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F3" w:rsidRDefault="00A951F3" w:rsidP="00A951F3">
      <w:pPr>
        <w:spacing w:before="130" w:line="260" w:lineRule="exact"/>
        <w:ind w:left="539"/>
        <w:jc w:val="right"/>
        <w:rPr>
          <w:rFonts w:ascii="Cambria" w:hAnsi="Cambria"/>
          <w:sz w:val="19"/>
          <w:szCs w:val="19"/>
        </w:rPr>
      </w:pPr>
      <w:bookmarkStart w:id="0" w:name="_GoBack"/>
      <w:bookmarkEnd w:id="0"/>
      <w:r w:rsidRPr="00A951F3">
        <w:rPr>
          <w:rFonts w:ascii="Cambria" w:hAnsi="Cambria"/>
          <w:sz w:val="19"/>
          <w:szCs w:val="19"/>
        </w:rPr>
        <w:t>1.</w:t>
      </w:r>
      <w:r w:rsidR="00E552BC" w:rsidRPr="00A951F3">
        <w:rPr>
          <w:rFonts w:ascii="Cambria" w:hAnsi="Cambria"/>
          <w:sz w:val="19"/>
          <w:szCs w:val="19"/>
        </w:rPr>
        <w:t>pielikums</w:t>
      </w:r>
      <w:r w:rsidR="00E552BC" w:rsidRPr="00A951F3">
        <w:rPr>
          <w:rFonts w:ascii="Cambria" w:hAnsi="Cambria"/>
          <w:sz w:val="19"/>
          <w:szCs w:val="19"/>
        </w:rPr>
        <w:br/>
        <w:t>Ministru kabineta</w:t>
      </w:r>
      <w:r w:rsidR="00E552BC" w:rsidRPr="00A951F3">
        <w:rPr>
          <w:rFonts w:ascii="Cambria" w:hAnsi="Cambria"/>
          <w:sz w:val="19"/>
          <w:szCs w:val="19"/>
        </w:rPr>
        <w:br/>
        <w:t>2015. gada 29. septembra</w:t>
      </w:r>
      <w:r w:rsidR="00E552BC" w:rsidRPr="00A951F3">
        <w:rPr>
          <w:rFonts w:ascii="Cambria" w:hAnsi="Cambria"/>
          <w:sz w:val="19"/>
          <w:szCs w:val="19"/>
        </w:rPr>
        <w:br/>
        <w:t>noteikumiem Nr. 557</w:t>
      </w:r>
    </w:p>
    <w:p w:rsidR="00476531" w:rsidRPr="00E63762" w:rsidRDefault="00E63762" w:rsidP="00E63762">
      <w:pPr>
        <w:spacing w:before="130" w:line="260" w:lineRule="exact"/>
        <w:ind w:firstLine="28"/>
        <w:rPr>
          <w:rFonts w:ascii="Cambria" w:hAnsi="Cambria"/>
          <w:i/>
          <w:sz w:val="18"/>
          <w:szCs w:val="18"/>
        </w:rPr>
      </w:pPr>
      <w:r w:rsidRPr="00E63762">
        <w:rPr>
          <w:i/>
          <w:sz w:val="18"/>
          <w:szCs w:val="18"/>
        </w:rPr>
        <w:t>(Pielikums MK 12.04.2016. noteikumu Nr. 221 redakcijā, kas grozīta ar MK 13.06.2017. noteikumiem Nr. 336)</w:t>
      </w:r>
    </w:p>
    <w:p w:rsidR="00E552BC" w:rsidRPr="00E63762" w:rsidRDefault="00E552BC" w:rsidP="00E552BC">
      <w:pPr>
        <w:pStyle w:val="tv2132"/>
        <w:spacing w:before="130" w:line="260" w:lineRule="exact"/>
        <w:ind w:firstLine="0"/>
        <w:jc w:val="center"/>
        <w:rPr>
          <w:rFonts w:ascii="Cambria" w:hAnsi="Cambria"/>
          <w:b/>
          <w:color w:val="auto"/>
          <w:sz w:val="24"/>
          <w:szCs w:val="24"/>
          <w:lang w:eastAsia="ru-RU"/>
        </w:rPr>
      </w:pPr>
      <w:r w:rsidRPr="00E63762">
        <w:rPr>
          <w:rFonts w:ascii="Cambria" w:hAnsi="Cambria"/>
          <w:b/>
          <w:color w:val="auto"/>
          <w:sz w:val="24"/>
          <w:szCs w:val="24"/>
          <w:lang w:eastAsia="ru-RU"/>
        </w:rPr>
        <w:t xml:space="preserve">Iesniegums </w:t>
      </w:r>
      <w:proofErr w:type="spellStart"/>
      <w:r w:rsidRPr="00E63762">
        <w:rPr>
          <w:rFonts w:ascii="Cambria" w:hAnsi="Cambria"/>
          <w:b/>
          <w:i/>
          <w:color w:val="auto"/>
          <w:sz w:val="24"/>
          <w:szCs w:val="24"/>
          <w:lang w:eastAsia="ru-RU"/>
        </w:rPr>
        <w:t>de</w:t>
      </w:r>
      <w:proofErr w:type="spellEnd"/>
      <w:r w:rsidRPr="00E63762">
        <w:rPr>
          <w:rFonts w:ascii="Cambria" w:hAnsi="Cambria"/>
          <w:b/>
          <w:i/>
          <w:color w:val="auto"/>
          <w:sz w:val="24"/>
          <w:szCs w:val="24"/>
          <w:lang w:eastAsia="ru-RU"/>
        </w:rPr>
        <w:t xml:space="preserve"> </w:t>
      </w:r>
      <w:proofErr w:type="spellStart"/>
      <w:r w:rsidRPr="00E63762">
        <w:rPr>
          <w:rFonts w:ascii="Cambria" w:hAnsi="Cambria"/>
          <w:b/>
          <w:i/>
          <w:color w:val="auto"/>
          <w:sz w:val="24"/>
          <w:szCs w:val="24"/>
          <w:lang w:eastAsia="ru-RU"/>
        </w:rPr>
        <w:t>minimis</w:t>
      </w:r>
      <w:proofErr w:type="spellEnd"/>
      <w:r w:rsidRPr="00E63762">
        <w:rPr>
          <w:rFonts w:ascii="Cambria" w:hAnsi="Cambria"/>
          <w:b/>
          <w:color w:val="auto"/>
          <w:sz w:val="24"/>
          <w:szCs w:val="24"/>
          <w:lang w:eastAsia="ru-RU"/>
        </w:rPr>
        <w:t xml:space="preserve"> atbalsta saņemšanai</w:t>
      </w:r>
    </w:p>
    <w:p w:rsidR="00E552BC" w:rsidRPr="00E63762" w:rsidRDefault="00E552BC" w:rsidP="00E552BC">
      <w:pPr>
        <w:spacing w:before="130" w:line="260" w:lineRule="exact"/>
        <w:ind w:firstLine="539"/>
        <w:jc w:val="both"/>
        <w:rPr>
          <w:rFonts w:ascii="Cambria" w:hAnsi="Cambria"/>
        </w:rPr>
      </w:pPr>
    </w:p>
    <w:p w:rsidR="00E552BC" w:rsidRPr="00ED4436" w:rsidRDefault="00E552BC" w:rsidP="00E552BC">
      <w:pPr>
        <w:spacing w:before="130" w:line="260" w:lineRule="exact"/>
        <w:ind w:firstLine="539"/>
        <w:rPr>
          <w:rFonts w:ascii="Cambria" w:hAnsi="Cambria"/>
          <w:b/>
          <w:sz w:val="19"/>
          <w:szCs w:val="19"/>
        </w:rPr>
      </w:pPr>
      <w:r w:rsidRPr="00ED4436">
        <w:rPr>
          <w:rFonts w:ascii="Cambria" w:hAnsi="Cambria"/>
          <w:b/>
          <w:sz w:val="19"/>
          <w:szCs w:val="19"/>
        </w:rPr>
        <w:t xml:space="preserve">1. Informācija par </w:t>
      </w:r>
      <w:proofErr w:type="spellStart"/>
      <w:r w:rsidRPr="00ED4436">
        <w:rPr>
          <w:rFonts w:ascii="Cambria" w:hAnsi="Cambria"/>
          <w:b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b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b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b/>
          <w:sz w:val="19"/>
          <w:szCs w:val="19"/>
        </w:rPr>
        <w:t xml:space="preserve"> atbalsta pretendentu</w:t>
      </w:r>
    </w:p>
    <w:p w:rsidR="00E552BC" w:rsidRPr="00ED4436" w:rsidRDefault="00E552BC" w:rsidP="00E552BC">
      <w:pPr>
        <w:spacing w:before="130" w:line="260" w:lineRule="exact"/>
        <w:ind w:firstLine="539"/>
        <w:rPr>
          <w:rFonts w:ascii="Cambria" w:hAnsi="Cambria"/>
          <w:sz w:val="19"/>
          <w:szCs w:val="19"/>
        </w:rPr>
      </w:pPr>
      <w:r w:rsidRPr="00ED4436">
        <w:rPr>
          <w:rFonts w:ascii="Cambria" w:hAnsi="Cambria"/>
          <w:sz w:val="19"/>
          <w:szCs w:val="19"/>
        </w:rPr>
        <w:t>1.1. Vispārīgā informācija:</w:t>
      </w: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4"/>
        <w:gridCol w:w="5222"/>
      </w:tblGrid>
      <w:tr w:rsidR="00E552BC" w:rsidRPr="00D44999" w:rsidTr="00582DAE">
        <w:trPr>
          <w:cantSplit/>
        </w:trPr>
        <w:tc>
          <w:tcPr>
            <w:tcW w:w="3430" w:type="dxa"/>
            <w:shd w:val="clear" w:color="auto" w:fill="auto"/>
            <w:vAlign w:val="center"/>
            <w:hideMark/>
          </w:tcPr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D44999">
              <w:rPr>
                <w:rFonts w:ascii="Cambria" w:hAnsi="Cambria"/>
                <w:sz w:val="19"/>
                <w:szCs w:val="19"/>
              </w:rPr>
              <w:t>Juridiskās personas nosaukums vai fiziskās personas vārds, uzvārds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E552BC" w:rsidRPr="00D44999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52BC" w:rsidRPr="00D44999" w:rsidTr="00582DAE">
        <w:trPr>
          <w:cantSplit/>
        </w:trPr>
        <w:tc>
          <w:tcPr>
            <w:tcW w:w="3430" w:type="dxa"/>
            <w:shd w:val="clear" w:color="auto" w:fill="auto"/>
            <w:vAlign w:val="center"/>
            <w:hideMark/>
          </w:tcPr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D44999">
              <w:rPr>
                <w:rFonts w:ascii="Cambria" w:hAnsi="Cambria"/>
                <w:sz w:val="19"/>
                <w:szCs w:val="19"/>
              </w:rPr>
              <w:t>Reģistrācijas numurs (juridiskai personai) vai personas kods (fiziskai personai)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E552BC" w:rsidRPr="00D44999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52BC" w:rsidRPr="00D44999" w:rsidTr="00582DAE">
        <w:trPr>
          <w:cantSplit/>
        </w:trPr>
        <w:tc>
          <w:tcPr>
            <w:tcW w:w="3430" w:type="dxa"/>
            <w:shd w:val="clear" w:color="auto" w:fill="auto"/>
            <w:vAlign w:val="center"/>
            <w:hideMark/>
          </w:tcPr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D44999">
              <w:rPr>
                <w:rFonts w:ascii="Cambria" w:hAnsi="Cambria"/>
                <w:sz w:val="19"/>
                <w:szCs w:val="19"/>
              </w:rPr>
              <w:t>Tālruņa numurs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E552BC" w:rsidRPr="00D44999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52BC" w:rsidRPr="00D44999" w:rsidTr="00582DAE">
        <w:trPr>
          <w:cantSplit/>
        </w:trPr>
        <w:tc>
          <w:tcPr>
            <w:tcW w:w="3430" w:type="dxa"/>
            <w:shd w:val="clear" w:color="auto" w:fill="auto"/>
            <w:vAlign w:val="center"/>
            <w:hideMark/>
          </w:tcPr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D44999">
              <w:rPr>
                <w:rFonts w:ascii="Cambria" w:hAnsi="Cambria"/>
                <w:sz w:val="19"/>
                <w:szCs w:val="19"/>
              </w:rPr>
              <w:t>Faksa numurs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E552BC" w:rsidRPr="00D44999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52BC" w:rsidRPr="00D44999" w:rsidTr="00582DAE">
        <w:trPr>
          <w:cantSplit/>
        </w:trPr>
        <w:tc>
          <w:tcPr>
            <w:tcW w:w="3430" w:type="dxa"/>
            <w:shd w:val="clear" w:color="auto" w:fill="auto"/>
            <w:vAlign w:val="center"/>
            <w:hideMark/>
          </w:tcPr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D44999">
              <w:rPr>
                <w:rFonts w:ascii="Cambria" w:hAnsi="Cambria"/>
                <w:sz w:val="19"/>
                <w:szCs w:val="19"/>
              </w:rPr>
              <w:t>E-pasta adrese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E552BC" w:rsidRPr="00D44999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52BC" w:rsidRPr="00D44999" w:rsidTr="00582DAE">
        <w:trPr>
          <w:cantSplit/>
        </w:trPr>
        <w:tc>
          <w:tcPr>
            <w:tcW w:w="3430" w:type="dxa"/>
            <w:shd w:val="clear" w:color="auto" w:fill="auto"/>
            <w:vAlign w:val="center"/>
            <w:hideMark/>
          </w:tcPr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D44999">
              <w:rPr>
                <w:rFonts w:ascii="Cambria" w:hAnsi="Cambria"/>
                <w:sz w:val="19"/>
                <w:szCs w:val="19"/>
              </w:rPr>
              <w:t>Lauku atbalsta dienesta klienta reģistrācijas numurs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E552BC" w:rsidRPr="00D44999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ED4436">
        <w:rPr>
          <w:rFonts w:ascii="Cambria" w:hAnsi="Cambria"/>
          <w:sz w:val="19"/>
          <w:szCs w:val="19"/>
        </w:rPr>
        <w:t xml:space="preserve">1.2. Informācija par </w:t>
      </w:r>
      <w:proofErr w:type="spellStart"/>
      <w:r w:rsidRPr="00ED4436">
        <w:rPr>
          <w:rFonts w:ascii="Cambria" w:hAnsi="Cambria"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sz w:val="19"/>
          <w:szCs w:val="19"/>
        </w:rPr>
        <w:t xml:space="preserve"> atbalsta pretendenta atbilstību viena vienota uzņēmuma definīcijai atbilstoši Komisijas regulas Nr. 1408/2013 2. panta 2. punktam, ietverot visus uzņēmumus, kuri veic saimniecisko darbību un starp kuriem pastāv vismaz viens no šādu attiecību veidiem:</w:t>
      </w: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6"/>
      </w:tblGrid>
      <w:tr w:rsidR="00E552BC" w:rsidRPr="00D44999" w:rsidTr="00582DAE">
        <w:trPr>
          <w:cantSplit/>
        </w:trPr>
        <w:tc>
          <w:tcPr>
            <w:tcW w:w="9322" w:type="dxa"/>
            <w:shd w:val="clear" w:color="auto" w:fill="auto"/>
            <w:hideMark/>
          </w:tcPr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sz w:val="19"/>
                <w:szCs w:val="19"/>
              </w:rPr>
              <w:t>Atbilstība vismaz vienam no turpmāk minētajiem kritērijiem</w:t>
            </w:r>
            <w:r w:rsidRPr="00D44999">
              <w:rPr>
                <w:rFonts w:ascii="Cambria" w:hAnsi="Cambria"/>
                <w:sz w:val="19"/>
                <w:szCs w:val="19"/>
                <w:vertAlign w:val="superscript"/>
              </w:rPr>
              <w:t>1</w:t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(atbilstošo atzīmēt ar X):</w:t>
            </w:r>
          </w:p>
        </w:tc>
      </w:tr>
      <w:tr w:rsidR="00E552BC" w:rsidRPr="00D44999" w:rsidTr="00582DAE">
        <w:trPr>
          <w:cantSplit/>
        </w:trPr>
        <w:tc>
          <w:tcPr>
            <w:tcW w:w="9322" w:type="dxa"/>
            <w:shd w:val="clear" w:color="auto" w:fill="auto"/>
          </w:tcPr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pretendentam ir akcionāru vai dalībnieku balsstiesību vairākums citā uzņēmumā;</w:t>
            </w:r>
          </w:p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citam uzņēmumam ir akcionāru vai dalībnieku balsstiesību vairākums</w:t>
            </w:r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r w:rsidRPr="00D44999">
              <w:rPr>
                <w:rFonts w:ascii="Cambria" w:hAnsi="Cambria"/>
                <w:sz w:val="19"/>
                <w:szCs w:val="19"/>
              </w:rPr>
              <w:t>atbalsta pretendenta uzņēmumā;</w:t>
            </w:r>
          </w:p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pretendentam ir tiesības iecelt vai atlaist cita uzņēmuma pārvaldes, vadības vai uzraudzības struktūras locekļu vairākumu;</w:t>
            </w:r>
          </w:p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citam uzņēmumam ir tiesības iecelt vai atlaist</w:t>
            </w:r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vadības vai uzraudzības struktūras locekļu vairākumu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r w:rsidRPr="00D44999">
              <w:rPr>
                <w:rFonts w:ascii="Cambria" w:hAnsi="Cambria"/>
                <w:sz w:val="19"/>
                <w:szCs w:val="19"/>
              </w:rPr>
              <w:t>atbalsta pretendenta uzņēmumā;</w:t>
            </w:r>
          </w:p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pretendentam ir tiesības īstenot dominējošo ietekmi pār citu uzņēmumu saskaņā ar līgumu, kas noslēgts ar šo uzņēmumu, vai saskaņā ar tā dibināšanas līguma klauzulu vai statūtiem;</w:t>
            </w:r>
          </w:p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citam uzņēmumam ir tiesības īstenot dominējošo ietekmi pār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pretendentu saskaņā ar līgumu, kas noslēgts ar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pretendentu, vai saskaņā ar tā dibināšanas līguma klauzulu vai statūtiem;</w:t>
            </w:r>
          </w:p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pretendents, kurš ir cita uzņēmuma akcionārs vai dalībnieks, vienpersoniski kontrolē akcionāru un dalībnieku vairākuma balsstiesības minētajā uzņēmumā saskaņā ar vienošanos, kas panākta ar pārējiem minētā uzņēmuma akcionāriem vai dalībniekiem;</w:t>
            </w:r>
          </w:p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cits uzņēmums, kurš ir</w:t>
            </w:r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r w:rsidRPr="00D44999">
              <w:rPr>
                <w:rFonts w:ascii="Cambria" w:hAnsi="Cambria"/>
                <w:sz w:val="19"/>
                <w:szCs w:val="19"/>
              </w:rPr>
              <w:t>atbalsta pretendenta</w:t>
            </w:r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akcionārs vai dalībnieks, vienpersoniski kontrolē akcionāru un dalībnieku vairākuma balsstiesības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pretendenta uzņēmumā saskaņā ar vienošanos, kas panākta ar pārējiem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pretendenta akcionāriem vai dalībniekiem;</w:t>
            </w:r>
          </w:p>
          <w:p w:rsidR="00E552BC" w:rsidRPr="00D44999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D4499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D44999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D44999">
              <w:rPr>
                <w:rFonts w:ascii="Cambria" w:hAnsi="Cambria"/>
                <w:sz w:val="19"/>
                <w:szCs w:val="19"/>
              </w:rPr>
              <w:t xml:space="preserve"> atbalsta pretendents neatbilst nevienam no iepriekš minētajiem kritērijiem.</w:t>
            </w:r>
          </w:p>
        </w:tc>
      </w:tr>
    </w:tbl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ED4436">
        <w:rPr>
          <w:rFonts w:ascii="Cambria" w:hAnsi="Cambria"/>
          <w:sz w:val="19"/>
          <w:szCs w:val="19"/>
        </w:rPr>
        <w:lastRenderedPageBreak/>
        <w:t>1.3. Informācija par notikušajām izmaiņām</w:t>
      </w:r>
      <w:r w:rsidRPr="00ED4436">
        <w:rPr>
          <w:rFonts w:ascii="Cambria" w:hAnsi="Cambria"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sz w:val="19"/>
          <w:szCs w:val="19"/>
        </w:rPr>
        <w:t xml:space="preserve"> atbalsta pretendenta statusā:</w:t>
      </w: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1"/>
        <w:gridCol w:w="238"/>
        <w:gridCol w:w="1388"/>
        <w:gridCol w:w="238"/>
        <w:gridCol w:w="1286"/>
        <w:gridCol w:w="238"/>
        <w:gridCol w:w="977"/>
        <w:gridCol w:w="200"/>
      </w:tblGrid>
      <w:tr w:rsidR="00E552BC" w:rsidRPr="0061667E" w:rsidTr="00582DAE">
        <w:trPr>
          <w:cantSplit/>
        </w:trPr>
        <w:tc>
          <w:tcPr>
            <w:tcW w:w="4423" w:type="dxa"/>
            <w:shd w:val="clear" w:color="auto" w:fill="auto"/>
            <w:vAlign w:val="center"/>
            <w:hideMark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61667E">
              <w:rPr>
                <w:rFonts w:ascii="Cambria" w:hAnsi="Cambria"/>
                <w:sz w:val="19"/>
                <w:szCs w:val="19"/>
              </w:rPr>
              <w:t>Notikušās izmaiņas (atbilstošo atzīmēt ar X):</w:t>
            </w:r>
          </w:p>
        </w:tc>
        <w:tc>
          <w:tcPr>
            <w:tcW w:w="5158" w:type="dxa"/>
            <w:gridSpan w:val="7"/>
            <w:tcBorders>
              <w:bottom w:val="single" w:sz="4" w:space="0" w:color="auto"/>
            </w:tcBorders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61667E">
              <w:rPr>
                <w:rFonts w:ascii="Cambria" w:hAnsi="Cambria"/>
                <w:sz w:val="19"/>
                <w:szCs w:val="19"/>
              </w:rPr>
              <w:t>Notikušo izmaiņu datums</w:t>
            </w:r>
            <w:r w:rsidRPr="0061667E">
              <w:rPr>
                <w:rFonts w:ascii="Cambria" w:hAnsi="Cambria"/>
                <w:sz w:val="19"/>
                <w:szCs w:val="19"/>
                <w:vertAlign w:val="superscript"/>
              </w:rPr>
              <w:t>2</w:t>
            </w:r>
          </w:p>
        </w:tc>
      </w:tr>
      <w:tr w:rsidR="00E552BC" w:rsidRPr="0061667E" w:rsidTr="00582DAE">
        <w:trPr>
          <w:cantSplit/>
          <w:trHeight w:val="267"/>
        </w:trPr>
        <w:tc>
          <w:tcPr>
            <w:tcW w:w="4423" w:type="dxa"/>
            <w:vMerge w:val="restart"/>
            <w:shd w:val="clear" w:color="auto" w:fill="auto"/>
          </w:tcPr>
          <w:p w:rsidR="00E552BC" w:rsidRPr="0061667E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61667E">
              <w:rPr>
                <w:rFonts w:ascii="Cambria" w:hAnsi="Cambria"/>
                <w:sz w:val="19"/>
                <w:szCs w:val="19"/>
              </w:rPr>
              <w:t xml:space="preserve">Izmaiņu </w:t>
            </w:r>
            <w:proofErr w:type="spellStart"/>
            <w:r w:rsidRPr="0061667E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61667E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61667E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61667E">
              <w:rPr>
                <w:rFonts w:ascii="Cambria" w:hAnsi="Cambria"/>
                <w:sz w:val="19"/>
                <w:szCs w:val="19"/>
              </w:rPr>
              <w:t xml:space="preserve"> atbalsta pretendenta statusā pēdējo triju gadu laikā nav bijis.</w:t>
            </w:r>
          </w:p>
          <w:p w:rsidR="00E552BC" w:rsidRPr="0061667E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61667E">
              <w:rPr>
                <w:rFonts w:ascii="Cambria" w:hAnsi="Cambria"/>
                <w:sz w:val="19"/>
                <w:szCs w:val="19"/>
              </w:rPr>
              <w:t>Apvienots pēdējo triju gadu laikā.</w:t>
            </w:r>
          </w:p>
          <w:p w:rsidR="00E552BC" w:rsidRPr="0061667E" w:rsidRDefault="00E552BC" w:rsidP="00582DAE">
            <w:pPr>
              <w:rPr>
                <w:rFonts w:ascii="Cambria" w:hAnsi="Cambria"/>
                <w:sz w:val="19"/>
                <w:szCs w:val="19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61667E">
              <w:rPr>
                <w:rFonts w:ascii="Cambria" w:hAnsi="Cambria"/>
                <w:sz w:val="19"/>
                <w:szCs w:val="19"/>
              </w:rPr>
              <w:t>Iegādāts pēdējo triju gadu laikā.</w:t>
            </w:r>
          </w:p>
          <w:p w:rsidR="00E552BC" w:rsidRPr="00D44999" w:rsidRDefault="00E552BC" w:rsidP="00582DAE">
            <w:pPr>
              <w:rPr>
                <w:rFonts w:ascii="Cambria" w:hAnsi="Cambria"/>
                <w:position w:val="-3"/>
              </w:rPr>
            </w:pPr>
            <w:r w:rsidRPr="00D44999">
              <w:rPr>
                <w:rFonts w:ascii="Cambria" w:hAnsi="Cambria"/>
                <w:position w:val="-3"/>
              </w:rPr>
              <w:sym w:font="Wingdings 2" w:char="F0A3"/>
            </w:r>
            <w:r w:rsidRPr="00D44999"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61667E">
              <w:rPr>
                <w:rFonts w:ascii="Cambria" w:hAnsi="Cambria"/>
                <w:sz w:val="19"/>
                <w:szCs w:val="19"/>
              </w:rPr>
              <w:t>Sadalīts pēdējo triju gadu laikā.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552BC" w:rsidRPr="0061667E" w:rsidTr="00582DAE">
        <w:trPr>
          <w:cantSplit/>
          <w:trHeight w:val="267"/>
        </w:trPr>
        <w:tc>
          <w:tcPr>
            <w:tcW w:w="4423" w:type="dxa"/>
            <w:vMerge/>
            <w:shd w:val="clear" w:color="auto" w:fill="auto"/>
          </w:tcPr>
          <w:p w:rsidR="00E552BC" w:rsidRPr="00D44999" w:rsidRDefault="00E552BC" w:rsidP="00582DAE">
            <w:pPr>
              <w:rPr>
                <w:rFonts w:ascii="Cambria" w:hAnsi="Cambria"/>
                <w:position w:val="-3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552BC" w:rsidRPr="0061667E" w:rsidTr="00582DAE">
        <w:trPr>
          <w:cantSplit/>
          <w:trHeight w:val="267"/>
        </w:trPr>
        <w:tc>
          <w:tcPr>
            <w:tcW w:w="4423" w:type="dxa"/>
            <w:vMerge/>
            <w:shd w:val="clear" w:color="auto" w:fill="auto"/>
          </w:tcPr>
          <w:p w:rsidR="00E552BC" w:rsidRPr="00D44999" w:rsidRDefault="00E552BC" w:rsidP="00582DAE">
            <w:pPr>
              <w:rPr>
                <w:rFonts w:ascii="Cambria" w:hAnsi="Cambria"/>
                <w:position w:val="-3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E3549">
              <w:rPr>
                <w:rFonts w:ascii="Cambria" w:hAnsi="Cambria"/>
                <w:sz w:val="17"/>
                <w:szCs w:val="17"/>
              </w:rPr>
              <w:t>(datums)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E3549">
              <w:rPr>
                <w:rFonts w:ascii="Cambria" w:hAnsi="Cambria"/>
                <w:sz w:val="17"/>
                <w:szCs w:val="17"/>
              </w:rPr>
              <w:t>(mēnesis)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E3549">
              <w:rPr>
                <w:rFonts w:ascii="Cambria" w:hAnsi="Cambria"/>
                <w:sz w:val="17"/>
                <w:szCs w:val="17"/>
              </w:rPr>
              <w:t>(gads)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552BC" w:rsidRPr="0061667E" w:rsidTr="00582DAE">
        <w:trPr>
          <w:cantSplit/>
          <w:trHeight w:val="268"/>
        </w:trPr>
        <w:tc>
          <w:tcPr>
            <w:tcW w:w="4423" w:type="dxa"/>
            <w:vMerge/>
            <w:shd w:val="clear" w:color="auto" w:fill="auto"/>
            <w:hideMark/>
          </w:tcPr>
          <w:p w:rsidR="00E552BC" w:rsidRPr="0061667E" w:rsidRDefault="00E552BC" w:rsidP="00582DAE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552BC" w:rsidRPr="0061667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19"/>
        </w:rPr>
      </w:pPr>
      <w:r w:rsidRPr="00ED4436">
        <w:rPr>
          <w:rFonts w:ascii="Cambria" w:hAnsi="Cambria"/>
          <w:b/>
          <w:sz w:val="19"/>
          <w:szCs w:val="19"/>
        </w:rPr>
        <w:t xml:space="preserve">2. Informācija par </w:t>
      </w:r>
      <w:proofErr w:type="spellStart"/>
      <w:r w:rsidRPr="00ED4436">
        <w:rPr>
          <w:rFonts w:ascii="Cambria" w:hAnsi="Cambria"/>
          <w:b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b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b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b/>
          <w:sz w:val="19"/>
          <w:szCs w:val="19"/>
        </w:rPr>
        <w:t xml:space="preserve"> atbalsta pretendenta kārtējā gadā un iepriekšējos divos fiskālajos gados saņemto atbalstu, kā arī plānoto atbalstu viena vienota uzņēmuma līmenī</w:t>
      </w: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ED4436">
        <w:rPr>
          <w:rFonts w:ascii="Cambria" w:hAnsi="Cambria"/>
          <w:sz w:val="19"/>
          <w:szCs w:val="19"/>
        </w:rPr>
        <w:t xml:space="preserve">2.1. Informācija par </w:t>
      </w:r>
      <w:proofErr w:type="spellStart"/>
      <w:r w:rsidRPr="00ED4436">
        <w:rPr>
          <w:rFonts w:ascii="Cambria" w:hAnsi="Cambria"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sz w:val="19"/>
          <w:szCs w:val="19"/>
        </w:rPr>
        <w:t xml:space="preserve"> atbalsta pretendenta</w:t>
      </w:r>
      <w:r w:rsidRPr="00ED4436">
        <w:rPr>
          <w:rFonts w:ascii="Cambria" w:hAnsi="Cambria"/>
          <w:b/>
          <w:sz w:val="19"/>
          <w:szCs w:val="19"/>
        </w:rPr>
        <w:t xml:space="preserve"> </w:t>
      </w:r>
      <w:r w:rsidRPr="00ED4436">
        <w:rPr>
          <w:rFonts w:ascii="Cambria" w:hAnsi="Cambria"/>
          <w:sz w:val="19"/>
          <w:szCs w:val="19"/>
        </w:rPr>
        <w:t xml:space="preserve">kārtējā gadā un iepriekšējos divos fiskālajos gados saņemto </w:t>
      </w:r>
      <w:proofErr w:type="spellStart"/>
      <w:r w:rsidRPr="00ED4436">
        <w:rPr>
          <w:rFonts w:ascii="Cambria" w:hAnsi="Cambria"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sz w:val="19"/>
          <w:szCs w:val="19"/>
        </w:rPr>
        <w:t xml:space="preserve"> atbalstu, kas piešķirts saskaņā ar Komisijas 2006. gada 15. decembra Regulu Nr. 1998/2006, Komisijas 2007. gada 24. jūlija Regulu Nr. 875/2007, Komisijas 2007. gada 20. decembra Regulu Nr. 1535/2007, Komisijas 2012. gada 25. aprīļa Regulu Nr. 360/2012, Komisijas 2013. gada 18. decembra Regulu Nr. 1408/2013, Komisijas 2014. gada 27. jūnija Regulu Nr. 717/2014 (Komisijas Regulas Nr. 1407/2013 5. panta 1. punkts) un Komisijas 2013. gada 18. decembra Regulu Nr. 1407/2013 (Komisijas Regulas Nr. 1407/2013 3. panta 2. un 3.</w:t>
      </w:r>
      <w:r>
        <w:rPr>
          <w:rFonts w:ascii="Cambria" w:hAnsi="Cambria"/>
          <w:sz w:val="19"/>
          <w:szCs w:val="19"/>
        </w:rPr>
        <w:t> </w:t>
      </w:r>
      <w:r w:rsidRPr="00ED4436">
        <w:rPr>
          <w:rFonts w:ascii="Cambria" w:hAnsi="Cambria"/>
          <w:sz w:val="19"/>
          <w:szCs w:val="19"/>
        </w:rPr>
        <w:t xml:space="preserve">punkts), kā arī par plānoto </w:t>
      </w:r>
      <w:proofErr w:type="spellStart"/>
      <w:r w:rsidRPr="00ED4436">
        <w:rPr>
          <w:rFonts w:ascii="Cambria" w:hAnsi="Cambria"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sz w:val="19"/>
          <w:szCs w:val="19"/>
        </w:rPr>
        <w:t xml:space="preserve"> atbalstu:</w:t>
      </w: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1227"/>
        <w:gridCol w:w="984"/>
        <w:gridCol w:w="984"/>
        <w:gridCol w:w="1227"/>
        <w:gridCol w:w="1227"/>
        <w:gridCol w:w="1153"/>
      </w:tblGrid>
      <w:tr w:rsidR="00E552BC" w:rsidRPr="003329AE" w:rsidTr="00582DAE">
        <w:trPr>
          <w:cantSplit/>
        </w:trPr>
        <w:tc>
          <w:tcPr>
            <w:tcW w:w="1729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 xml:space="preserve">Datums, mēnesis, gads, kad pieņemts lēmums (vai cits dokuments) par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de</w:t>
            </w:r>
            <w:proofErr w:type="spellEnd"/>
            <w:r w:rsidRPr="003329AE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minimis</w:t>
            </w:r>
            <w:proofErr w:type="spellEnd"/>
            <w:r w:rsidRPr="003329AE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r w:rsidRPr="003329AE">
              <w:rPr>
                <w:rFonts w:ascii="Cambria" w:hAnsi="Cambria"/>
                <w:sz w:val="19"/>
                <w:szCs w:val="19"/>
              </w:rPr>
              <w:t>atbalsta piešķiršanu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Uzņēmuma nosaukums</w:t>
            </w:r>
            <w:r w:rsidRPr="003329AE">
              <w:rPr>
                <w:rFonts w:ascii="Cambria" w:hAnsi="Cambria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Atbalsta sniedzējs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 xml:space="preserve">Atbalsta veids (piemēram, subsīdija, aizdevums, galvojums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3329AE">
              <w:rPr>
                <w:rFonts w:ascii="Cambria" w:hAnsi="Cambria"/>
                <w:sz w:val="19"/>
                <w:szCs w:val="19"/>
              </w:rPr>
              <w:t>u. tml.)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Piešķirtā/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3329AE">
              <w:rPr>
                <w:rFonts w:ascii="Cambria" w:hAnsi="Cambria"/>
                <w:sz w:val="19"/>
                <w:szCs w:val="19"/>
              </w:rPr>
              <w:t>plānotā atbalsta summa (</w:t>
            </w:r>
            <w:r w:rsidRPr="003329AE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3329AE">
              <w:rPr>
                <w:rFonts w:ascii="Cambria" w:hAnsi="Cambria"/>
                <w:sz w:val="19"/>
                <w:szCs w:val="19"/>
              </w:rPr>
              <w:t>)</w:t>
            </w:r>
            <w:r w:rsidRPr="003329AE">
              <w:rPr>
                <w:rFonts w:ascii="Cambria" w:hAnsi="Cambria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Bruto subsīdijas ekvivalents (</w:t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euro</w:t>
            </w:r>
            <w:proofErr w:type="spellEnd"/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Eiropas Savienības regulējums</w:t>
            </w:r>
            <w:r w:rsidRPr="003329AE">
              <w:rPr>
                <w:rFonts w:ascii="Cambria" w:hAnsi="Cambria"/>
                <w:sz w:val="19"/>
                <w:szCs w:val="19"/>
                <w:vertAlign w:val="superscript"/>
              </w:rPr>
              <w:t>5</w:t>
            </w:r>
            <w:r w:rsidRPr="003329AE">
              <w:rPr>
                <w:rFonts w:ascii="Cambria" w:hAnsi="Cambria"/>
                <w:sz w:val="19"/>
                <w:szCs w:val="19"/>
              </w:rPr>
              <w:t>, kuru ievērojot atbalsts piešķirts vai to plāno piešķirt</w:t>
            </w:r>
          </w:p>
        </w:tc>
      </w:tr>
      <w:tr w:rsidR="00E552BC" w:rsidRPr="003329AE" w:rsidTr="00582DAE">
        <w:trPr>
          <w:cantSplit/>
        </w:trPr>
        <w:tc>
          <w:tcPr>
            <w:tcW w:w="1729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ED4436">
        <w:rPr>
          <w:rFonts w:ascii="Cambria" w:hAnsi="Cambria"/>
          <w:sz w:val="19"/>
          <w:szCs w:val="19"/>
        </w:rPr>
        <w:t xml:space="preserve">2.2. Informācija par citu valsts atbalstu, ko </w:t>
      </w:r>
      <w:proofErr w:type="spellStart"/>
      <w:r w:rsidRPr="00ED4436">
        <w:rPr>
          <w:rFonts w:ascii="Cambria" w:hAnsi="Cambria"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sz w:val="19"/>
          <w:szCs w:val="19"/>
        </w:rPr>
        <w:t xml:space="preserve"> atbalsta pretendents saņēmis par konkrēto projektu tām pašām attiecināmajām izmaksām no citas atbalsta programmas vai individuālā projekta:</w:t>
      </w: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825"/>
        <w:gridCol w:w="1073"/>
        <w:gridCol w:w="1041"/>
        <w:gridCol w:w="1030"/>
        <w:gridCol w:w="1322"/>
        <w:gridCol w:w="997"/>
        <w:gridCol w:w="939"/>
      </w:tblGrid>
      <w:tr w:rsidR="00E552BC" w:rsidRPr="003329AE" w:rsidTr="00582DAE">
        <w:trPr>
          <w:cantSplit/>
        </w:trPr>
        <w:tc>
          <w:tcPr>
            <w:tcW w:w="1304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 xml:space="preserve">Datums, mēnesis, gads, kad pieņemts lēmums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3329AE">
              <w:rPr>
                <w:rFonts w:ascii="Cambria" w:hAnsi="Cambria"/>
                <w:sz w:val="19"/>
                <w:szCs w:val="19"/>
              </w:rPr>
              <w:t>(vai cits dokuments) par atbalsta sniegšanu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Atbalsta sniedzējs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Atbalsta sniegšanas tiesiskais pamatojums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 xml:space="preserve">Atbalsta veids (piemēram, subsīdija, aizdevums, galvojums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3329AE">
              <w:rPr>
                <w:rFonts w:ascii="Cambria" w:hAnsi="Cambria"/>
                <w:sz w:val="19"/>
                <w:szCs w:val="19"/>
              </w:rPr>
              <w:t>u. tml.)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Kopējā attiecināmo izmaksu summa (</w:t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euro</w:t>
            </w:r>
            <w:proofErr w:type="spellEnd"/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Tām pašām attiecināmajām izmaksām jau saņemtā summa (</w:t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euro</w:t>
            </w:r>
            <w:proofErr w:type="spellEnd"/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Bruto subsīdijas ekvivalents (</w:t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euro</w:t>
            </w:r>
            <w:proofErr w:type="spellEnd"/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Atbalsta intensitāte (</w:t>
            </w:r>
            <w:r w:rsidRPr="003329AE">
              <w:rPr>
                <w:rFonts w:ascii="Cambria" w:hAnsi="Cambria"/>
                <w:i/>
                <w:sz w:val="19"/>
                <w:szCs w:val="19"/>
              </w:rPr>
              <w:t>%</w:t>
            </w:r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</w:tr>
      <w:tr w:rsidR="00E552BC" w:rsidRPr="003329AE" w:rsidTr="00582DAE">
        <w:trPr>
          <w:cantSplit/>
        </w:trPr>
        <w:tc>
          <w:tcPr>
            <w:tcW w:w="1304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ED4436">
        <w:rPr>
          <w:rFonts w:ascii="Cambria" w:hAnsi="Cambria"/>
          <w:sz w:val="19"/>
          <w:szCs w:val="19"/>
        </w:rPr>
        <w:t xml:space="preserve">2.3. Informācija par citu valsts atbalstu, ko </w:t>
      </w:r>
      <w:proofErr w:type="spellStart"/>
      <w:r w:rsidRPr="00ED4436">
        <w:rPr>
          <w:rFonts w:ascii="Cambria" w:hAnsi="Cambria"/>
          <w:i/>
          <w:sz w:val="19"/>
          <w:szCs w:val="19"/>
        </w:rPr>
        <w:t>de</w:t>
      </w:r>
      <w:proofErr w:type="spellEnd"/>
      <w:r w:rsidRPr="00ED4436">
        <w:rPr>
          <w:rFonts w:ascii="Cambria" w:hAnsi="Cambria"/>
          <w:i/>
          <w:sz w:val="19"/>
          <w:szCs w:val="19"/>
        </w:rPr>
        <w:t xml:space="preserve"> </w:t>
      </w:r>
      <w:proofErr w:type="spellStart"/>
      <w:r w:rsidRPr="00ED4436">
        <w:rPr>
          <w:rFonts w:ascii="Cambria" w:hAnsi="Cambria"/>
          <w:i/>
          <w:sz w:val="19"/>
          <w:szCs w:val="19"/>
        </w:rPr>
        <w:t>minimis</w:t>
      </w:r>
      <w:proofErr w:type="spellEnd"/>
      <w:r w:rsidRPr="00ED4436">
        <w:rPr>
          <w:rFonts w:ascii="Cambria" w:hAnsi="Cambria"/>
          <w:sz w:val="19"/>
          <w:szCs w:val="19"/>
        </w:rPr>
        <w:t xml:space="preserve"> atbalsta pretendents plāno saņemt par konkrēto projektu tām pašām attiecināmajām izmaksām no citas atbalsta programmas vai individuālā projekta:</w:t>
      </w:r>
    </w:p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861"/>
        <w:gridCol w:w="1075"/>
        <w:gridCol w:w="1134"/>
        <w:gridCol w:w="1097"/>
        <w:gridCol w:w="1339"/>
        <w:gridCol w:w="983"/>
        <w:gridCol w:w="982"/>
      </w:tblGrid>
      <w:tr w:rsidR="00E552BC" w:rsidRPr="003329AE" w:rsidTr="00A951F3">
        <w:trPr>
          <w:cantSplit/>
        </w:trPr>
        <w:tc>
          <w:tcPr>
            <w:tcW w:w="1137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lastRenderedPageBreak/>
              <w:t>Datums, mēnesis, gads, kad iesniegts iesniegums par atbalsta sniegšanu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Atbalsta sniedzējs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Atbalsta sniegšanas tiesiskais pamatojums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 xml:space="preserve">Atbalsta veids (piemēram, subsīdija, aizdevums, galvojums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3329AE">
              <w:rPr>
                <w:rFonts w:ascii="Cambria" w:hAnsi="Cambria"/>
                <w:sz w:val="19"/>
                <w:szCs w:val="19"/>
              </w:rPr>
              <w:t>u. tml.)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Kopējā attiecināmo izmaksu summa (</w:t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euro</w:t>
            </w:r>
            <w:proofErr w:type="spellEnd"/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Tām pašām attiecināmajām izmaksām plānotā summa (</w:t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euro</w:t>
            </w:r>
            <w:proofErr w:type="spellEnd"/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Bruto subsīdijas ekvivalents (</w:t>
            </w:r>
            <w:proofErr w:type="spellStart"/>
            <w:r w:rsidRPr="003329AE">
              <w:rPr>
                <w:rFonts w:ascii="Cambria" w:hAnsi="Cambria"/>
                <w:i/>
                <w:sz w:val="19"/>
                <w:szCs w:val="19"/>
              </w:rPr>
              <w:t>euro</w:t>
            </w:r>
            <w:proofErr w:type="spellEnd"/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3329AE">
              <w:rPr>
                <w:rFonts w:ascii="Cambria" w:hAnsi="Cambria"/>
                <w:sz w:val="19"/>
                <w:szCs w:val="19"/>
              </w:rPr>
              <w:t>Atbalsta intensitāte (</w:t>
            </w:r>
            <w:r w:rsidRPr="003329AE">
              <w:rPr>
                <w:rFonts w:ascii="Cambria" w:hAnsi="Cambria"/>
                <w:i/>
                <w:sz w:val="19"/>
                <w:szCs w:val="19"/>
              </w:rPr>
              <w:t>%</w:t>
            </w:r>
            <w:r w:rsidRPr="003329AE">
              <w:rPr>
                <w:rFonts w:ascii="Cambria" w:hAnsi="Cambria"/>
                <w:sz w:val="19"/>
                <w:szCs w:val="19"/>
              </w:rPr>
              <w:t>)</w:t>
            </w:r>
          </w:p>
        </w:tc>
      </w:tr>
      <w:tr w:rsidR="00E552BC" w:rsidRPr="003329AE" w:rsidTr="00A951F3">
        <w:trPr>
          <w:cantSplit/>
        </w:trPr>
        <w:tc>
          <w:tcPr>
            <w:tcW w:w="1137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552BC" w:rsidRPr="003329AE" w:rsidRDefault="00E552BC" w:rsidP="00582DAE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:rsidR="00E63762" w:rsidRPr="00DD72AB" w:rsidRDefault="00E63762" w:rsidP="00E63762">
      <w:pPr>
        <w:spacing w:before="130" w:line="260" w:lineRule="exact"/>
        <w:ind w:firstLine="539"/>
        <w:rPr>
          <w:rFonts w:ascii="Cambria" w:hAnsi="Cambria"/>
          <w:b/>
          <w:bCs/>
          <w:sz w:val="19"/>
          <w:szCs w:val="19"/>
        </w:rPr>
      </w:pPr>
      <w:r w:rsidRPr="00DD72AB">
        <w:rPr>
          <w:rFonts w:ascii="Cambria" w:hAnsi="Cambria"/>
          <w:b/>
          <w:bCs/>
          <w:sz w:val="19"/>
          <w:szCs w:val="19"/>
        </w:rPr>
        <w:t>3. Atbalsta pasākuma nosaukums un apliecinājums</w:t>
      </w:r>
    </w:p>
    <w:p w:rsidR="00E63762" w:rsidRPr="00D72239" w:rsidRDefault="00E63762" w:rsidP="00E63762">
      <w:pPr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6"/>
        <w:gridCol w:w="3847"/>
        <w:gridCol w:w="244"/>
        <w:gridCol w:w="2179"/>
      </w:tblGrid>
      <w:tr w:rsidR="00E63762" w:rsidRPr="00D72239" w:rsidTr="0089294A">
        <w:trPr>
          <w:cantSplit/>
        </w:trPr>
        <w:tc>
          <w:tcPr>
            <w:tcW w:w="9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62" w:rsidRPr="00D72239" w:rsidRDefault="00E63762" w:rsidP="0089294A">
            <w:pPr>
              <w:rPr>
                <w:rFonts w:ascii="Cambria" w:hAnsi="Cambria"/>
                <w:sz w:val="19"/>
                <w:szCs w:val="20"/>
                <w:lang w:eastAsia="en-US"/>
              </w:rPr>
            </w:pPr>
            <w:r w:rsidRPr="00D72239">
              <w:rPr>
                <w:rFonts w:ascii="Cambria" w:hAnsi="Cambria"/>
                <w:sz w:val="19"/>
                <w:lang w:eastAsia="en-US"/>
              </w:rPr>
              <w:t>Atbalsta pasākuma nosaukums</w:t>
            </w:r>
            <w:r>
              <w:rPr>
                <w:rFonts w:ascii="Cambria" w:hAnsi="Cambria"/>
                <w:sz w:val="19"/>
                <w:lang w:eastAsia="en-US"/>
              </w:rPr>
              <w:br/>
            </w:r>
            <w:r w:rsidRPr="00D72239">
              <w:rPr>
                <w:rFonts w:ascii="Cambria" w:hAnsi="Cambria"/>
                <w:sz w:val="19"/>
                <w:szCs w:val="20"/>
                <w:lang w:eastAsia="en-US"/>
              </w:rPr>
              <w:t>(</w:t>
            </w:r>
            <w:r w:rsidRPr="00D72239">
              <w:rPr>
                <w:rFonts w:ascii="Cambria" w:hAnsi="Cambria"/>
                <w:i/>
                <w:sz w:val="19"/>
                <w:szCs w:val="20"/>
                <w:lang w:eastAsia="en-US"/>
              </w:rPr>
              <w:t>ja tas nav norādīts citos atbalsta saņemšanai iesniedzamajos dokumentos</w:t>
            </w:r>
            <w:r w:rsidRPr="00D72239">
              <w:rPr>
                <w:rFonts w:ascii="Cambria" w:hAnsi="Cambria"/>
                <w:sz w:val="19"/>
                <w:szCs w:val="20"/>
                <w:lang w:eastAsia="en-US"/>
              </w:rPr>
              <w:t>)</w:t>
            </w:r>
          </w:p>
          <w:p w:rsidR="00E63762" w:rsidRPr="00D72239" w:rsidRDefault="00E63762" w:rsidP="0089294A">
            <w:pPr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</w:tr>
      <w:tr w:rsidR="00E63762" w:rsidRPr="00D72239" w:rsidTr="0089294A">
        <w:trPr>
          <w:cantSplit/>
        </w:trPr>
        <w:tc>
          <w:tcPr>
            <w:tcW w:w="958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E63762" w:rsidRPr="00D72239" w:rsidRDefault="00E63762" w:rsidP="0089294A">
            <w:pPr>
              <w:rPr>
                <w:rFonts w:ascii="Cambria" w:hAnsi="Cambria"/>
                <w:b/>
                <w:bCs/>
                <w:sz w:val="19"/>
                <w:lang w:eastAsia="en-US"/>
              </w:rPr>
            </w:pPr>
            <w:r w:rsidRPr="00D72239">
              <w:rPr>
                <w:rFonts w:ascii="Cambria" w:hAnsi="Cambria"/>
                <w:sz w:val="19"/>
                <w:lang w:eastAsia="en-US"/>
              </w:rPr>
              <w:t>Apliecinu, ka sniegtā informācija ir pilnīga un patiesa</w:t>
            </w:r>
          </w:p>
        </w:tc>
      </w:tr>
      <w:tr w:rsidR="00E63762" w:rsidRPr="00D72239" w:rsidTr="0089294A">
        <w:trPr>
          <w:cantSplit/>
        </w:trPr>
        <w:tc>
          <w:tcPr>
            <w:tcW w:w="2296" w:type="dxa"/>
            <w:shd w:val="clear" w:color="auto" w:fill="auto"/>
            <w:hideMark/>
          </w:tcPr>
          <w:p w:rsidR="00E63762" w:rsidRPr="00D72239" w:rsidRDefault="00E63762" w:rsidP="0089294A">
            <w:pPr>
              <w:rPr>
                <w:rFonts w:ascii="Cambria" w:hAnsi="Cambria"/>
                <w:b/>
                <w:bCs/>
                <w:sz w:val="19"/>
                <w:lang w:eastAsia="en-US"/>
              </w:rPr>
            </w:pPr>
            <w:r w:rsidRPr="00D72239">
              <w:rPr>
                <w:rFonts w:ascii="Cambria" w:hAnsi="Cambria"/>
                <w:sz w:val="19"/>
                <w:lang w:eastAsia="en-US"/>
              </w:rPr>
              <w:t>Atbildīgā persona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</w:tr>
      <w:tr w:rsidR="00E63762" w:rsidRPr="00D72239" w:rsidTr="0089294A">
        <w:trPr>
          <w:cantSplit/>
        </w:trPr>
        <w:tc>
          <w:tcPr>
            <w:tcW w:w="2296" w:type="dxa"/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  <w:lang w:eastAsia="en-US"/>
              </w:rPr>
            </w:pP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(vārds, uzvārds)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sz w:val="19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auto"/>
            <w:hideMark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  <w:lang w:eastAsia="en-US"/>
              </w:rPr>
            </w:pP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(paraksts</w:t>
            </w:r>
            <w:r w:rsidRPr="00D72239">
              <w:rPr>
                <w:rFonts w:ascii="Cambria" w:hAnsi="Cambria"/>
                <w:sz w:val="17"/>
                <w:szCs w:val="17"/>
                <w:vertAlign w:val="superscript"/>
                <w:lang w:eastAsia="en-US"/>
              </w:rPr>
              <w:t>6</w:t>
            </w: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)</w:t>
            </w:r>
          </w:p>
        </w:tc>
      </w:tr>
      <w:tr w:rsidR="00E63762" w:rsidRPr="00D72239" w:rsidTr="0089294A">
        <w:trPr>
          <w:cantSplit/>
        </w:trPr>
        <w:tc>
          <w:tcPr>
            <w:tcW w:w="2296" w:type="dxa"/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szCs w:val="20"/>
                <w:lang w:eastAsia="en-US"/>
              </w:rPr>
            </w:pPr>
          </w:p>
        </w:tc>
      </w:tr>
      <w:tr w:rsidR="00E63762" w:rsidRPr="00D72239" w:rsidTr="0089294A">
        <w:trPr>
          <w:cantSplit/>
        </w:trPr>
        <w:tc>
          <w:tcPr>
            <w:tcW w:w="2296" w:type="dxa"/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  <w:lang w:eastAsia="en-US"/>
              </w:rPr>
            </w:pP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(amats)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sz w:val="19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63762" w:rsidRPr="00D72239" w:rsidRDefault="00E63762" w:rsidP="0089294A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  <w:lang w:eastAsia="en-US"/>
              </w:rPr>
            </w:pP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(datums</w:t>
            </w:r>
            <w:r w:rsidRPr="00D72239">
              <w:rPr>
                <w:rFonts w:ascii="Cambria" w:hAnsi="Cambria"/>
                <w:sz w:val="17"/>
                <w:szCs w:val="17"/>
                <w:vertAlign w:val="superscript"/>
                <w:lang w:eastAsia="en-US"/>
              </w:rPr>
              <w:t>6</w:t>
            </w:r>
            <w:r>
              <w:rPr>
                <w:rFonts w:ascii="Cambria" w:hAnsi="Cambria"/>
                <w:sz w:val="17"/>
                <w:szCs w:val="17"/>
                <w:lang w:eastAsia="en-US"/>
              </w:rPr>
              <w:t>)</w:t>
            </w:r>
          </w:p>
        </w:tc>
      </w:tr>
    </w:tbl>
    <w:p w:rsidR="00E552BC" w:rsidRPr="00ED4436" w:rsidRDefault="00E552BC" w:rsidP="00E552B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ED4436">
        <w:rPr>
          <w:rFonts w:ascii="Cambria" w:hAnsi="Cambria"/>
          <w:sz w:val="17"/>
          <w:szCs w:val="17"/>
        </w:rPr>
        <w:t>Piezīmes.</w:t>
      </w:r>
    </w:p>
    <w:p w:rsidR="00E552BC" w:rsidRPr="00ED4436" w:rsidRDefault="00E552BC" w:rsidP="00E552BC">
      <w:pPr>
        <w:pStyle w:val="Vresteksts"/>
        <w:spacing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ED4436">
        <w:rPr>
          <w:rFonts w:ascii="Cambria" w:hAnsi="Cambria"/>
          <w:sz w:val="17"/>
          <w:szCs w:val="17"/>
          <w:vertAlign w:val="superscript"/>
          <w:lang w:val="lv-LV"/>
        </w:rPr>
        <w:t>1</w:t>
      </w:r>
      <w:r w:rsidRPr="00ED4436">
        <w:rPr>
          <w:rFonts w:ascii="Cambria" w:hAnsi="Cambria"/>
          <w:sz w:val="17"/>
          <w:szCs w:val="17"/>
          <w:lang w:val="lv-LV"/>
        </w:rPr>
        <w:t xml:space="preserve"> Uzņēmumi, kuriem kādas no minētajām attiecībām pastāv ar vienas vai vairāku citu juridisku vai fizisku personu starpniecību, arī ir uzskatāmi par vienu vienotu uzņēmumu.</w:t>
      </w:r>
    </w:p>
    <w:p w:rsidR="00E552BC" w:rsidRPr="00ED4436" w:rsidRDefault="00E552BC" w:rsidP="00E552BC">
      <w:pPr>
        <w:pStyle w:val="Vresteksts"/>
        <w:spacing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ED4436">
        <w:rPr>
          <w:rFonts w:ascii="Cambria" w:hAnsi="Cambria"/>
          <w:sz w:val="17"/>
          <w:szCs w:val="17"/>
          <w:vertAlign w:val="superscript"/>
          <w:lang w:val="lv-LV"/>
        </w:rPr>
        <w:t>2</w:t>
      </w:r>
      <w:r w:rsidRPr="00ED4436">
        <w:rPr>
          <w:rFonts w:ascii="Cambria" w:hAnsi="Cambria"/>
          <w:sz w:val="17"/>
          <w:szCs w:val="17"/>
          <w:lang w:val="lv-LV"/>
        </w:rPr>
        <w:t xml:space="preserve"> Aili aizpilda, ja </w:t>
      </w:r>
      <w:proofErr w:type="spellStart"/>
      <w:r w:rsidRPr="00ED4436">
        <w:rPr>
          <w:rFonts w:ascii="Cambria" w:hAnsi="Cambria"/>
          <w:i/>
          <w:sz w:val="17"/>
          <w:szCs w:val="17"/>
          <w:lang w:val="lv-LV"/>
        </w:rPr>
        <w:t>de</w:t>
      </w:r>
      <w:proofErr w:type="spellEnd"/>
      <w:r w:rsidRPr="00ED4436">
        <w:rPr>
          <w:rFonts w:ascii="Cambria" w:hAnsi="Cambria"/>
          <w:i/>
          <w:sz w:val="17"/>
          <w:szCs w:val="17"/>
          <w:lang w:val="lv-LV"/>
        </w:rPr>
        <w:t xml:space="preserve"> </w:t>
      </w:r>
      <w:proofErr w:type="spellStart"/>
      <w:r w:rsidRPr="00ED4436">
        <w:rPr>
          <w:rFonts w:ascii="Cambria" w:hAnsi="Cambria"/>
          <w:i/>
          <w:sz w:val="17"/>
          <w:szCs w:val="17"/>
          <w:lang w:val="lv-LV"/>
        </w:rPr>
        <w:t>minimis</w:t>
      </w:r>
      <w:proofErr w:type="spellEnd"/>
      <w:r w:rsidRPr="00ED4436">
        <w:rPr>
          <w:rFonts w:ascii="Cambria" w:hAnsi="Cambria"/>
          <w:sz w:val="17"/>
          <w:szCs w:val="17"/>
          <w:lang w:val="lv-LV"/>
        </w:rPr>
        <w:t xml:space="preserve"> atbalsta pretendenta statusā pēdējo triju gadu laikā ir notikušas izmaiņas, t. i., tas ir apvienots, iegādāts vai sadalīts.</w:t>
      </w:r>
    </w:p>
    <w:p w:rsidR="00E552BC" w:rsidRPr="00ED4436" w:rsidRDefault="00E552BC" w:rsidP="00E552BC">
      <w:pPr>
        <w:pStyle w:val="Vresteksts"/>
        <w:spacing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ED4436">
        <w:rPr>
          <w:rFonts w:ascii="Cambria" w:hAnsi="Cambria"/>
          <w:sz w:val="17"/>
          <w:szCs w:val="17"/>
          <w:vertAlign w:val="superscript"/>
          <w:lang w:val="lv-LV"/>
        </w:rPr>
        <w:t>3</w:t>
      </w:r>
      <w:r w:rsidRPr="00ED4436">
        <w:rPr>
          <w:rFonts w:ascii="Cambria" w:hAnsi="Cambria"/>
          <w:sz w:val="17"/>
          <w:szCs w:val="17"/>
          <w:lang w:val="lv-LV"/>
        </w:rPr>
        <w:t xml:space="preserve"> Aili aizpilda, ja </w:t>
      </w:r>
      <w:proofErr w:type="spellStart"/>
      <w:r w:rsidRPr="00ED4436">
        <w:rPr>
          <w:rFonts w:ascii="Cambria" w:hAnsi="Cambria"/>
          <w:i/>
          <w:sz w:val="17"/>
          <w:szCs w:val="17"/>
          <w:lang w:val="lv-LV"/>
        </w:rPr>
        <w:t>de</w:t>
      </w:r>
      <w:proofErr w:type="spellEnd"/>
      <w:r w:rsidRPr="00ED4436">
        <w:rPr>
          <w:rFonts w:ascii="Cambria" w:hAnsi="Cambria"/>
          <w:i/>
          <w:sz w:val="17"/>
          <w:szCs w:val="17"/>
          <w:lang w:val="lv-LV"/>
        </w:rPr>
        <w:t xml:space="preserve"> </w:t>
      </w:r>
      <w:proofErr w:type="spellStart"/>
      <w:r w:rsidRPr="00ED4436">
        <w:rPr>
          <w:rFonts w:ascii="Cambria" w:hAnsi="Cambria"/>
          <w:i/>
          <w:sz w:val="17"/>
          <w:szCs w:val="17"/>
          <w:lang w:val="lv-LV"/>
        </w:rPr>
        <w:t>minimis</w:t>
      </w:r>
      <w:proofErr w:type="spellEnd"/>
      <w:r w:rsidRPr="00ED4436">
        <w:rPr>
          <w:rFonts w:ascii="Cambria" w:hAnsi="Cambria"/>
          <w:sz w:val="17"/>
          <w:szCs w:val="17"/>
          <w:lang w:val="lv-LV"/>
        </w:rPr>
        <w:t xml:space="preserve"> atbalsta pretendents atbilst viena vienota uzņēmuma definīcijai un (vai) tas ir apvienots, iegādāts vai sadalīts.</w:t>
      </w:r>
    </w:p>
    <w:p w:rsidR="00E552BC" w:rsidRPr="00ED4436" w:rsidRDefault="00E552BC" w:rsidP="00E552BC">
      <w:pPr>
        <w:pStyle w:val="Vresteksts"/>
        <w:spacing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ED4436">
        <w:rPr>
          <w:rFonts w:ascii="Cambria" w:hAnsi="Cambria"/>
          <w:sz w:val="17"/>
          <w:szCs w:val="17"/>
          <w:vertAlign w:val="superscript"/>
          <w:lang w:val="lv-LV"/>
        </w:rPr>
        <w:t>4</w:t>
      </w:r>
      <w:r w:rsidRPr="00ED4436">
        <w:rPr>
          <w:rFonts w:ascii="Cambria" w:hAnsi="Cambria"/>
          <w:sz w:val="17"/>
          <w:szCs w:val="17"/>
          <w:lang w:val="lv-LV"/>
        </w:rPr>
        <w:t xml:space="preserve"> Ja </w:t>
      </w:r>
      <w:proofErr w:type="spellStart"/>
      <w:r w:rsidRPr="00ED4436">
        <w:rPr>
          <w:rFonts w:ascii="Cambria" w:hAnsi="Cambria"/>
          <w:i/>
          <w:sz w:val="17"/>
          <w:szCs w:val="17"/>
          <w:lang w:val="lv-LV"/>
        </w:rPr>
        <w:t>de</w:t>
      </w:r>
      <w:proofErr w:type="spellEnd"/>
      <w:r w:rsidRPr="00ED4436">
        <w:rPr>
          <w:rFonts w:ascii="Cambria" w:hAnsi="Cambria"/>
          <w:i/>
          <w:sz w:val="17"/>
          <w:szCs w:val="17"/>
          <w:lang w:val="lv-LV"/>
        </w:rPr>
        <w:t xml:space="preserve"> </w:t>
      </w:r>
      <w:proofErr w:type="spellStart"/>
      <w:r w:rsidRPr="00ED4436">
        <w:rPr>
          <w:rFonts w:ascii="Cambria" w:hAnsi="Cambria"/>
          <w:i/>
          <w:sz w:val="17"/>
          <w:szCs w:val="17"/>
          <w:lang w:val="lv-LV"/>
        </w:rPr>
        <w:t>minimis</w:t>
      </w:r>
      <w:proofErr w:type="spellEnd"/>
      <w:r w:rsidRPr="00ED4436">
        <w:rPr>
          <w:rFonts w:ascii="Cambria" w:hAnsi="Cambria"/>
          <w:sz w:val="17"/>
          <w:szCs w:val="17"/>
          <w:lang w:val="lv-LV"/>
        </w:rPr>
        <w:t xml:space="preserve"> atbalsta pretendents ir sadalīts un atbalsta summu nav iespējams noteikt katram jaunajam uzņēmumam, to norāda proporcionāli, ņemot vērā katra jaunā uzņēmuma pašu kapitāla bilances vērtību sadali faktiskajā datumā.</w:t>
      </w:r>
    </w:p>
    <w:p w:rsidR="00E552BC" w:rsidRPr="00ED4436" w:rsidRDefault="00E552BC" w:rsidP="00E552BC">
      <w:pPr>
        <w:pStyle w:val="Vresteksts"/>
        <w:spacing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ED4436">
        <w:rPr>
          <w:rFonts w:ascii="Cambria" w:hAnsi="Cambria"/>
          <w:sz w:val="17"/>
          <w:szCs w:val="17"/>
          <w:vertAlign w:val="superscript"/>
          <w:lang w:val="lv-LV"/>
        </w:rPr>
        <w:t>5</w:t>
      </w:r>
      <w:r w:rsidRPr="00ED4436">
        <w:rPr>
          <w:rFonts w:ascii="Cambria" w:hAnsi="Cambria"/>
          <w:sz w:val="17"/>
          <w:szCs w:val="17"/>
          <w:lang w:val="lv-LV"/>
        </w:rPr>
        <w:t xml:space="preserve"> Norāda atbilstošo </w:t>
      </w:r>
      <w:proofErr w:type="spellStart"/>
      <w:r w:rsidRPr="00ED4436">
        <w:rPr>
          <w:rFonts w:ascii="Cambria" w:hAnsi="Cambria"/>
          <w:i/>
          <w:sz w:val="17"/>
          <w:szCs w:val="17"/>
          <w:lang w:val="lv-LV"/>
        </w:rPr>
        <w:t>de</w:t>
      </w:r>
      <w:proofErr w:type="spellEnd"/>
      <w:r w:rsidRPr="00ED4436">
        <w:rPr>
          <w:rFonts w:ascii="Cambria" w:hAnsi="Cambria"/>
          <w:i/>
          <w:sz w:val="17"/>
          <w:szCs w:val="17"/>
          <w:lang w:val="lv-LV"/>
        </w:rPr>
        <w:t xml:space="preserve"> </w:t>
      </w:r>
      <w:proofErr w:type="spellStart"/>
      <w:r w:rsidRPr="00ED4436">
        <w:rPr>
          <w:rFonts w:ascii="Cambria" w:hAnsi="Cambria"/>
          <w:i/>
          <w:sz w:val="17"/>
          <w:szCs w:val="17"/>
          <w:lang w:val="lv-LV"/>
        </w:rPr>
        <w:t>minimis</w:t>
      </w:r>
      <w:proofErr w:type="spellEnd"/>
      <w:r w:rsidRPr="00ED4436">
        <w:rPr>
          <w:rFonts w:ascii="Cambria" w:hAnsi="Cambria"/>
          <w:sz w:val="17"/>
          <w:szCs w:val="17"/>
          <w:lang w:val="lv-LV"/>
        </w:rPr>
        <w:t xml:space="preserve"> atbalsta regulējumu, t. i., Komisijas 2006. gada 15. decembra Regulu Nr. 1998/2006, Komisijas 2007. gada 24. jūlija Regulu Nr. 875/2007, Komisijas 2007. gada 20. decembra Regulu Nr. 1535/2007, Komisijas 2012.</w:t>
      </w:r>
      <w:r>
        <w:rPr>
          <w:rFonts w:ascii="Cambria" w:hAnsi="Cambria"/>
          <w:sz w:val="17"/>
          <w:szCs w:val="17"/>
          <w:lang w:val="lv-LV"/>
        </w:rPr>
        <w:t> </w:t>
      </w:r>
      <w:r w:rsidRPr="00ED4436">
        <w:rPr>
          <w:rFonts w:ascii="Cambria" w:hAnsi="Cambria"/>
          <w:sz w:val="17"/>
          <w:szCs w:val="17"/>
          <w:lang w:val="lv-LV"/>
        </w:rPr>
        <w:t>gada 25. aprīļa Regulu Nr. 360/2012, Komisijas 2013. gada 18. decembra Regulu Nr. 1407/2013, Komisijas 2013. gada 18.</w:t>
      </w:r>
      <w:r>
        <w:rPr>
          <w:rFonts w:ascii="Cambria" w:hAnsi="Cambria"/>
          <w:sz w:val="17"/>
          <w:szCs w:val="17"/>
          <w:lang w:val="lv-LV"/>
        </w:rPr>
        <w:t> </w:t>
      </w:r>
      <w:r w:rsidRPr="00ED4436">
        <w:rPr>
          <w:rFonts w:ascii="Cambria" w:hAnsi="Cambria"/>
          <w:sz w:val="17"/>
          <w:szCs w:val="17"/>
          <w:lang w:val="lv-LV"/>
        </w:rPr>
        <w:t>decembra Regulu Nr. 1408/2013 un Komisijas 2014. gada 27. jūnija Regulu Nr. 717/2014.</w:t>
      </w:r>
    </w:p>
    <w:p w:rsidR="00E552BC" w:rsidRPr="00ED4436" w:rsidRDefault="00E552BC" w:rsidP="00E552BC">
      <w:pPr>
        <w:spacing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ED4436">
        <w:rPr>
          <w:rFonts w:ascii="Cambria" w:hAnsi="Cambria"/>
          <w:sz w:val="17"/>
          <w:szCs w:val="17"/>
          <w:vertAlign w:val="superscript"/>
        </w:rPr>
        <w:t>6</w:t>
      </w:r>
      <w:r w:rsidRPr="00ED4436">
        <w:rPr>
          <w:rFonts w:ascii="Cambria" w:hAnsi="Cambria"/>
          <w:sz w:val="17"/>
          <w:szCs w:val="17"/>
        </w:rPr>
        <w:t xml:space="preserve"> Dokumenta rekvizītus "paraksts", "datums" un "zīmoga vieta" neaizpilda, ja elektroniskais dokuments ir sagatavots atbilstoši normatīvajiem aktiem par elektronisko dokumentu noformēšanu.</w:t>
      </w:r>
    </w:p>
    <w:p w:rsidR="009A5FCC" w:rsidRDefault="009A5FCC"/>
    <w:sectPr w:rsidR="009A5FCC" w:rsidSect="009A5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24304"/>
    <w:multiLevelType w:val="hybridMultilevel"/>
    <w:tmpl w:val="78A82624"/>
    <w:lvl w:ilvl="0" w:tplc="419A1C5C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BC"/>
    <w:rsid w:val="000704E0"/>
    <w:rsid w:val="001F04FE"/>
    <w:rsid w:val="00361F58"/>
    <w:rsid w:val="004142A8"/>
    <w:rsid w:val="00476531"/>
    <w:rsid w:val="006E2858"/>
    <w:rsid w:val="009A5FCC"/>
    <w:rsid w:val="00A951F3"/>
    <w:rsid w:val="00DB2573"/>
    <w:rsid w:val="00E552BC"/>
    <w:rsid w:val="00E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B33F8-09C3-43C6-AA8D-1B597C5D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5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E552BC"/>
    <w:pPr>
      <w:spacing w:line="360" w:lineRule="auto"/>
      <w:ind w:firstLine="300"/>
    </w:pPr>
    <w:rPr>
      <w:color w:val="414142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552BC"/>
    <w:rPr>
      <w:sz w:val="20"/>
      <w:szCs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552B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A9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mairis.strickis</dc:creator>
  <cp:lastModifiedBy>Astrida</cp:lastModifiedBy>
  <cp:revision>2</cp:revision>
  <dcterms:created xsi:type="dcterms:W3CDTF">2018-08-23T14:07:00Z</dcterms:created>
  <dcterms:modified xsi:type="dcterms:W3CDTF">2018-08-23T14:07:00Z</dcterms:modified>
</cp:coreProperties>
</file>