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540" w:rsidRPr="005845E8" w:rsidRDefault="001B7540" w:rsidP="00FD12A5">
      <w:pPr>
        <w:rPr>
          <w:b/>
          <w:bCs/>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Pr="002256B1" w:rsidRDefault="001B7540" w:rsidP="00807CCA">
      <w:pPr>
        <w:ind w:left="284"/>
        <w:jc w:val="center"/>
        <w:rPr>
          <w:b/>
          <w:bCs/>
          <w:sz w:val="40"/>
          <w:szCs w:val="40"/>
        </w:rPr>
      </w:pPr>
      <w:r w:rsidRPr="002256B1">
        <w:rPr>
          <w:b/>
          <w:bCs/>
          <w:sz w:val="40"/>
          <w:szCs w:val="40"/>
        </w:rPr>
        <w:t>Iepirkums</w:t>
      </w:r>
    </w:p>
    <w:p w:rsidR="001B7540" w:rsidRPr="002256B1" w:rsidRDefault="001B7540" w:rsidP="00807CCA">
      <w:pPr>
        <w:ind w:left="284"/>
        <w:jc w:val="center"/>
        <w:rPr>
          <w:b/>
          <w:sz w:val="40"/>
          <w:szCs w:val="40"/>
        </w:rPr>
      </w:pPr>
      <w:r w:rsidRPr="002256B1">
        <w:rPr>
          <w:b/>
          <w:bCs/>
          <w:sz w:val="40"/>
          <w:szCs w:val="40"/>
        </w:rPr>
        <w:t>„</w:t>
      </w:r>
      <w:r>
        <w:rPr>
          <w:b/>
          <w:sz w:val="40"/>
          <w:szCs w:val="40"/>
        </w:rPr>
        <w:t>Mēbeļu iegāde, piegāde un uzstādīšana Jersikas pamatskolā</w:t>
      </w:r>
      <w:r w:rsidRPr="002256B1">
        <w:rPr>
          <w:b/>
          <w:sz w:val="40"/>
          <w:szCs w:val="40"/>
        </w:rPr>
        <w:t>”</w:t>
      </w:r>
    </w:p>
    <w:p w:rsidR="001B7540" w:rsidRPr="002256B1" w:rsidRDefault="001B7540" w:rsidP="00807CCA">
      <w:pPr>
        <w:ind w:left="284"/>
        <w:jc w:val="center"/>
        <w:rPr>
          <w:b/>
          <w:sz w:val="40"/>
          <w:szCs w:val="40"/>
        </w:rPr>
      </w:pPr>
      <w:r w:rsidRPr="00A44029">
        <w:rPr>
          <w:b/>
          <w:sz w:val="40"/>
          <w:szCs w:val="40"/>
        </w:rPr>
        <w:t xml:space="preserve">identifikācijas </w:t>
      </w:r>
      <w:proofErr w:type="spellStart"/>
      <w:r w:rsidRPr="00A44029">
        <w:rPr>
          <w:b/>
          <w:sz w:val="40"/>
          <w:szCs w:val="40"/>
        </w:rPr>
        <w:t>Nr</w:t>
      </w:r>
      <w:proofErr w:type="spellEnd"/>
      <w:r w:rsidRPr="00A44029">
        <w:rPr>
          <w:b/>
          <w:sz w:val="40"/>
          <w:szCs w:val="40"/>
        </w:rPr>
        <w:t xml:space="preserve">. </w:t>
      </w:r>
      <w:r w:rsidR="00A44029" w:rsidRPr="00A44029">
        <w:rPr>
          <w:b/>
          <w:sz w:val="40"/>
          <w:szCs w:val="40"/>
        </w:rPr>
        <w:t>LND 2012/44</w:t>
      </w: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354941" w:rsidP="00354941">
      <w:pPr>
        <w:tabs>
          <w:tab w:val="left" w:pos="7080"/>
        </w:tabs>
        <w:ind w:left="284"/>
        <w:rPr>
          <w:b/>
        </w:rPr>
      </w:pPr>
      <w:r>
        <w:rPr>
          <w:b/>
        </w:rPr>
        <w:tab/>
      </w: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Default="001B7540" w:rsidP="00807CCA">
      <w:pPr>
        <w:ind w:left="284"/>
        <w:jc w:val="center"/>
        <w:rPr>
          <w:b/>
        </w:rPr>
      </w:pPr>
    </w:p>
    <w:p w:rsidR="001B7540" w:rsidRPr="00807CCA" w:rsidRDefault="00681559" w:rsidP="00807CCA">
      <w:pPr>
        <w:ind w:left="284"/>
        <w:jc w:val="center"/>
        <w:rPr>
          <w:b/>
          <w:bCs/>
          <w:sz w:val="28"/>
          <w:szCs w:val="28"/>
        </w:rPr>
      </w:pPr>
      <w:r>
        <w:rPr>
          <w:b/>
          <w:sz w:val="28"/>
          <w:szCs w:val="28"/>
        </w:rPr>
        <w:t>Līvānos</w:t>
      </w:r>
      <w:r w:rsidR="001B7540" w:rsidRPr="00807CCA">
        <w:rPr>
          <w:b/>
          <w:sz w:val="28"/>
          <w:szCs w:val="28"/>
        </w:rPr>
        <w:t>, 2012</w:t>
      </w: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5075D1">
      <w:pPr>
        <w:pStyle w:val="Title"/>
        <w:ind w:right="294"/>
        <w:rPr>
          <w:sz w:val="24"/>
        </w:rPr>
      </w:pPr>
    </w:p>
    <w:p w:rsidR="001B7540" w:rsidRDefault="001B7540" w:rsidP="00807CCA">
      <w:pPr>
        <w:pStyle w:val="Title"/>
        <w:ind w:right="294"/>
        <w:jc w:val="left"/>
        <w:rPr>
          <w:sz w:val="24"/>
        </w:rPr>
      </w:pPr>
    </w:p>
    <w:p w:rsidR="001B7540" w:rsidRPr="005845E8" w:rsidRDefault="001B7540" w:rsidP="005075D1">
      <w:pPr>
        <w:pStyle w:val="Title"/>
        <w:ind w:right="294"/>
        <w:rPr>
          <w:sz w:val="24"/>
        </w:rPr>
      </w:pPr>
      <w:r w:rsidRPr="005845E8">
        <w:rPr>
          <w:sz w:val="24"/>
        </w:rPr>
        <w:t>Informācija par iepirkuma priekšmetu un</w:t>
      </w:r>
    </w:p>
    <w:p w:rsidR="001B7540" w:rsidRPr="005845E8" w:rsidRDefault="001B7540" w:rsidP="005075D1">
      <w:pPr>
        <w:pStyle w:val="Title"/>
        <w:ind w:right="294"/>
        <w:rPr>
          <w:sz w:val="24"/>
        </w:rPr>
      </w:pPr>
      <w:r w:rsidRPr="005845E8">
        <w:rPr>
          <w:sz w:val="24"/>
        </w:rPr>
        <w:t xml:space="preserve"> nosacījumi dalībai iepirkuma procedūrā </w:t>
      </w:r>
    </w:p>
    <w:p w:rsidR="001B7540" w:rsidRPr="005845E8" w:rsidRDefault="001B7540" w:rsidP="005075D1">
      <w:pPr>
        <w:jc w:val="center"/>
        <w:rPr>
          <w:b/>
          <w:bCs/>
        </w:rPr>
      </w:pPr>
    </w:p>
    <w:p w:rsidR="001B7540" w:rsidRPr="005845E8" w:rsidRDefault="001B7540" w:rsidP="005075D1">
      <w:pPr>
        <w:jc w:val="both"/>
        <w:rPr>
          <w:b/>
          <w:bCs/>
        </w:rPr>
      </w:pPr>
      <w:r w:rsidRPr="005845E8">
        <w:rPr>
          <w:b/>
          <w:bCs/>
        </w:rPr>
        <w:t>1.</w:t>
      </w:r>
      <w:r w:rsidRPr="008F213A">
        <w:rPr>
          <w:b/>
          <w:bCs/>
        </w:rPr>
        <w:t xml:space="preserve">Identifikācijas </w:t>
      </w:r>
      <w:proofErr w:type="spellStart"/>
      <w:r w:rsidRPr="008F213A">
        <w:rPr>
          <w:b/>
          <w:bCs/>
        </w:rPr>
        <w:t>Nr</w:t>
      </w:r>
      <w:proofErr w:type="spellEnd"/>
      <w:r w:rsidRPr="008F213A">
        <w:rPr>
          <w:b/>
          <w:bCs/>
        </w:rPr>
        <w:t xml:space="preserve">.: </w:t>
      </w:r>
      <w:r w:rsidR="008F213A" w:rsidRPr="008F213A">
        <w:rPr>
          <w:b/>
          <w:bCs/>
        </w:rPr>
        <w:t>LND 2012/44</w:t>
      </w:r>
    </w:p>
    <w:p w:rsidR="001B7540" w:rsidRPr="005845E8" w:rsidRDefault="001B7540" w:rsidP="005075D1">
      <w:pPr>
        <w:jc w:val="both"/>
        <w:rPr>
          <w:b/>
          <w:bCs/>
        </w:rPr>
      </w:pPr>
    </w:p>
    <w:p w:rsidR="001B7540" w:rsidRPr="005845E8" w:rsidRDefault="001B7540" w:rsidP="005075D1">
      <w:pPr>
        <w:jc w:val="both"/>
        <w:rPr>
          <w:b/>
          <w:bCs/>
        </w:rPr>
      </w:pPr>
      <w:r w:rsidRPr="005845E8">
        <w:rPr>
          <w:b/>
          <w:bCs/>
        </w:rPr>
        <w:t>2. Pasūtītājs:</w:t>
      </w:r>
    </w:p>
    <w:p w:rsidR="001B7540" w:rsidRPr="005845E8" w:rsidRDefault="001B7540" w:rsidP="005075D1">
      <w:pPr>
        <w:ind w:right="294"/>
        <w:jc w:val="both"/>
        <w:rPr>
          <w:b/>
        </w:rPr>
      </w:pPr>
      <w:r w:rsidRPr="005845E8">
        <w:rPr>
          <w:b/>
        </w:rPr>
        <w:t>Līvānu novada dome</w:t>
      </w:r>
    </w:p>
    <w:p w:rsidR="001B7540" w:rsidRPr="005845E8" w:rsidRDefault="001B7540" w:rsidP="005075D1">
      <w:pPr>
        <w:ind w:right="294"/>
        <w:jc w:val="both"/>
      </w:pPr>
      <w:r w:rsidRPr="005845E8">
        <w:t xml:space="preserve">Rīgas iela 77, Līvāni, Līvānu novads, Latvija, LV- 5316, </w:t>
      </w:r>
    </w:p>
    <w:p w:rsidR="001B7540" w:rsidRPr="005845E8" w:rsidRDefault="001B7540" w:rsidP="005075D1">
      <w:pPr>
        <w:ind w:right="294"/>
        <w:jc w:val="both"/>
      </w:pPr>
      <w:proofErr w:type="spellStart"/>
      <w:r w:rsidRPr="005845E8">
        <w:t>tālr</w:t>
      </w:r>
      <w:proofErr w:type="spellEnd"/>
      <w:r w:rsidRPr="005845E8">
        <w:t xml:space="preserve">. 65307250; </w:t>
      </w:r>
      <w:smartTag w:uri="schemas-tilde-lv/tildestengine" w:element="veidnes">
        <w:smartTagPr>
          <w:attr w:name="id" w:val="-1"/>
          <w:attr w:name="baseform" w:val="faks|s"/>
          <w:attr w:name="text" w:val="fakss"/>
        </w:smartTagPr>
        <w:r w:rsidRPr="005845E8">
          <w:t>fakss</w:t>
        </w:r>
      </w:smartTag>
      <w:r w:rsidRPr="005845E8">
        <w:t xml:space="preserve"> 65307255</w:t>
      </w:r>
    </w:p>
    <w:p w:rsidR="001B7540" w:rsidRDefault="001B7540" w:rsidP="005075D1">
      <w:pPr>
        <w:jc w:val="both"/>
      </w:pPr>
      <w:r w:rsidRPr="005845E8">
        <w:t xml:space="preserve">PVN </w:t>
      </w:r>
      <w:proofErr w:type="spellStart"/>
      <w:r w:rsidRPr="005845E8">
        <w:t>maks</w:t>
      </w:r>
      <w:proofErr w:type="spellEnd"/>
      <w:r w:rsidRPr="005845E8">
        <w:t xml:space="preserve">. </w:t>
      </w:r>
      <w:proofErr w:type="spellStart"/>
      <w:r w:rsidRPr="005845E8">
        <w:t>reģ</w:t>
      </w:r>
      <w:proofErr w:type="spellEnd"/>
      <w:r w:rsidRPr="005845E8">
        <w:t xml:space="preserve">. </w:t>
      </w:r>
      <w:proofErr w:type="spellStart"/>
      <w:r w:rsidRPr="005845E8">
        <w:t>Nr</w:t>
      </w:r>
      <w:proofErr w:type="spellEnd"/>
      <w:r w:rsidRPr="005845E8">
        <w:t>. LV90000065595</w:t>
      </w:r>
    </w:p>
    <w:p w:rsidR="001B7540" w:rsidRPr="005845E8" w:rsidRDefault="001B7540" w:rsidP="005075D1">
      <w:pPr>
        <w:jc w:val="both"/>
      </w:pPr>
      <w:r w:rsidRPr="002165F1">
        <w:rPr>
          <w:b/>
        </w:rPr>
        <w:t>Saņēmējs:</w:t>
      </w:r>
      <w:r w:rsidRPr="002165F1">
        <w:t xml:space="preserve"> Jersikas pamatskola</w:t>
      </w:r>
    </w:p>
    <w:p w:rsidR="001B7540" w:rsidRPr="005845E8" w:rsidRDefault="001B7540" w:rsidP="00777B84">
      <w:pPr>
        <w:ind w:left="284"/>
        <w:jc w:val="both"/>
        <w:rPr>
          <w:b/>
          <w:bCs/>
        </w:rPr>
      </w:pPr>
    </w:p>
    <w:p w:rsidR="001B7540" w:rsidRPr="005845E8" w:rsidRDefault="001B7540" w:rsidP="00385C22">
      <w:pPr>
        <w:numPr>
          <w:ilvl w:val="0"/>
          <w:numId w:val="21"/>
        </w:numPr>
        <w:ind w:left="284" w:hanging="284"/>
        <w:jc w:val="both"/>
        <w:rPr>
          <w:b/>
          <w:bCs/>
        </w:rPr>
      </w:pPr>
      <w:r w:rsidRPr="005845E8">
        <w:t>Iepirkums tiek veikts saskaņā ar „Publisko iepirkumu likuma” 8</w:t>
      </w:r>
      <w:r w:rsidRPr="005845E8">
        <w:rPr>
          <w:vertAlign w:val="superscript"/>
        </w:rPr>
        <w:t>1</w:t>
      </w:r>
      <w:r w:rsidRPr="005845E8">
        <w:t>.panta noteikumiem.</w:t>
      </w:r>
    </w:p>
    <w:p w:rsidR="001B7540" w:rsidRDefault="001B7540" w:rsidP="00C5290D">
      <w:pPr>
        <w:ind w:left="284"/>
        <w:jc w:val="center"/>
        <w:rPr>
          <w:b/>
          <w:bCs/>
        </w:rPr>
      </w:pPr>
    </w:p>
    <w:p w:rsidR="001B7540" w:rsidRPr="002165F1" w:rsidRDefault="001B7540" w:rsidP="002165F1">
      <w:pPr>
        <w:pStyle w:val="ListParagraph"/>
        <w:numPr>
          <w:ilvl w:val="0"/>
          <w:numId w:val="21"/>
        </w:numPr>
        <w:ind w:left="284" w:hanging="284"/>
        <w:rPr>
          <w:b/>
          <w:sz w:val="40"/>
          <w:szCs w:val="40"/>
        </w:rPr>
      </w:pPr>
      <w:r w:rsidRPr="002165F1">
        <w:rPr>
          <w:b/>
          <w:bCs/>
        </w:rPr>
        <w:t>Iepirkuma nosaukums: „</w:t>
      </w:r>
      <w:r w:rsidRPr="002165F1">
        <w:rPr>
          <w:b/>
        </w:rPr>
        <w:t>Mēbeļu iegāde, piegāde un uzstādīšana Jersikas pamatskolā”</w:t>
      </w:r>
    </w:p>
    <w:p w:rsidR="001B7540" w:rsidRPr="005845E8" w:rsidRDefault="001B7540" w:rsidP="002165F1">
      <w:pPr>
        <w:jc w:val="both"/>
        <w:rPr>
          <w:bCs/>
          <w:highlight w:val="yellow"/>
        </w:rPr>
      </w:pPr>
    </w:p>
    <w:p w:rsidR="001B7540" w:rsidRPr="005845E8" w:rsidRDefault="001B7540" w:rsidP="00926920">
      <w:pPr>
        <w:numPr>
          <w:ilvl w:val="0"/>
          <w:numId w:val="21"/>
        </w:numPr>
        <w:ind w:left="284" w:right="294" w:hanging="284"/>
        <w:rPr>
          <w:b/>
          <w:bCs/>
        </w:rPr>
      </w:pPr>
      <w:r w:rsidRPr="005845E8">
        <w:rPr>
          <w:b/>
          <w:bCs/>
        </w:rPr>
        <w:t xml:space="preserve">Iepirkuma priekšmets: </w:t>
      </w:r>
    </w:p>
    <w:p w:rsidR="001B7540" w:rsidRPr="008F213A" w:rsidRDefault="001B7540" w:rsidP="007447FD">
      <w:pPr>
        <w:numPr>
          <w:ilvl w:val="1"/>
          <w:numId w:val="21"/>
        </w:numPr>
        <w:tabs>
          <w:tab w:val="left" w:pos="709"/>
        </w:tabs>
        <w:ind w:left="709" w:right="294" w:hanging="709"/>
        <w:jc w:val="both"/>
      </w:pPr>
      <w:r w:rsidRPr="008F213A">
        <w:t>Mēbeļu iegāde, piegāde un uzstādīšana Jersikas pamatskolā, Skolas ielā 2, Jersikā, Jersikas pagastā, Līvānu novadā (saskaņā ar tehnisko specifikāciju, kas ir pielikumā Nr.2);</w:t>
      </w:r>
    </w:p>
    <w:p w:rsidR="001B7540" w:rsidRPr="00EE7DE1" w:rsidRDefault="001B7540" w:rsidP="008F213A">
      <w:pPr>
        <w:pStyle w:val="ListParagraph"/>
        <w:numPr>
          <w:ilvl w:val="1"/>
          <w:numId w:val="21"/>
        </w:numPr>
        <w:ind w:left="709" w:right="294" w:hanging="709"/>
      </w:pPr>
      <w:r w:rsidRPr="00EE7DE1">
        <w:t xml:space="preserve">CPV kods: </w:t>
      </w:r>
      <w:r w:rsidR="008F213A" w:rsidRPr="008F213A">
        <w:t>39160000-1</w:t>
      </w:r>
    </w:p>
    <w:p w:rsidR="001B7540" w:rsidRPr="005845E8" w:rsidRDefault="001B7540" w:rsidP="00CB75F0">
      <w:pPr>
        <w:pStyle w:val="ListParagraph"/>
        <w:numPr>
          <w:ilvl w:val="1"/>
          <w:numId w:val="21"/>
        </w:numPr>
        <w:ind w:left="284" w:right="294" w:hanging="284"/>
      </w:pPr>
      <w:r w:rsidRPr="005845E8">
        <w:t>Pretendents iesniedz piedāvājumu uz visu pasūtījuma apjomu.</w:t>
      </w:r>
    </w:p>
    <w:p w:rsidR="001B7540" w:rsidRPr="005845E8" w:rsidRDefault="001B7540" w:rsidP="00777B84">
      <w:pPr>
        <w:ind w:left="1418" w:right="294"/>
      </w:pPr>
    </w:p>
    <w:p w:rsidR="001B7540" w:rsidRPr="005845E8" w:rsidRDefault="001B7540" w:rsidP="00926920">
      <w:pPr>
        <w:numPr>
          <w:ilvl w:val="0"/>
          <w:numId w:val="21"/>
        </w:numPr>
        <w:tabs>
          <w:tab w:val="left" w:pos="284"/>
        </w:tabs>
        <w:ind w:left="284" w:right="294" w:hanging="284"/>
        <w:rPr>
          <w:bCs/>
        </w:rPr>
      </w:pPr>
      <w:r w:rsidRPr="005845E8">
        <w:rPr>
          <w:b/>
          <w:bCs/>
        </w:rPr>
        <w:t>Līguma izpildes laiks un vieta:</w:t>
      </w:r>
    </w:p>
    <w:p w:rsidR="001B7540" w:rsidRPr="00560B3C" w:rsidRDefault="00612425" w:rsidP="00560B3C">
      <w:pPr>
        <w:pStyle w:val="ListParagraph"/>
        <w:numPr>
          <w:ilvl w:val="1"/>
          <w:numId w:val="21"/>
        </w:numPr>
        <w:tabs>
          <w:tab w:val="left" w:pos="284"/>
        </w:tabs>
        <w:ind w:left="709" w:right="294" w:hanging="709"/>
        <w:rPr>
          <w:bCs/>
        </w:rPr>
      </w:pPr>
      <w:r>
        <w:rPr>
          <w:bCs/>
        </w:rPr>
        <w:t xml:space="preserve">1 mēneša </w:t>
      </w:r>
      <w:bookmarkStart w:id="0" w:name="_GoBack"/>
      <w:bookmarkEnd w:id="0"/>
      <w:r w:rsidR="001B7540" w:rsidRPr="00560B3C">
        <w:rPr>
          <w:bCs/>
        </w:rPr>
        <w:t>laikā no līguma parakstīšanas brīža;</w:t>
      </w:r>
    </w:p>
    <w:p w:rsidR="001B7540" w:rsidRDefault="001B7540" w:rsidP="00777B84">
      <w:pPr>
        <w:numPr>
          <w:ilvl w:val="1"/>
          <w:numId w:val="21"/>
        </w:numPr>
        <w:tabs>
          <w:tab w:val="left" w:pos="284"/>
        </w:tabs>
        <w:ind w:left="709" w:right="294" w:hanging="709"/>
        <w:jc w:val="both"/>
        <w:rPr>
          <w:bCs/>
        </w:rPr>
      </w:pPr>
      <w:r w:rsidRPr="00FF38A3">
        <w:rPr>
          <w:bCs/>
        </w:rPr>
        <w:t xml:space="preserve">Līguma izpildes vieta – </w:t>
      </w:r>
      <w:r w:rsidRPr="00C5290D">
        <w:rPr>
          <w:bCs/>
        </w:rPr>
        <w:t>Jersikas pamatskola</w:t>
      </w:r>
      <w:r>
        <w:rPr>
          <w:bCs/>
        </w:rPr>
        <w:t>, Skolas ielā 2, Jersikā, Jersi</w:t>
      </w:r>
      <w:r w:rsidR="00681559">
        <w:rPr>
          <w:bCs/>
        </w:rPr>
        <w:t>kas pagastā, Līvānu novadā, LV -</w:t>
      </w:r>
      <w:r>
        <w:rPr>
          <w:bCs/>
        </w:rPr>
        <w:t xml:space="preserve"> 5315.</w:t>
      </w:r>
      <w:r w:rsidRPr="00FF38A3">
        <w:rPr>
          <w:bCs/>
        </w:rPr>
        <w:t xml:space="preserve"> </w:t>
      </w:r>
    </w:p>
    <w:p w:rsidR="001B7540" w:rsidRPr="00FF38A3" w:rsidRDefault="001B7540" w:rsidP="00FF38A3">
      <w:pPr>
        <w:tabs>
          <w:tab w:val="left" w:pos="284"/>
        </w:tabs>
        <w:ind w:left="709" w:right="294"/>
        <w:jc w:val="both"/>
        <w:rPr>
          <w:bCs/>
        </w:rPr>
      </w:pPr>
    </w:p>
    <w:p w:rsidR="001B7540" w:rsidRPr="008F213A" w:rsidRDefault="001B7540" w:rsidP="00777B84">
      <w:pPr>
        <w:numPr>
          <w:ilvl w:val="0"/>
          <w:numId w:val="21"/>
        </w:numPr>
        <w:tabs>
          <w:tab w:val="left" w:pos="284"/>
        </w:tabs>
        <w:ind w:right="294" w:hanging="1440"/>
        <w:rPr>
          <w:b/>
        </w:rPr>
      </w:pPr>
      <w:r w:rsidRPr="008F213A">
        <w:rPr>
          <w:b/>
        </w:rPr>
        <w:t>Piedāvājumu iesniegšanas termiņš un vieta:</w:t>
      </w:r>
    </w:p>
    <w:p w:rsidR="001B7540" w:rsidRPr="005845E8" w:rsidRDefault="001B7540" w:rsidP="00926920">
      <w:pPr>
        <w:ind w:left="284" w:right="294"/>
        <w:jc w:val="both"/>
      </w:pPr>
      <w:r w:rsidRPr="008F213A">
        <w:t>Jersikas pamatskola, Skolas ielā 2,</w:t>
      </w:r>
      <w:r w:rsidR="00186B4A">
        <w:t xml:space="preserve"> </w:t>
      </w:r>
      <w:r w:rsidRPr="008F213A">
        <w:t xml:space="preserve">Jersikā, Jersikas pagastā, Līvānu novadā, LV – 5315, līdz </w:t>
      </w:r>
      <w:r w:rsidRPr="008F213A">
        <w:rPr>
          <w:b/>
        </w:rPr>
        <w:t xml:space="preserve">2012.gada </w:t>
      </w:r>
      <w:r w:rsidR="008F213A" w:rsidRPr="008F213A">
        <w:rPr>
          <w:b/>
        </w:rPr>
        <w:t>06</w:t>
      </w:r>
      <w:r w:rsidRPr="008F213A">
        <w:rPr>
          <w:b/>
        </w:rPr>
        <w:t xml:space="preserve">.augustam, </w:t>
      </w:r>
      <w:r w:rsidRPr="008F213A">
        <w:rPr>
          <w:b/>
          <w:color w:val="FF0000"/>
        </w:rPr>
        <w:t xml:space="preserve"> </w:t>
      </w:r>
      <w:r w:rsidRPr="008F213A">
        <w:rPr>
          <w:b/>
        </w:rPr>
        <w:t>plkst.11.00,</w:t>
      </w:r>
      <w:r w:rsidRPr="008F213A">
        <w:t xml:space="preserve"> iesniedzot personīgi kancelejā vai sūtot pa pastu. Pretendents ir atbildīgs par savlaicīgu piedāvājuma izsūtīšanu, lai nodrošinātu piedāvājuma saņemšanu Jersikas pamatskolā Līvānu novadā ne vēlāk kā līdz norādītajam piedāvājumu iesniegšanas laikam.</w:t>
      </w:r>
    </w:p>
    <w:p w:rsidR="001B7540" w:rsidRPr="005845E8" w:rsidRDefault="001B7540" w:rsidP="00926920">
      <w:pPr>
        <w:ind w:left="284" w:right="294"/>
        <w:jc w:val="both"/>
      </w:pPr>
    </w:p>
    <w:p w:rsidR="001B7540" w:rsidRPr="005845E8" w:rsidRDefault="001B7540" w:rsidP="00926920">
      <w:pPr>
        <w:numPr>
          <w:ilvl w:val="0"/>
          <w:numId w:val="21"/>
        </w:numPr>
        <w:tabs>
          <w:tab w:val="left" w:pos="284"/>
        </w:tabs>
        <w:ind w:right="294" w:hanging="1440"/>
        <w:rPr>
          <w:b/>
          <w:bCs/>
        </w:rPr>
      </w:pPr>
      <w:r w:rsidRPr="005845E8">
        <w:rPr>
          <w:b/>
        </w:rPr>
        <w:t>Kontaktpersona:</w:t>
      </w:r>
    </w:p>
    <w:p w:rsidR="001B7540" w:rsidRPr="005845E8" w:rsidRDefault="001B7540" w:rsidP="00560B3C">
      <w:pPr>
        <w:ind w:left="284" w:right="294"/>
        <w:jc w:val="both"/>
      </w:pPr>
      <w:r w:rsidRPr="008F213A">
        <w:t xml:space="preserve">Jersikas pamatskolas direktore Inese </w:t>
      </w:r>
      <w:proofErr w:type="spellStart"/>
      <w:r w:rsidRPr="008F213A">
        <w:t>Jaunušāne</w:t>
      </w:r>
      <w:proofErr w:type="spellEnd"/>
      <w:r w:rsidRPr="008F213A">
        <w:t xml:space="preserve">, 65307196, 29506288, e-pasts: </w:t>
      </w:r>
      <w:proofErr w:type="spellStart"/>
      <w:r w:rsidRPr="008F213A">
        <w:t>jersikaspsk@livani.lv</w:t>
      </w:r>
      <w:proofErr w:type="spellEnd"/>
      <w:r w:rsidRPr="008F213A">
        <w:t>.</w:t>
      </w:r>
    </w:p>
    <w:p w:rsidR="001B7540" w:rsidRPr="005845E8" w:rsidRDefault="001B7540" w:rsidP="0092021A">
      <w:pPr>
        <w:ind w:right="294"/>
        <w:rPr>
          <w:b/>
          <w:bCs/>
        </w:rPr>
      </w:pPr>
    </w:p>
    <w:p w:rsidR="001B7540" w:rsidRPr="005845E8" w:rsidRDefault="001B7540" w:rsidP="00926920">
      <w:pPr>
        <w:numPr>
          <w:ilvl w:val="0"/>
          <w:numId w:val="21"/>
        </w:numPr>
        <w:ind w:left="284" w:right="294" w:hanging="284"/>
        <w:jc w:val="both"/>
        <w:rPr>
          <w:b/>
          <w:bCs/>
        </w:rPr>
      </w:pPr>
      <w:r w:rsidRPr="005845E8">
        <w:rPr>
          <w:b/>
          <w:bCs/>
        </w:rPr>
        <w:t>Prasības piedāvājuma noformēšanai:</w:t>
      </w:r>
    </w:p>
    <w:p w:rsidR="001B7540" w:rsidRPr="005845E8" w:rsidRDefault="001B7540" w:rsidP="00CB75F0">
      <w:pPr>
        <w:numPr>
          <w:ilvl w:val="1"/>
          <w:numId w:val="21"/>
        </w:numPr>
        <w:ind w:left="709" w:hanging="709"/>
        <w:jc w:val="both"/>
        <w:rPr>
          <w:b/>
        </w:rPr>
      </w:pPr>
      <w:r w:rsidRPr="005845E8">
        <w:t>Cauršūtam piedāvājumam ir jābūt ievietotam aizlīmētā aploksnē ar norādi:</w:t>
      </w:r>
      <w:r w:rsidRPr="005845E8">
        <w:rPr>
          <w:b/>
        </w:rPr>
        <w:t xml:space="preserve"> </w:t>
      </w:r>
    </w:p>
    <w:p w:rsidR="001B7540" w:rsidRPr="005845E8" w:rsidRDefault="001B7540" w:rsidP="00CB75F0">
      <w:pPr>
        <w:ind w:left="709" w:hanging="709"/>
        <w:jc w:val="center"/>
        <w:rPr>
          <w:b/>
        </w:rPr>
      </w:pPr>
      <w:r w:rsidRPr="00C5290D">
        <w:rPr>
          <w:b/>
          <w:bCs/>
        </w:rPr>
        <w:t>„</w:t>
      </w:r>
      <w:r w:rsidRPr="00C5290D">
        <w:rPr>
          <w:b/>
        </w:rPr>
        <w:t>Mēbeļu iegāde, piegāde un uzstādīšana Jersikas pamatskolā”</w:t>
      </w:r>
      <w:r w:rsidRPr="00D13183">
        <w:rPr>
          <w:b/>
        </w:rPr>
        <w:t>,</w:t>
      </w:r>
    </w:p>
    <w:p w:rsidR="001B7540" w:rsidRPr="005845E8" w:rsidRDefault="001B7540" w:rsidP="00CB75F0">
      <w:pPr>
        <w:ind w:left="709" w:hanging="709"/>
        <w:jc w:val="center"/>
      </w:pPr>
      <w:r w:rsidRPr="005845E8">
        <w:rPr>
          <w:b/>
        </w:rPr>
        <w:t>iepirku</w:t>
      </w:r>
      <w:r>
        <w:rPr>
          <w:b/>
        </w:rPr>
        <w:t xml:space="preserve">ma </w:t>
      </w:r>
      <w:r w:rsidRPr="008F213A">
        <w:rPr>
          <w:b/>
        </w:rPr>
        <w:t xml:space="preserve">identifikācijas </w:t>
      </w:r>
      <w:proofErr w:type="spellStart"/>
      <w:r w:rsidRPr="008F213A">
        <w:rPr>
          <w:b/>
        </w:rPr>
        <w:t>Nr</w:t>
      </w:r>
      <w:proofErr w:type="spellEnd"/>
      <w:r w:rsidRPr="008F213A">
        <w:rPr>
          <w:b/>
        </w:rPr>
        <w:t>. LND 2012/</w:t>
      </w:r>
      <w:r w:rsidR="008F213A" w:rsidRPr="008F213A">
        <w:rPr>
          <w:b/>
        </w:rPr>
        <w:t>44.</w:t>
      </w:r>
    </w:p>
    <w:p w:rsidR="001B7540" w:rsidRPr="005845E8" w:rsidRDefault="001B7540" w:rsidP="00CB75F0">
      <w:pPr>
        <w:numPr>
          <w:ilvl w:val="1"/>
          <w:numId w:val="21"/>
        </w:numPr>
        <w:ind w:left="709" w:hanging="709"/>
        <w:jc w:val="both"/>
        <w:rPr>
          <w:b/>
        </w:rPr>
      </w:pPr>
      <w:r w:rsidRPr="005845E8">
        <w:t>Uz aploksnes ir jābūt norādītam pretendenta nosaukumam un adresei.</w:t>
      </w:r>
    </w:p>
    <w:p w:rsidR="001B7540" w:rsidRPr="005845E8" w:rsidRDefault="001B7540" w:rsidP="00CB75F0">
      <w:pPr>
        <w:numPr>
          <w:ilvl w:val="1"/>
          <w:numId w:val="21"/>
        </w:numPr>
        <w:ind w:left="709" w:right="294" w:hanging="709"/>
        <w:jc w:val="both"/>
      </w:pPr>
      <w:r w:rsidRPr="005845E8">
        <w:t xml:space="preserve">Pretendents drīkst iesniegt tikai vienu piedāvājuma variantu. </w:t>
      </w:r>
    </w:p>
    <w:p w:rsidR="001B7540" w:rsidRPr="005845E8" w:rsidRDefault="001B7540" w:rsidP="00CB75F0">
      <w:pPr>
        <w:numPr>
          <w:ilvl w:val="1"/>
          <w:numId w:val="21"/>
        </w:numPr>
        <w:ind w:left="709" w:right="294" w:hanging="709"/>
        <w:jc w:val="both"/>
        <w:rPr>
          <w:b/>
          <w:bCs/>
        </w:rPr>
      </w:pPr>
      <w:r w:rsidRPr="005845E8">
        <w:t>Iesniegtais piedāvājums ir derīgs 90 (deviņdesmit) dienas no piedāvājuma iesniegšanas brīža Pasūtītajam.</w:t>
      </w:r>
    </w:p>
    <w:p w:rsidR="001B7540" w:rsidRDefault="001B7540" w:rsidP="00777B84">
      <w:pPr>
        <w:ind w:left="709" w:right="294"/>
        <w:jc w:val="both"/>
        <w:rPr>
          <w:b/>
          <w:bCs/>
        </w:rPr>
      </w:pPr>
    </w:p>
    <w:p w:rsidR="008F213A" w:rsidRPr="005845E8" w:rsidRDefault="008F213A" w:rsidP="00777B84">
      <w:pPr>
        <w:ind w:left="709" w:right="294"/>
        <w:jc w:val="both"/>
        <w:rPr>
          <w:b/>
          <w:bCs/>
        </w:rPr>
      </w:pPr>
    </w:p>
    <w:p w:rsidR="001B7540" w:rsidRPr="005845E8" w:rsidRDefault="001B7540" w:rsidP="00926920">
      <w:pPr>
        <w:numPr>
          <w:ilvl w:val="0"/>
          <w:numId w:val="21"/>
        </w:numPr>
        <w:tabs>
          <w:tab w:val="left" w:pos="284"/>
          <w:tab w:val="left" w:pos="426"/>
        </w:tabs>
        <w:ind w:right="294" w:hanging="1440"/>
        <w:rPr>
          <w:b/>
          <w:bCs/>
        </w:rPr>
      </w:pPr>
      <w:r w:rsidRPr="005845E8">
        <w:rPr>
          <w:b/>
          <w:bCs/>
        </w:rPr>
        <w:lastRenderedPageBreak/>
        <w:t>Tehniskās specifikācijas:</w:t>
      </w:r>
    </w:p>
    <w:p w:rsidR="001B7540" w:rsidRPr="005845E8" w:rsidRDefault="001B7540" w:rsidP="003F149C">
      <w:pPr>
        <w:numPr>
          <w:ilvl w:val="1"/>
          <w:numId w:val="21"/>
        </w:numPr>
        <w:tabs>
          <w:tab w:val="left" w:pos="284"/>
        </w:tabs>
        <w:ind w:left="709" w:right="294" w:hanging="709"/>
        <w:rPr>
          <w:bCs/>
        </w:rPr>
      </w:pPr>
      <w:r w:rsidRPr="005845E8">
        <w:rPr>
          <w:bCs/>
        </w:rPr>
        <w:t xml:space="preserve">Tehniskās specifikācijas ir iepirkuma dokumentācijas pielikumā </w:t>
      </w:r>
      <w:proofErr w:type="spellStart"/>
      <w:r w:rsidRPr="005845E8">
        <w:rPr>
          <w:bCs/>
        </w:rPr>
        <w:t>Nr</w:t>
      </w:r>
      <w:proofErr w:type="spellEnd"/>
      <w:r w:rsidRPr="005845E8">
        <w:rPr>
          <w:bCs/>
        </w:rPr>
        <w:t>. 2;</w:t>
      </w:r>
    </w:p>
    <w:p w:rsidR="001B7540" w:rsidRPr="005845E8" w:rsidRDefault="001B7540" w:rsidP="00777B84">
      <w:pPr>
        <w:tabs>
          <w:tab w:val="left" w:pos="284"/>
        </w:tabs>
        <w:ind w:right="294"/>
        <w:rPr>
          <w:bCs/>
        </w:rPr>
      </w:pPr>
    </w:p>
    <w:p w:rsidR="001B7540" w:rsidRPr="005845E8" w:rsidRDefault="001B7540" w:rsidP="00254A14">
      <w:pPr>
        <w:numPr>
          <w:ilvl w:val="0"/>
          <w:numId w:val="21"/>
        </w:numPr>
        <w:ind w:left="426" w:right="294" w:hanging="426"/>
        <w:rPr>
          <w:b/>
          <w:bCs/>
        </w:rPr>
      </w:pPr>
      <w:r w:rsidRPr="005845E8">
        <w:rPr>
          <w:b/>
          <w:bCs/>
        </w:rPr>
        <w:t>Iesniedzamā informācija:</w:t>
      </w:r>
    </w:p>
    <w:p w:rsidR="001B7540" w:rsidRPr="005845E8" w:rsidRDefault="001B7540" w:rsidP="00CB75F0">
      <w:pPr>
        <w:numPr>
          <w:ilvl w:val="1"/>
          <w:numId w:val="17"/>
        </w:numPr>
        <w:ind w:left="709" w:right="294" w:hanging="709"/>
        <w:jc w:val="both"/>
      </w:pPr>
      <w:r w:rsidRPr="005845E8">
        <w:t xml:space="preserve">Pieteikuma </w:t>
      </w:r>
      <w:smartTag w:uri="schemas-tilde-lv/tildestengine" w:element="veidnes">
        <w:smartTagPr>
          <w:attr w:name="id" w:val="-1"/>
          <w:attr w:name="baseform" w:val="vēstule"/>
          <w:attr w:name="text" w:val="vēstule"/>
        </w:smartTagPr>
        <w:r w:rsidRPr="005845E8">
          <w:t>vēstule</w:t>
        </w:r>
      </w:smartTag>
      <w:r>
        <w:t xml:space="preserve"> dalībai iepirkuma procedūrā </w:t>
      </w:r>
      <w:r w:rsidRPr="005845E8">
        <w:t xml:space="preserve">saskaņā ar iepirkuma </w:t>
      </w:r>
      <w:r>
        <w:t xml:space="preserve">nolikuma nosacījumiem, kuru </w:t>
      </w:r>
      <w:r w:rsidRPr="005845E8">
        <w:t xml:space="preserve">paraksta Pretendenta </w:t>
      </w:r>
      <w:proofErr w:type="spellStart"/>
      <w:r w:rsidRPr="005845E8">
        <w:t>paraksttiesīgā</w:t>
      </w:r>
      <w:proofErr w:type="spellEnd"/>
      <w:r w:rsidRPr="005845E8">
        <w:t xml:space="preserve"> vai pilnvarota persona. (ja pieteikumu paraksta pilnvarota persona, Pretendents iesniedz arī pilnvaras oriģinālu vai apliecinātu kopiju).</w:t>
      </w:r>
    </w:p>
    <w:p w:rsidR="001B7540" w:rsidRPr="005845E8" w:rsidRDefault="001B7540" w:rsidP="00CB75F0">
      <w:pPr>
        <w:numPr>
          <w:ilvl w:val="1"/>
          <w:numId w:val="17"/>
        </w:numPr>
        <w:ind w:left="709" w:right="294" w:hanging="709"/>
        <w:jc w:val="both"/>
      </w:pPr>
      <w:r w:rsidRPr="005845E8">
        <w:t>Apliecinājums, kas noformēts saskaņā ar pielikumu Nr.1.</w:t>
      </w:r>
    </w:p>
    <w:p w:rsidR="001B7540" w:rsidRDefault="001B7540" w:rsidP="00CB75F0">
      <w:pPr>
        <w:numPr>
          <w:ilvl w:val="1"/>
          <w:numId w:val="17"/>
        </w:numPr>
        <w:ind w:left="709" w:right="294" w:hanging="709"/>
        <w:jc w:val="both"/>
      </w:pPr>
      <w:r w:rsidRPr="005845E8">
        <w:t>Finanšu piedāvājums, kurā ir norādītas</w:t>
      </w:r>
      <w:r>
        <w:t xml:space="preserve"> </w:t>
      </w:r>
      <w:r w:rsidRPr="00553A60">
        <w:t>mēbeļu iegādes, piegādes un uzstādīšanas</w:t>
      </w:r>
      <w:r w:rsidRPr="000A5674">
        <w:t xml:space="preserve"> </w:t>
      </w:r>
      <w:r>
        <w:t xml:space="preserve">izmaksas </w:t>
      </w:r>
      <w:r w:rsidRPr="005845E8">
        <w:t xml:space="preserve"> </w:t>
      </w:r>
      <w:r>
        <w:t>bez un ar PVN 21%, kā arī izgatavošanas un piegādes termiņš.</w:t>
      </w:r>
    </w:p>
    <w:p w:rsidR="001B7540" w:rsidRDefault="001B7540" w:rsidP="00CB75F0">
      <w:pPr>
        <w:ind w:left="567" w:right="294"/>
        <w:jc w:val="both"/>
      </w:pPr>
      <w:r>
        <w:t xml:space="preserve">  </w:t>
      </w:r>
      <w:r w:rsidRPr="005845E8">
        <w:t>Atsevišķi norāda</w:t>
      </w:r>
      <w:r>
        <w:t xml:space="preserve"> piedāvājuma</w:t>
      </w:r>
      <w:r w:rsidRPr="005845E8">
        <w:t xml:space="preserve"> kopējo cenu bez un ar PVN 2</w:t>
      </w:r>
      <w:r>
        <w:t>1</w:t>
      </w:r>
      <w:r w:rsidRPr="005845E8">
        <w:t xml:space="preserve"> %. </w:t>
      </w:r>
    </w:p>
    <w:p w:rsidR="00354941" w:rsidRPr="005845E8" w:rsidRDefault="00354941" w:rsidP="00354941">
      <w:pPr>
        <w:numPr>
          <w:ilvl w:val="1"/>
          <w:numId w:val="17"/>
        </w:numPr>
        <w:ind w:right="294"/>
        <w:jc w:val="both"/>
      </w:pPr>
      <w:r>
        <w:t>Tehniskais piedāvājums, kas ir sagatavots atbilstoši pielikumu Nr.3;</w:t>
      </w:r>
    </w:p>
    <w:p w:rsidR="001B7540" w:rsidRPr="005845E8" w:rsidRDefault="001B7540" w:rsidP="00354941">
      <w:pPr>
        <w:numPr>
          <w:ilvl w:val="1"/>
          <w:numId w:val="17"/>
        </w:numPr>
        <w:ind w:left="709" w:right="294" w:hanging="709"/>
        <w:jc w:val="both"/>
      </w:pPr>
      <w:r w:rsidRPr="005845E8">
        <w:rPr>
          <w:bCs/>
        </w:rPr>
        <w:t>Uzņēmumu</w:t>
      </w:r>
      <w:r w:rsidRPr="005845E8">
        <w:t xml:space="preserve"> reģistra/Komercreģistra vai līdzvērtīgas uzņēmējdarbību/komercdarbību reģistrējošas iestādes ārvalstīs izdotas </w:t>
      </w:r>
      <w:r w:rsidRPr="005845E8">
        <w:rPr>
          <w:b/>
        </w:rPr>
        <w:t>reģistrācijas apliecības kopija.</w:t>
      </w:r>
    </w:p>
    <w:p w:rsidR="001B7540" w:rsidRPr="005845E8" w:rsidRDefault="001B7540" w:rsidP="00CB75F0">
      <w:pPr>
        <w:ind w:left="709" w:right="294"/>
        <w:jc w:val="both"/>
        <w:rPr>
          <w:b/>
        </w:rPr>
      </w:pPr>
      <w:r w:rsidRPr="005845E8">
        <w:rPr>
          <w:b/>
        </w:rPr>
        <w:t xml:space="preserve">Pretendents, </w:t>
      </w:r>
      <w:r w:rsidRPr="005845E8">
        <w:t xml:space="preserve">kuram būtu piešķiramas līguma slēgšanas tiesības, </w:t>
      </w:r>
      <w:r w:rsidRPr="005845E8">
        <w:rPr>
          <w:b/>
        </w:rPr>
        <w:t xml:space="preserve">10 darbadienu laikā </w:t>
      </w:r>
      <w:r w:rsidRPr="005845E8">
        <w:t>pēc komisijas pieprasījuma saņemšanas dienas iesniedz:</w:t>
      </w:r>
      <w:r w:rsidRPr="005845E8">
        <w:rPr>
          <w:b/>
        </w:rPr>
        <w:t xml:space="preserve"> </w:t>
      </w:r>
    </w:p>
    <w:p w:rsidR="001B7540" w:rsidRPr="005845E8" w:rsidRDefault="001B7540" w:rsidP="00CB75F0">
      <w:pPr>
        <w:numPr>
          <w:ilvl w:val="1"/>
          <w:numId w:val="17"/>
        </w:numPr>
        <w:ind w:left="709" w:right="294" w:hanging="709"/>
        <w:jc w:val="both"/>
      </w:pPr>
      <w:r w:rsidRPr="005845E8">
        <w:rPr>
          <w:b/>
        </w:rPr>
        <w:t>I</w:t>
      </w:r>
      <w:r w:rsidRPr="005845E8">
        <w:rPr>
          <w:b/>
          <w:bCs/>
        </w:rPr>
        <w:t>zziņu</w:t>
      </w:r>
      <w:r w:rsidRPr="005845E8">
        <w:rPr>
          <w:b/>
        </w:rPr>
        <w:t xml:space="preserve">, </w:t>
      </w:r>
      <w:r w:rsidRPr="005845E8">
        <w:t xml:space="preserve">ko izdevis Valsts ieņēmumu dienests vai līdzvērtīga nodokļu administrācijas iestāde citā valstī, kur Pretendents reģistrēts, un kas apliecina, ka Pretendentam nav nodokļu vai valsts sociālās apdrošināšanas obligāto iemaksu parādu, kas kopsummā katrā valstī pārsniedz 100 latus. Šo dokumentu iepirkuma komisija pieņem un atzīst, ja tas izdots ne agrāk kā </w:t>
      </w:r>
      <w:r w:rsidRPr="005845E8">
        <w:rPr>
          <w:b/>
        </w:rPr>
        <w:t>mēnesi pirms iesniegšanas dienas.</w:t>
      </w:r>
    </w:p>
    <w:p w:rsidR="001B7540" w:rsidRPr="005845E8" w:rsidRDefault="001B7540" w:rsidP="00926920">
      <w:pPr>
        <w:ind w:left="567" w:right="294"/>
        <w:jc w:val="both"/>
        <w:rPr>
          <w:b/>
        </w:rPr>
      </w:pPr>
      <w:r w:rsidRPr="005845E8">
        <w:rPr>
          <w:b/>
        </w:rPr>
        <w:t>*Pretendents ir tiesīgs visus augstākminētos dokumentus iesniegt piedāvājumā.</w:t>
      </w:r>
    </w:p>
    <w:p w:rsidR="001B7540" w:rsidRPr="005845E8" w:rsidRDefault="001B7540" w:rsidP="0092021A">
      <w:pPr>
        <w:ind w:right="294"/>
        <w:jc w:val="both"/>
        <w:rPr>
          <w:b/>
        </w:rPr>
      </w:pPr>
    </w:p>
    <w:p w:rsidR="001B7540" w:rsidRPr="005845E8" w:rsidRDefault="001B7540" w:rsidP="00926920">
      <w:pPr>
        <w:ind w:right="294"/>
        <w:rPr>
          <w:b/>
        </w:rPr>
      </w:pPr>
      <w:r w:rsidRPr="005845E8">
        <w:rPr>
          <w:b/>
        </w:rPr>
        <w:t>12. Prasības pretendentiem:</w:t>
      </w:r>
    </w:p>
    <w:p w:rsidR="001B7540" w:rsidRPr="005845E8" w:rsidRDefault="001B7540" w:rsidP="00CB75F0">
      <w:pPr>
        <w:tabs>
          <w:tab w:val="left" w:pos="567"/>
        </w:tabs>
        <w:ind w:left="709" w:hanging="709"/>
        <w:jc w:val="both"/>
        <w:rPr>
          <w:bCs/>
          <w:color w:val="000000"/>
        </w:rPr>
      </w:pPr>
      <w:r w:rsidRPr="005845E8">
        <w:rPr>
          <w:bCs/>
          <w:color w:val="000000"/>
        </w:rPr>
        <w:t xml:space="preserve">12.1. </w:t>
      </w:r>
      <w:r>
        <w:rPr>
          <w:bCs/>
          <w:color w:val="000000"/>
        </w:rPr>
        <w:t xml:space="preserve">  </w:t>
      </w:r>
      <w:r w:rsidRPr="005845E8">
        <w:rPr>
          <w:bCs/>
          <w:color w:val="000000"/>
        </w:rPr>
        <w:t xml:space="preserve">Iepirkuma procedūrā var piedalīties jebkura juridiskā vai fiziskā persona vai personu grupa, kura atbilst Nolikumā izvirzītajām prasībām. </w:t>
      </w:r>
    </w:p>
    <w:p w:rsidR="001B7540" w:rsidRPr="005845E8" w:rsidRDefault="001B7540" w:rsidP="00CB75F0">
      <w:pPr>
        <w:ind w:left="709" w:hanging="709"/>
        <w:jc w:val="both"/>
        <w:rPr>
          <w:bCs/>
          <w:color w:val="000000"/>
        </w:rPr>
      </w:pPr>
      <w:r w:rsidRPr="005845E8">
        <w:rPr>
          <w:bCs/>
          <w:color w:val="000000"/>
        </w:rPr>
        <w:t xml:space="preserve">12.2. </w:t>
      </w:r>
      <w:r>
        <w:rPr>
          <w:bCs/>
          <w:color w:val="000000"/>
        </w:rPr>
        <w:t xml:space="preserve">   </w:t>
      </w:r>
      <w:r w:rsidRPr="005845E8">
        <w:rPr>
          <w:bCs/>
          <w:color w:val="000000"/>
        </w:rPr>
        <w:t>Pasūtītājs izslēgs Pretendentu no turpmākās dalības un neizskatīs Pretendenta piedāvājumu, ja:</w:t>
      </w:r>
    </w:p>
    <w:p w:rsidR="001B7540" w:rsidRPr="005845E8" w:rsidRDefault="001B7540" w:rsidP="006E13C1">
      <w:pPr>
        <w:pStyle w:val="ListParagraph"/>
        <w:numPr>
          <w:ilvl w:val="2"/>
          <w:numId w:val="27"/>
        </w:numPr>
        <w:tabs>
          <w:tab w:val="left" w:pos="851"/>
        </w:tabs>
        <w:suppressAutoHyphens/>
        <w:jc w:val="both"/>
      </w:pPr>
      <w:r w:rsidRPr="005845E8">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1B7540" w:rsidRPr="005845E8" w:rsidRDefault="001B7540" w:rsidP="002256B1">
      <w:pPr>
        <w:pStyle w:val="ListParagraph"/>
        <w:numPr>
          <w:ilvl w:val="2"/>
          <w:numId w:val="27"/>
        </w:numPr>
        <w:tabs>
          <w:tab w:val="left" w:pos="851"/>
        </w:tabs>
        <w:suppressAutoHyphens/>
        <w:jc w:val="both"/>
      </w:pPr>
      <w:r w:rsidRPr="005845E8">
        <w:t>Pretendentam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100 latus.</w:t>
      </w:r>
    </w:p>
    <w:p w:rsidR="001B7540" w:rsidRPr="005845E8" w:rsidRDefault="001B7540" w:rsidP="00777B84">
      <w:pPr>
        <w:tabs>
          <w:tab w:val="left" w:pos="851"/>
        </w:tabs>
        <w:suppressAutoHyphens/>
        <w:ind w:left="720"/>
        <w:jc w:val="both"/>
      </w:pPr>
    </w:p>
    <w:p w:rsidR="001B7540" w:rsidRPr="005845E8" w:rsidRDefault="001B7540" w:rsidP="002256B1">
      <w:pPr>
        <w:numPr>
          <w:ilvl w:val="0"/>
          <w:numId w:val="27"/>
        </w:numPr>
        <w:tabs>
          <w:tab w:val="left" w:pos="284"/>
          <w:tab w:val="left" w:pos="426"/>
        </w:tabs>
        <w:ind w:right="294"/>
        <w:jc w:val="both"/>
        <w:rPr>
          <w:b/>
          <w:bCs/>
        </w:rPr>
      </w:pPr>
      <w:r w:rsidRPr="005845E8">
        <w:rPr>
          <w:b/>
          <w:bCs/>
        </w:rPr>
        <w:t>Piedāvājuma vērtēšanas kritēriji:</w:t>
      </w:r>
    </w:p>
    <w:p w:rsidR="001B7540" w:rsidRPr="005845E8" w:rsidRDefault="001B7540" w:rsidP="00354941">
      <w:pPr>
        <w:numPr>
          <w:ilvl w:val="1"/>
          <w:numId w:val="28"/>
        </w:numPr>
        <w:ind w:right="3"/>
        <w:jc w:val="both"/>
      </w:pPr>
      <w:r w:rsidRPr="005845E8">
        <w:t>Par uzvarētāju tiek atzīts Pretendents, kura piedāvājums atbilst visām Pasūtītāja izvirzīt</w:t>
      </w:r>
      <w:r>
        <w:t>aj</w:t>
      </w:r>
      <w:r w:rsidRPr="005845E8">
        <w:t>ām prasībām un kura piedāvājums ir ar viszemāko cenu par kopējo pasūtījuma apjomu.</w:t>
      </w:r>
    </w:p>
    <w:p w:rsidR="001B7540" w:rsidRPr="005845E8" w:rsidRDefault="001B7540" w:rsidP="00926920">
      <w:pPr>
        <w:ind w:right="294"/>
      </w:pPr>
    </w:p>
    <w:p w:rsidR="001B7540" w:rsidRPr="005845E8" w:rsidRDefault="001B7540" w:rsidP="00354941">
      <w:pPr>
        <w:numPr>
          <w:ilvl w:val="0"/>
          <w:numId w:val="28"/>
        </w:numPr>
        <w:ind w:right="294"/>
        <w:rPr>
          <w:b/>
          <w:bCs/>
        </w:rPr>
      </w:pPr>
      <w:r w:rsidRPr="005845E8">
        <w:rPr>
          <w:b/>
          <w:bCs/>
        </w:rPr>
        <w:t>Pielikumi:</w:t>
      </w:r>
    </w:p>
    <w:p w:rsidR="001B7540" w:rsidRPr="005845E8" w:rsidRDefault="001B7540" w:rsidP="00354941">
      <w:pPr>
        <w:numPr>
          <w:ilvl w:val="1"/>
          <w:numId w:val="28"/>
        </w:numPr>
        <w:ind w:right="294"/>
        <w:jc w:val="both"/>
      </w:pPr>
      <w:r w:rsidRPr="005845E8">
        <w:t>Apliecinājum</w:t>
      </w:r>
      <w:r>
        <w:t xml:space="preserve">s </w:t>
      </w:r>
      <w:r w:rsidRPr="005845E8">
        <w:t>(pielikums Nr.1).</w:t>
      </w:r>
    </w:p>
    <w:p w:rsidR="001B7540" w:rsidRDefault="001B7540" w:rsidP="00354941">
      <w:pPr>
        <w:numPr>
          <w:ilvl w:val="1"/>
          <w:numId w:val="28"/>
        </w:numPr>
        <w:ind w:right="294"/>
        <w:jc w:val="both"/>
      </w:pPr>
      <w:r w:rsidRPr="005845E8">
        <w:t>Tehniskā specifikācija (pielikums Nr.2).</w:t>
      </w:r>
    </w:p>
    <w:p w:rsidR="00354941" w:rsidRDefault="00354941" w:rsidP="00354941">
      <w:pPr>
        <w:numPr>
          <w:ilvl w:val="1"/>
          <w:numId w:val="28"/>
        </w:numPr>
        <w:ind w:right="294"/>
        <w:jc w:val="both"/>
      </w:pPr>
      <w:r>
        <w:t>Tehniskā piedāvājuma forma (pielikums Nr.3).</w:t>
      </w:r>
    </w:p>
    <w:p w:rsidR="001B7540" w:rsidRPr="00954434" w:rsidRDefault="001B7540" w:rsidP="00954434">
      <w:pPr>
        <w:ind w:right="294"/>
        <w:jc w:val="both"/>
      </w:pPr>
    </w:p>
    <w:p w:rsidR="00553A60" w:rsidRDefault="00553A60" w:rsidP="00DC115B">
      <w:pPr>
        <w:jc w:val="right"/>
        <w:rPr>
          <w:b/>
          <w:bCs/>
          <w:u w:val="single"/>
        </w:rPr>
      </w:pPr>
    </w:p>
    <w:p w:rsidR="00553A60" w:rsidRDefault="00553A60" w:rsidP="00DC115B">
      <w:pPr>
        <w:jc w:val="right"/>
        <w:rPr>
          <w:b/>
          <w:bCs/>
          <w:u w:val="single"/>
        </w:rPr>
      </w:pPr>
    </w:p>
    <w:p w:rsidR="001B7540" w:rsidRPr="00354941" w:rsidRDefault="001B7540" w:rsidP="00DC115B">
      <w:pPr>
        <w:jc w:val="right"/>
        <w:rPr>
          <w:b/>
          <w:bCs/>
          <w:u w:val="single"/>
        </w:rPr>
      </w:pPr>
      <w:r w:rsidRPr="00354941">
        <w:rPr>
          <w:b/>
          <w:bCs/>
          <w:u w:val="single"/>
        </w:rPr>
        <w:lastRenderedPageBreak/>
        <w:t>Pielikums Nr.1</w:t>
      </w:r>
    </w:p>
    <w:p w:rsidR="001B7540" w:rsidRPr="005845E8" w:rsidRDefault="001B7540" w:rsidP="000A76BB">
      <w:pPr>
        <w:jc w:val="center"/>
        <w:rPr>
          <w:b/>
          <w:caps/>
        </w:rPr>
      </w:pPr>
      <w:r w:rsidRPr="005845E8">
        <w:rPr>
          <w:b/>
          <w:caps/>
        </w:rPr>
        <w:t>APLIECINĀJUMS</w:t>
      </w:r>
    </w:p>
    <w:p w:rsidR="001B7540" w:rsidRPr="005845E8" w:rsidRDefault="001B7540" w:rsidP="000A76BB">
      <w:pPr>
        <w:jc w:val="center"/>
        <w:rPr>
          <w:b/>
          <w:caps/>
        </w:rPr>
      </w:pPr>
    </w:p>
    <w:p w:rsidR="001B7540" w:rsidRPr="002256B1" w:rsidRDefault="001B7540" w:rsidP="000A76BB">
      <w:pPr>
        <w:jc w:val="center"/>
        <w:rPr>
          <w:b/>
        </w:rPr>
      </w:pPr>
      <w:r w:rsidRPr="002256B1">
        <w:rPr>
          <w:b/>
        </w:rPr>
        <w:t xml:space="preserve">iepirkumam </w:t>
      </w:r>
      <w:proofErr w:type="spellStart"/>
      <w:r w:rsidRPr="002256B1">
        <w:rPr>
          <w:b/>
        </w:rPr>
        <w:t>Nr</w:t>
      </w:r>
      <w:proofErr w:type="spellEnd"/>
      <w:r w:rsidRPr="002256B1">
        <w:rPr>
          <w:b/>
        </w:rPr>
        <w:t xml:space="preserve">. </w:t>
      </w:r>
      <w:r w:rsidR="008F213A" w:rsidRPr="008F213A">
        <w:rPr>
          <w:b/>
        </w:rPr>
        <w:t>LND 2012/44</w:t>
      </w:r>
    </w:p>
    <w:p w:rsidR="001B7540" w:rsidRPr="005845E8" w:rsidRDefault="001B7540" w:rsidP="00BA4B17">
      <w:pPr>
        <w:jc w:val="center"/>
        <w:rPr>
          <w:b/>
        </w:rPr>
      </w:pPr>
      <w:r w:rsidRPr="00553A60">
        <w:rPr>
          <w:b/>
          <w:bCs/>
        </w:rPr>
        <w:t>„</w:t>
      </w:r>
      <w:r w:rsidRPr="00553A60">
        <w:rPr>
          <w:b/>
        </w:rPr>
        <w:t>Mēbeļu iegāde, piegāde un uzstādīšana Jersikas pamatskolā”</w:t>
      </w:r>
    </w:p>
    <w:p w:rsidR="001B7540" w:rsidRPr="005845E8" w:rsidRDefault="001B7540" w:rsidP="00BA4B17">
      <w:pPr>
        <w:jc w:val="center"/>
      </w:pPr>
    </w:p>
    <w:p w:rsidR="001B7540" w:rsidRPr="005845E8" w:rsidRDefault="001B7540" w:rsidP="00BA4B17">
      <w:pPr>
        <w:jc w:val="center"/>
      </w:pPr>
      <w:r w:rsidRPr="005845E8">
        <w:t>Apakšā parakstījies, apliecinu, ka:</w:t>
      </w:r>
    </w:p>
    <w:p w:rsidR="001B7540" w:rsidRPr="005845E8" w:rsidRDefault="001B7540" w:rsidP="000A76BB">
      <w:pPr>
        <w:jc w:val="both"/>
      </w:pPr>
    </w:p>
    <w:p w:rsidR="001B7540" w:rsidRPr="005845E8" w:rsidRDefault="001B7540" w:rsidP="00DA48B6">
      <w:pPr>
        <w:numPr>
          <w:ilvl w:val="0"/>
          <w:numId w:val="10"/>
        </w:numPr>
        <w:ind w:left="357" w:firstLine="0"/>
        <w:jc w:val="both"/>
      </w:pPr>
      <w:r w:rsidRPr="005845E8">
        <w:t xml:space="preserve">_________________________ (Pretendenta nosaukums vai vārds, uzvārds fiziskai personai) piekrīt dalības nosacījumiem iepirkuma procedūrā un garantē to izpildi. Šie nosacījumi ir skaidri un saprotami. </w:t>
      </w:r>
    </w:p>
    <w:p w:rsidR="001B7540" w:rsidRPr="005845E8" w:rsidRDefault="001B7540" w:rsidP="00AC784F">
      <w:pPr>
        <w:ind w:left="357"/>
        <w:jc w:val="both"/>
      </w:pPr>
    </w:p>
    <w:p w:rsidR="001B7540" w:rsidRDefault="001B7540" w:rsidP="00DA48B6">
      <w:pPr>
        <w:numPr>
          <w:ilvl w:val="0"/>
          <w:numId w:val="10"/>
        </w:numPr>
        <w:ind w:left="357" w:firstLine="0"/>
        <w:jc w:val="both"/>
      </w:pPr>
      <w:r w:rsidRPr="005845E8">
        <w:t>_________________________ (Pretendenta nosaukums) 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1B7540" w:rsidRPr="005845E8" w:rsidRDefault="001B7540" w:rsidP="00AC784F">
      <w:pPr>
        <w:jc w:val="both"/>
      </w:pPr>
    </w:p>
    <w:p w:rsidR="001B7540" w:rsidRDefault="001B7540" w:rsidP="00DA48B6">
      <w:pPr>
        <w:pStyle w:val="naisf"/>
        <w:numPr>
          <w:ilvl w:val="0"/>
          <w:numId w:val="10"/>
        </w:numPr>
        <w:spacing w:before="0" w:beforeAutospacing="0" w:after="0" w:afterAutospacing="0"/>
        <w:ind w:left="357" w:firstLine="0"/>
        <w:rPr>
          <w:sz w:val="24"/>
          <w:lang w:val="lv-LV"/>
        </w:rPr>
      </w:pPr>
      <w:r w:rsidRPr="005845E8">
        <w:rPr>
          <w:sz w:val="24"/>
          <w:lang w:val="lv-LV"/>
        </w:rPr>
        <w:t>_________________________ (Pretendenta nosaukums) Latvijā un valstī, kurā tas reģistrēts vai atrodas tā pastāvīgā dzīvesvieta (ja tas nav reģistrēts Latvijā vai Latvijā neatrodas tā pastāvīg</w:t>
      </w:r>
      <w:r>
        <w:rPr>
          <w:sz w:val="24"/>
          <w:lang w:val="lv-LV"/>
        </w:rPr>
        <w:t xml:space="preserve">ā dzīvesvieta), nav </w:t>
      </w:r>
      <w:r w:rsidRPr="005845E8">
        <w:rPr>
          <w:sz w:val="24"/>
          <w:lang w:val="lv-LV"/>
        </w:rPr>
        <w:t>nodokļu parādu, tajā skaitā valsts sociālās apdrošināšanas iemaksu parādu, kas kopsummā katrā valstī pārsniedz 100 latus.</w:t>
      </w:r>
    </w:p>
    <w:p w:rsidR="001B7540" w:rsidRPr="005845E8" w:rsidRDefault="001B7540" w:rsidP="00AC784F">
      <w:pPr>
        <w:pStyle w:val="naisf"/>
        <w:spacing w:before="0" w:beforeAutospacing="0" w:after="0" w:afterAutospacing="0"/>
        <w:rPr>
          <w:sz w:val="24"/>
          <w:lang w:val="lv-LV"/>
        </w:rPr>
      </w:pPr>
    </w:p>
    <w:p w:rsidR="001B7540" w:rsidRDefault="001B7540" w:rsidP="00DA48B6">
      <w:pPr>
        <w:numPr>
          <w:ilvl w:val="0"/>
          <w:numId w:val="10"/>
        </w:numPr>
        <w:ind w:left="357" w:firstLine="0"/>
        <w:jc w:val="both"/>
      </w:pPr>
      <w:r w:rsidRPr="005845E8">
        <w:t>Visas piedāvājumā sniegtās ziņas par Pretendentu ir patiesas un precīzas.</w:t>
      </w:r>
    </w:p>
    <w:p w:rsidR="001B7540" w:rsidRPr="005845E8" w:rsidRDefault="001B7540" w:rsidP="00AC784F">
      <w:pPr>
        <w:jc w:val="both"/>
      </w:pPr>
    </w:p>
    <w:p w:rsidR="001B7540" w:rsidRPr="00AC784F" w:rsidRDefault="001B7540" w:rsidP="00DA48B6">
      <w:pPr>
        <w:numPr>
          <w:ilvl w:val="0"/>
          <w:numId w:val="10"/>
        </w:numPr>
        <w:ind w:left="357" w:firstLine="0"/>
        <w:jc w:val="both"/>
      </w:pPr>
      <w:r w:rsidRPr="005845E8">
        <w:rPr>
          <w:color w:val="000000"/>
          <w:spacing w:val="-12"/>
        </w:rPr>
        <w:t xml:space="preserve">Pretendents apzinās un </w:t>
      </w:r>
      <w:r w:rsidRPr="005845E8">
        <w:rPr>
          <w:color w:val="000000"/>
          <w:spacing w:val="-8"/>
        </w:rPr>
        <w:t xml:space="preserve">saprot, ka Pasūtītājs var pieņemt vai noraidīt jebkuru piedāvājumu, kā arī </w:t>
      </w:r>
      <w:r w:rsidRPr="005845E8">
        <w:rPr>
          <w:color w:val="000000"/>
          <w:spacing w:val="-9"/>
        </w:rPr>
        <w:t xml:space="preserve">noraidīt visus piedāvājumus jebkurā brīdī līdz uzvarētāja </w:t>
      </w:r>
      <w:r w:rsidRPr="005845E8">
        <w:rPr>
          <w:color w:val="000000"/>
          <w:spacing w:val="-11"/>
        </w:rPr>
        <w:t>noteikšanai.</w:t>
      </w:r>
    </w:p>
    <w:p w:rsidR="001B7540" w:rsidRPr="005845E8" w:rsidRDefault="001B7540" w:rsidP="00AC784F">
      <w:pPr>
        <w:jc w:val="both"/>
      </w:pPr>
    </w:p>
    <w:p w:rsidR="001B7540" w:rsidRPr="005845E8" w:rsidRDefault="001B7540" w:rsidP="00DA48B6">
      <w:pPr>
        <w:numPr>
          <w:ilvl w:val="0"/>
          <w:numId w:val="10"/>
        </w:numPr>
        <w:ind w:left="357" w:firstLine="0"/>
        <w:jc w:val="both"/>
      </w:pPr>
      <w:r w:rsidRPr="005845E8">
        <w:rPr>
          <w:color w:val="000000"/>
          <w:spacing w:val="-10"/>
        </w:rPr>
        <w:t xml:space="preserve">Pretendents apstiprina, ka šī piedāvājuma derīguma termiņš ir </w:t>
      </w:r>
      <w:r>
        <w:rPr>
          <w:color w:val="000000"/>
          <w:spacing w:val="-10"/>
        </w:rPr>
        <w:t>90 dienas</w:t>
      </w:r>
      <w:r w:rsidRPr="005845E8">
        <w:rPr>
          <w:color w:val="000000"/>
          <w:spacing w:val="-10"/>
        </w:rPr>
        <w:t xml:space="preserve"> no piedāvājuma atvēršanas brīža.</w:t>
      </w:r>
    </w:p>
    <w:p w:rsidR="001B7540" w:rsidRPr="005845E8" w:rsidRDefault="001B7540" w:rsidP="000A76BB">
      <w:pPr>
        <w:ind w:left="360"/>
        <w:jc w:val="center"/>
        <w:rPr>
          <w:b/>
        </w:rPr>
      </w:pPr>
    </w:p>
    <w:p w:rsidR="001B7540" w:rsidRPr="005845E8" w:rsidRDefault="001B7540" w:rsidP="00926920">
      <w:pPr>
        <w:rPr>
          <w:b/>
        </w:rPr>
      </w:pPr>
    </w:p>
    <w:p w:rsidR="001B7540" w:rsidRPr="005845E8" w:rsidRDefault="001B7540" w:rsidP="000A76BB">
      <w:pPr>
        <w:ind w:left="360"/>
        <w:jc w:val="center"/>
        <w:rPr>
          <w:b/>
        </w:rPr>
      </w:pPr>
    </w:p>
    <w:p w:rsidR="001B7540" w:rsidRPr="005845E8" w:rsidRDefault="001B7540" w:rsidP="000A76BB">
      <w:pPr>
        <w:pBdr>
          <w:bottom w:val="single" w:sz="12" w:space="0" w:color="auto"/>
        </w:pBdr>
        <w:shd w:val="clear" w:color="auto" w:fill="FFFFFF"/>
        <w:overflowPunct w:val="0"/>
        <w:autoSpaceDE w:val="0"/>
        <w:autoSpaceDN w:val="0"/>
        <w:adjustRightInd w:val="0"/>
        <w:rPr>
          <w:color w:val="000000"/>
          <w:spacing w:val="-12"/>
        </w:rPr>
      </w:pPr>
    </w:p>
    <w:p w:rsidR="001B7540" w:rsidRPr="005845E8" w:rsidRDefault="001B7540" w:rsidP="00926920">
      <w:pPr>
        <w:pStyle w:val="naisf"/>
        <w:spacing w:before="0" w:beforeAutospacing="0" w:after="0" w:afterAutospacing="0"/>
        <w:ind w:left="720"/>
        <w:jc w:val="center"/>
        <w:rPr>
          <w:color w:val="000000"/>
          <w:sz w:val="24"/>
          <w:lang w:val="lv-LV"/>
        </w:rPr>
      </w:pPr>
      <w:r w:rsidRPr="005845E8">
        <w:rPr>
          <w:sz w:val="24"/>
          <w:lang w:val="lv-LV"/>
        </w:rPr>
        <w:t>(Pretendenta vai tā pilnvarotās personas paraksts, tā atšifrējums, zīmogs)</w:t>
      </w:r>
    </w:p>
    <w:p w:rsidR="001B7540" w:rsidRPr="005845E8" w:rsidRDefault="001B7540" w:rsidP="000A76BB">
      <w:pPr>
        <w:ind w:right="294"/>
        <w:jc w:val="right"/>
        <w:rPr>
          <w:b/>
          <w:bCs/>
        </w:rPr>
      </w:pPr>
    </w:p>
    <w:p w:rsidR="001B7540" w:rsidRPr="005845E8" w:rsidRDefault="001B7540" w:rsidP="000A76BB">
      <w:pPr>
        <w:ind w:right="294"/>
        <w:jc w:val="right"/>
        <w:rPr>
          <w:b/>
          <w:bCs/>
        </w:rPr>
      </w:pPr>
    </w:p>
    <w:p w:rsidR="001B7540" w:rsidRPr="005845E8" w:rsidRDefault="001B7540" w:rsidP="000A76BB">
      <w:pPr>
        <w:ind w:right="294"/>
        <w:jc w:val="right"/>
        <w:rPr>
          <w:b/>
          <w:bCs/>
        </w:rPr>
      </w:pPr>
    </w:p>
    <w:p w:rsidR="001B7540" w:rsidRDefault="001B7540" w:rsidP="000A76BB">
      <w:pPr>
        <w:ind w:right="294"/>
        <w:jc w:val="right"/>
        <w:rPr>
          <w:b/>
          <w:bCs/>
        </w:rPr>
      </w:pPr>
    </w:p>
    <w:p w:rsidR="00354941" w:rsidRDefault="00354941" w:rsidP="000A76BB">
      <w:pPr>
        <w:ind w:right="294"/>
        <w:jc w:val="right"/>
        <w:rPr>
          <w:b/>
          <w:bCs/>
        </w:rPr>
      </w:pPr>
    </w:p>
    <w:p w:rsidR="00354941" w:rsidRDefault="00354941" w:rsidP="000A76BB">
      <w:pPr>
        <w:ind w:right="294"/>
        <w:jc w:val="right"/>
        <w:rPr>
          <w:b/>
          <w:bCs/>
        </w:rPr>
      </w:pPr>
    </w:p>
    <w:p w:rsidR="00354941" w:rsidRDefault="00354941" w:rsidP="000A76BB">
      <w:pPr>
        <w:ind w:right="294"/>
        <w:jc w:val="right"/>
        <w:rPr>
          <w:b/>
          <w:bCs/>
        </w:rPr>
      </w:pPr>
    </w:p>
    <w:p w:rsidR="00354941" w:rsidRDefault="00354941" w:rsidP="000A76BB">
      <w:pPr>
        <w:ind w:right="294"/>
        <w:jc w:val="right"/>
        <w:rPr>
          <w:b/>
          <w:bCs/>
        </w:rPr>
      </w:pPr>
    </w:p>
    <w:p w:rsidR="00354941" w:rsidRDefault="00354941" w:rsidP="000A76BB">
      <w:pPr>
        <w:ind w:right="294"/>
        <w:jc w:val="right"/>
        <w:rPr>
          <w:b/>
          <w:bCs/>
        </w:rPr>
      </w:pPr>
    </w:p>
    <w:p w:rsidR="00354941" w:rsidRDefault="00354941" w:rsidP="000A76BB">
      <w:pPr>
        <w:ind w:right="294"/>
        <w:jc w:val="right"/>
        <w:rPr>
          <w:b/>
          <w:bCs/>
        </w:rPr>
      </w:pPr>
    </w:p>
    <w:p w:rsidR="00354941" w:rsidRDefault="00354941" w:rsidP="000A76BB">
      <w:pPr>
        <w:ind w:right="294"/>
        <w:jc w:val="right"/>
        <w:rPr>
          <w:b/>
          <w:bCs/>
        </w:rPr>
      </w:pPr>
    </w:p>
    <w:p w:rsidR="00553A60" w:rsidRDefault="00553A60" w:rsidP="000A76BB">
      <w:pPr>
        <w:ind w:right="294"/>
        <w:jc w:val="right"/>
        <w:rPr>
          <w:b/>
          <w:bCs/>
        </w:rPr>
      </w:pPr>
    </w:p>
    <w:p w:rsidR="00354941" w:rsidRPr="005845E8" w:rsidRDefault="00354941" w:rsidP="000A76BB">
      <w:pPr>
        <w:ind w:right="294"/>
        <w:jc w:val="right"/>
        <w:rPr>
          <w:b/>
          <w:bCs/>
        </w:rPr>
      </w:pPr>
    </w:p>
    <w:p w:rsidR="001B7540" w:rsidRPr="005845E8" w:rsidRDefault="001B7540" w:rsidP="000A76BB">
      <w:pPr>
        <w:ind w:right="294"/>
        <w:jc w:val="right"/>
        <w:rPr>
          <w:b/>
          <w:bCs/>
        </w:rPr>
      </w:pPr>
    </w:p>
    <w:p w:rsidR="001B7540" w:rsidRPr="005845E8" w:rsidRDefault="001B7540" w:rsidP="000A76BB">
      <w:pPr>
        <w:ind w:right="294"/>
        <w:jc w:val="right"/>
        <w:rPr>
          <w:b/>
          <w:bCs/>
        </w:rPr>
      </w:pPr>
    </w:p>
    <w:p w:rsidR="001B7540" w:rsidRPr="005845E8" w:rsidRDefault="001B7540" w:rsidP="000A76BB">
      <w:pPr>
        <w:ind w:right="294"/>
        <w:jc w:val="right"/>
        <w:rPr>
          <w:b/>
          <w:bCs/>
        </w:rPr>
      </w:pPr>
      <w:r w:rsidRPr="00354941">
        <w:rPr>
          <w:b/>
          <w:bCs/>
          <w:u w:val="single"/>
        </w:rPr>
        <w:lastRenderedPageBreak/>
        <w:t>Pielikums Nr.2</w:t>
      </w:r>
    </w:p>
    <w:p w:rsidR="001B7540" w:rsidRPr="005845E8" w:rsidRDefault="001B7540" w:rsidP="00961502">
      <w:pPr>
        <w:ind w:right="294"/>
        <w:rPr>
          <w:b/>
          <w:bCs/>
        </w:rPr>
      </w:pPr>
    </w:p>
    <w:p w:rsidR="001B7540" w:rsidRPr="005845E8" w:rsidRDefault="001B7540" w:rsidP="00FD12A5">
      <w:pPr>
        <w:jc w:val="center"/>
        <w:rPr>
          <w:b/>
        </w:rPr>
      </w:pPr>
      <w:r w:rsidRPr="005845E8">
        <w:rPr>
          <w:b/>
        </w:rPr>
        <w:t>Iepirk</w:t>
      </w:r>
      <w:r w:rsidRPr="00553A60">
        <w:rPr>
          <w:b/>
        </w:rPr>
        <w:t xml:space="preserve">uma </w:t>
      </w:r>
      <w:r w:rsidRPr="00553A60">
        <w:rPr>
          <w:b/>
          <w:bCs/>
        </w:rPr>
        <w:t>„</w:t>
      </w:r>
      <w:r w:rsidRPr="00553A60">
        <w:rPr>
          <w:b/>
        </w:rPr>
        <w:t>Mēbeļu iegāde, piegāde un uzstādīšana Jersikas pamatskolā”</w:t>
      </w:r>
    </w:p>
    <w:p w:rsidR="001B7540" w:rsidRPr="005845E8" w:rsidRDefault="001B7540" w:rsidP="00FD12A5">
      <w:pPr>
        <w:jc w:val="center"/>
        <w:rPr>
          <w:b/>
        </w:rPr>
      </w:pPr>
      <w:r w:rsidRPr="005845E8">
        <w:rPr>
          <w:b/>
        </w:rPr>
        <w:t xml:space="preserve"> </w:t>
      </w:r>
      <w:r w:rsidRPr="008F213A">
        <w:rPr>
          <w:b/>
        </w:rPr>
        <w:t xml:space="preserve">identifikācijas </w:t>
      </w:r>
      <w:proofErr w:type="spellStart"/>
      <w:r w:rsidRPr="008F213A">
        <w:rPr>
          <w:b/>
        </w:rPr>
        <w:t>Nr</w:t>
      </w:r>
      <w:proofErr w:type="spellEnd"/>
      <w:r w:rsidRPr="008F213A">
        <w:rPr>
          <w:b/>
        </w:rPr>
        <w:t xml:space="preserve">. </w:t>
      </w:r>
      <w:r w:rsidR="008F213A" w:rsidRPr="008F213A">
        <w:rPr>
          <w:b/>
        </w:rPr>
        <w:t>LND 2012/44</w:t>
      </w:r>
    </w:p>
    <w:p w:rsidR="001B7540" w:rsidRPr="005845E8" w:rsidRDefault="001B7540" w:rsidP="00FD12A5">
      <w:pPr>
        <w:jc w:val="center"/>
        <w:rPr>
          <w:b/>
        </w:rPr>
      </w:pPr>
      <w:r w:rsidRPr="005845E8">
        <w:rPr>
          <w:b/>
        </w:rPr>
        <w:t>tehniskā specifikācija</w:t>
      </w:r>
    </w:p>
    <w:p w:rsidR="001B7540" w:rsidRPr="009A01A5" w:rsidRDefault="001B7540" w:rsidP="000A5674">
      <w:pPr>
        <w:autoSpaceDE w:val="0"/>
        <w:jc w:val="center"/>
        <w:rPr>
          <w:b/>
          <w:bCs/>
          <w:szCs w:val="26"/>
        </w:rPr>
      </w:pPr>
    </w:p>
    <w:p w:rsidR="001B7540" w:rsidRPr="009A01A5" w:rsidRDefault="001B7540" w:rsidP="000A5674">
      <w:pPr>
        <w:autoSpaceDE w:val="0"/>
        <w:rPr>
          <w:szCs w:val="26"/>
        </w:rPr>
      </w:pPr>
      <w:r>
        <w:rPr>
          <w:szCs w:val="26"/>
        </w:rPr>
        <w:t>Jersikas pamatskolā, Skolas ielā 2, Jersikas pagastā, Līvānu novadā</w:t>
      </w:r>
      <w:r w:rsidRPr="009A01A5">
        <w:rPr>
          <w:szCs w:val="26"/>
        </w:rPr>
        <w:t>, nepieciešams  veikt  piegādi un uzstādīšanu sekojošām mēbelēm:</w:t>
      </w:r>
    </w:p>
    <w:p w:rsidR="001B7540" w:rsidRPr="009A01A5" w:rsidRDefault="001B7540" w:rsidP="000A5674">
      <w:pPr>
        <w:autoSpaceDE w:val="0"/>
        <w:rPr>
          <w:szCs w:val="26"/>
        </w:rPr>
      </w:pPr>
      <w:r>
        <w:rPr>
          <w:szCs w:val="26"/>
        </w:rPr>
        <w:t>Dižskābarža krāsā</w:t>
      </w:r>
      <w:r w:rsidRPr="009A01A5">
        <w:rPr>
          <w:szCs w:val="26"/>
        </w:rPr>
        <w:t>.</w:t>
      </w:r>
    </w:p>
    <w:p w:rsidR="001B7540" w:rsidRPr="009A01A5" w:rsidRDefault="001B7540" w:rsidP="000A5674"/>
    <w:tbl>
      <w:tblPr>
        <w:tblW w:w="10295"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4"/>
        <w:gridCol w:w="2978"/>
        <w:gridCol w:w="5812"/>
        <w:gridCol w:w="851"/>
      </w:tblGrid>
      <w:tr w:rsidR="001B7540" w:rsidRPr="009A01A5" w:rsidTr="00A45435">
        <w:tc>
          <w:tcPr>
            <w:tcW w:w="654" w:type="dxa"/>
            <w:tcBorders>
              <w:top w:val="single" w:sz="4" w:space="0" w:color="auto"/>
              <w:bottom w:val="single" w:sz="4" w:space="0" w:color="auto"/>
              <w:right w:val="single" w:sz="4" w:space="0" w:color="auto"/>
            </w:tcBorders>
          </w:tcPr>
          <w:p w:rsidR="001B7540" w:rsidRPr="009A01A5" w:rsidRDefault="001B7540" w:rsidP="00A45435">
            <w:pPr>
              <w:jc w:val="center"/>
              <w:rPr>
                <w:b/>
              </w:rPr>
            </w:pPr>
            <w:proofErr w:type="spellStart"/>
            <w:r w:rsidRPr="009A01A5">
              <w:rPr>
                <w:b/>
              </w:rPr>
              <w:t>Nr</w:t>
            </w:r>
            <w:proofErr w:type="spellEnd"/>
            <w:r w:rsidRPr="009A01A5">
              <w:rPr>
                <w:b/>
              </w:rPr>
              <w:t>.</w:t>
            </w:r>
          </w:p>
          <w:p w:rsidR="001B7540" w:rsidRPr="009A01A5" w:rsidRDefault="001B7540" w:rsidP="00A45435">
            <w:pPr>
              <w:jc w:val="center"/>
              <w:rPr>
                <w:sz w:val="20"/>
                <w:szCs w:val="20"/>
              </w:rPr>
            </w:pPr>
            <w:proofErr w:type="spellStart"/>
            <w:r w:rsidRPr="009A01A5">
              <w:rPr>
                <w:b/>
              </w:rPr>
              <w:t>p.k</w:t>
            </w:r>
            <w:proofErr w:type="spellEnd"/>
            <w:r w:rsidRPr="009A01A5">
              <w:rPr>
                <w:sz w:val="20"/>
                <w:szCs w:val="20"/>
              </w:rPr>
              <w:t>.</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jc w:val="center"/>
              <w:rPr>
                <w:b/>
              </w:rPr>
            </w:pPr>
            <w:r w:rsidRPr="009A01A5">
              <w:rPr>
                <w:b/>
              </w:rPr>
              <w:t>Prece</w:t>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jc w:val="center"/>
              <w:rPr>
                <w:b/>
              </w:rPr>
            </w:pPr>
            <w:r w:rsidRPr="009A01A5">
              <w:rPr>
                <w:b/>
              </w:rPr>
              <w:t>Preces apraksts</w:t>
            </w:r>
          </w:p>
        </w:tc>
        <w:tc>
          <w:tcPr>
            <w:tcW w:w="851" w:type="dxa"/>
            <w:tcBorders>
              <w:top w:val="single" w:sz="4" w:space="0" w:color="auto"/>
              <w:left w:val="single" w:sz="4" w:space="0" w:color="auto"/>
              <w:bottom w:val="single" w:sz="4" w:space="0" w:color="auto"/>
            </w:tcBorders>
          </w:tcPr>
          <w:p w:rsidR="001B7540" w:rsidRPr="009A01A5" w:rsidRDefault="001B7540" w:rsidP="00A45435">
            <w:pPr>
              <w:jc w:val="center"/>
              <w:rPr>
                <w:b/>
              </w:rPr>
            </w:pPr>
            <w:r w:rsidRPr="009A01A5">
              <w:rPr>
                <w:b/>
              </w:rPr>
              <w:t>Skaits</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1</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553A60" w:rsidP="00A45435">
            <w:pPr>
              <w:keepNext/>
              <w:jc w:val="both"/>
              <w:outlineLvl w:val="8"/>
              <w:rPr>
                <w:kern w:val="18"/>
                <w:sz w:val="20"/>
                <w:szCs w:val="20"/>
              </w:rPr>
            </w:pPr>
            <w:r>
              <w:rPr>
                <w:noProof/>
                <w:lang w:eastAsia="lv-LV"/>
              </w:rPr>
              <w:drawing>
                <wp:anchor distT="0" distB="0" distL="114300" distR="114300" simplePos="0" relativeHeight="251653120" behindDoc="1" locked="0" layoutInCell="1" allowOverlap="1">
                  <wp:simplePos x="0" y="0"/>
                  <wp:positionH relativeFrom="column">
                    <wp:posOffset>756285</wp:posOffset>
                  </wp:positionH>
                  <wp:positionV relativeFrom="paragraph">
                    <wp:posOffset>143510</wp:posOffset>
                  </wp:positionV>
                  <wp:extent cx="1082040" cy="1095375"/>
                  <wp:effectExtent l="0" t="0" r="3810" b="9525"/>
                  <wp:wrapTight wrapText="bothSides">
                    <wp:wrapPolygon edited="0">
                      <wp:start x="0" y="0"/>
                      <wp:lineTo x="0" y="21412"/>
                      <wp:lineTo x="21296" y="21412"/>
                      <wp:lineTo x="21296" y="0"/>
                      <wp:lineTo x="0" y="0"/>
                    </wp:wrapPolygon>
                  </wp:wrapTight>
                  <wp:docPr id="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6">
                            <a:extLst>
                              <a:ext uri="{28A0092B-C50C-407E-A947-70E740481C1C}">
                                <a14:useLocalDpi xmlns:a14="http://schemas.microsoft.com/office/drawing/2010/main" val="0"/>
                              </a:ext>
                            </a:extLst>
                          </a:blip>
                          <a:srcRect l="21590" t="38109" r="69925" b="50430"/>
                          <a:stretch>
                            <a:fillRect/>
                          </a:stretch>
                        </pic:blipFill>
                        <pic:spPr bwMode="auto">
                          <a:xfrm>
                            <a:off x="0" y="0"/>
                            <a:ext cx="1082040" cy="1095375"/>
                          </a:xfrm>
                          <a:prstGeom prst="rect">
                            <a:avLst/>
                          </a:prstGeom>
                          <a:noFill/>
                        </pic:spPr>
                      </pic:pic>
                    </a:graphicData>
                  </a:graphic>
                  <wp14:sizeRelH relativeFrom="page">
                    <wp14:pctWidth>0</wp14:pctWidth>
                  </wp14:sizeRelH>
                  <wp14:sizeRelV relativeFrom="page">
                    <wp14:pctHeight>0</wp14:pctHeight>
                  </wp14:sizeRelV>
                </wp:anchor>
              </w:drawing>
            </w:r>
            <w:r w:rsidR="001B7540">
              <w:rPr>
                <w:kern w:val="18"/>
                <w:sz w:val="20"/>
                <w:szCs w:val="20"/>
              </w:rPr>
              <w:t>Skolēnu galds</w:t>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rPr>
              <w:t>Izgatavots no lamināta divvietīgs ar regulējamu augstumu.</w:t>
            </w:r>
            <w:r w:rsidRPr="009A01A5">
              <w:rPr>
                <w:sz w:val="20"/>
                <w:szCs w:val="20"/>
              </w:rPr>
              <w:t xml:space="preserve"> Galda virsmas</w:t>
            </w:r>
            <w:r>
              <w:rPr>
                <w:sz w:val="20"/>
                <w:szCs w:val="20"/>
              </w:rPr>
              <w:t xml:space="preserve"> un citu detaļu biezums</w:t>
            </w:r>
            <w:r w:rsidRPr="009A01A5">
              <w:rPr>
                <w:sz w:val="20"/>
                <w:szCs w:val="20"/>
              </w:rPr>
              <w:t xml:space="preserve"> </w:t>
            </w:r>
            <w:r>
              <w:rPr>
                <w:sz w:val="20"/>
                <w:szCs w:val="20"/>
              </w:rPr>
              <w:t>20</w:t>
            </w:r>
            <w:r w:rsidRPr="009A01A5">
              <w:rPr>
                <w:sz w:val="20"/>
                <w:szCs w:val="20"/>
              </w:rPr>
              <w:t xml:space="preserve">mm, Malas </w:t>
            </w:r>
            <w:r>
              <w:rPr>
                <w:sz w:val="20"/>
                <w:szCs w:val="20"/>
              </w:rPr>
              <w:t xml:space="preserve">garums </w:t>
            </w:r>
            <w:r w:rsidRPr="009A01A5">
              <w:rPr>
                <w:sz w:val="20"/>
                <w:szCs w:val="20"/>
              </w:rPr>
              <w:t>1</w:t>
            </w:r>
            <w:r>
              <w:rPr>
                <w:sz w:val="20"/>
                <w:szCs w:val="20"/>
              </w:rPr>
              <w:t>300mm</w:t>
            </w:r>
            <w:r w:rsidRPr="009A01A5">
              <w:rPr>
                <w:sz w:val="20"/>
                <w:szCs w:val="20"/>
              </w:rPr>
              <w:t xml:space="preserve">, platums </w:t>
            </w:r>
            <w:r>
              <w:rPr>
                <w:sz w:val="20"/>
                <w:szCs w:val="20"/>
              </w:rPr>
              <w:t>550</w:t>
            </w:r>
            <w:r w:rsidRPr="009A01A5">
              <w:rPr>
                <w:sz w:val="20"/>
                <w:szCs w:val="20"/>
              </w:rPr>
              <w:t xml:space="preserve">mm, augstums no grīdas </w:t>
            </w:r>
            <w:r>
              <w:rPr>
                <w:sz w:val="20"/>
                <w:szCs w:val="20"/>
              </w:rPr>
              <w:t>regulējams 644/704/764</w:t>
            </w:r>
            <w:r w:rsidRPr="009A01A5">
              <w:rPr>
                <w:sz w:val="20"/>
                <w:szCs w:val="20"/>
              </w:rPr>
              <w:t>mm,</w:t>
            </w:r>
            <w:r>
              <w:rPr>
                <w:sz w:val="20"/>
                <w:szCs w:val="20"/>
              </w:rPr>
              <w:t xml:space="preserve"> aprīkojumā priekšējais panelis, āķis somu uzkarināšanai, plaukts grāmatu novietošanai</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7</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Default="001B7540" w:rsidP="00A45435">
            <w:pPr>
              <w:spacing w:line="256" w:lineRule="auto"/>
              <w:jc w:val="center"/>
              <w:rPr>
                <w:sz w:val="20"/>
                <w:szCs w:val="20"/>
              </w:rPr>
            </w:pPr>
            <w:r>
              <w:rPr>
                <w:sz w:val="20"/>
                <w:szCs w:val="20"/>
              </w:rPr>
              <w:t>2</w:t>
            </w:r>
          </w:p>
        </w:tc>
        <w:tc>
          <w:tcPr>
            <w:tcW w:w="2978" w:type="dxa"/>
            <w:tcBorders>
              <w:top w:val="single" w:sz="4" w:space="0" w:color="auto"/>
              <w:left w:val="single" w:sz="4" w:space="0" w:color="auto"/>
              <w:bottom w:val="single" w:sz="4" w:space="0" w:color="auto"/>
              <w:right w:val="single" w:sz="4" w:space="0" w:color="auto"/>
            </w:tcBorders>
          </w:tcPr>
          <w:p w:rsidR="001B7540" w:rsidRDefault="001B7540" w:rsidP="00A45435">
            <w:pPr>
              <w:keepNext/>
              <w:jc w:val="both"/>
              <w:outlineLvl w:val="8"/>
              <w:rPr>
                <w:noProof/>
                <w:kern w:val="18"/>
                <w:sz w:val="20"/>
                <w:szCs w:val="20"/>
                <w:lang w:eastAsia="lv-LV"/>
              </w:rPr>
            </w:pPr>
            <w:r>
              <w:rPr>
                <w:noProof/>
                <w:kern w:val="18"/>
                <w:sz w:val="20"/>
                <w:szCs w:val="20"/>
                <w:lang w:eastAsia="lv-LV"/>
              </w:rPr>
              <w:t>Skolēna galds</w:t>
            </w:r>
            <w:r w:rsidR="00553A60">
              <w:rPr>
                <w:noProof/>
                <w:lang w:eastAsia="lv-LV"/>
              </w:rPr>
              <w:drawing>
                <wp:anchor distT="0" distB="0" distL="114300" distR="114300" simplePos="0" relativeHeight="251654144" behindDoc="1" locked="0" layoutInCell="1" allowOverlap="1">
                  <wp:simplePos x="0" y="0"/>
                  <wp:positionH relativeFrom="column">
                    <wp:posOffset>727710</wp:posOffset>
                  </wp:positionH>
                  <wp:positionV relativeFrom="paragraph">
                    <wp:posOffset>3175</wp:posOffset>
                  </wp:positionV>
                  <wp:extent cx="848995" cy="1095375"/>
                  <wp:effectExtent l="0" t="0" r="8255" b="9525"/>
                  <wp:wrapTight wrapText="bothSides">
                    <wp:wrapPolygon edited="0">
                      <wp:start x="0" y="0"/>
                      <wp:lineTo x="0" y="21412"/>
                      <wp:lineTo x="21325" y="21412"/>
                      <wp:lineTo x="21325" y="0"/>
                      <wp:lineTo x="0" y="0"/>
                    </wp:wrapPolygon>
                  </wp:wrapTight>
                  <wp:docPr id="3"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6">
                            <a:extLst>
                              <a:ext uri="{28A0092B-C50C-407E-A947-70E740481C1C}">
                                <a14:useLocalDpi xmlns:a14="http://schemas.microsoft.com/office/drawing/2010/main" val="0"/>
                              </a:ext>
                            </a:extLst>
                          </a:blip>
                          <a:srcRect l="15788" t="39398" r="78304" b="50430"/>
                          <a:stretch>
                            <a:fillRect/>
                          </a:stretch>
                        </pic:blipFill>
                        <pic:spPr bwMode="auto">
                          <a:xfrm>
                            <a:off x="0" y="0"/>
                            <a:ext cx="848995" cy="109537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1B7540" w:rsidRDefault="001B7540" w:rsidP="00A45435">
            <w:pPr>
              <w:spacing w:line="256" w:lineRule="auto"/>
              <w:jc w:val="both"/>
              <w:rPr>
                <w:sz w:val="20"/>
                <w:szCs w:val="20"/>
              </w:rPr>
            </w:pPr>
            <w:r>
              <w:rPr>
                <w:sz w:val="20"/>
                <w:szCs w:val="20"/>
              </w:rPr>
              <w:t>Izgatavots no lamināta vienvietīgs ar regulējamu augstumu.</w:t>
            </w:r>
            <w:r w:rsidRPr="009A01A5">
              <w:rPr>
                <w:sz w:val="20"/>
                <w:szCs w:val="20"/>
              </w:rPr>
              <w:t xml:space="preserve"> Galda virsmas</w:t>
            </w:r>
            <w:r>
              <w:rPr>
                <w:sz w:val="20"/>
                <w:szCs w:val="20"/>
              </w:rPr>
              <w:t xml:space="preserve"> un citu detaļu biezums</w:t>
            </w:r>
            <w:r w:rsidRPr="009A01A5">
              <w:rPr>
                <w:sz w:val="20"/>
                <w:szCs w:val="20"/>
              </w:rPr>
              <w:t xml:space="preserve"> </w:t>
            </w:r>
            <w:r>
              <w:rPr>
                <w:sz w:val="20"/>
                <w:szCs w:val="20"/>
              </w:rPr>
              <w:t>20</w:t>
            </w:r>
            <w:r w:rsidRPr="009A01A5">
              <w:rPr>
                <w:sz w:val="20"/>
                <w:szCs w:val="20"/>
              </w:rPr>
              <w:t xml:space="preserve">mm, </w:t>
            </w:r>
            <w:r>
              <w:rPr>
                <w:sz w:val="20"/>
                <w:szCs w:val="20"/>
              </w:rPr>
              <w:t>m</w:t>
            </w:r>
            <w:r w:rsidRPr="009A01A5">
              <w:rPr>
                <w:sz w:val="20"/>
                <w:szCs w:val="20"/>
              </w:rPr>
              <w:t xml:space="preserve">alas </w:t>
            </w:r>
            <w:r>
              <w:rPr>
                <w:sz w:val="20"/>
                <w:szCs w:val="20"/>
              </w:rPr>
              <w:t>garums 700mm</w:t>
            </w:r>
            <w:r w:rsidRPr="009A01A5">
              <w:rPr>
                <w:sz w:val="20"/>
                <w:szCs w:val="20"/>
              </w:rPr>
              <w:t xml:space="preserve">, platums </w:t>
            </w:r>
            <w:r>
              <w:rPr>
                <w:sz w:val="20"/>
                <w:szCs w:val="20"/>
              </w:rPr>
              <w:t>550</w:t>
            </w:r>
            <w:r w:rsidRPr="009A01A5">
              <w:rPr>
                <w:sz w:val="20"/>
                <w:szCs w:val="20"/>
              </w:rPr>
              <w:t xml:space="preserve">mm, augstums no grīdas </w:t>
            </w:r>
            <w:r>
              <w:rPr>
                <w:sz w:val="20"/>
                <w:szCs w:val="20"/>
              </w:rPr>
              <w:t>regulējams 644/704/764</w:t>
            </w:r>
            <w:r w:rsidRPr="009A01A5">
              <w:rPr>
                <w:sz w:val="20"/>
                <w:szCs w:val="20"/>
              </w:rPr>
              <w:t>mm,</w:t>
            </w:r>
            <w:r>
              <w:rPr>
                <w:sz w:val="20"/>
                <w:szCs w:val="20"/>
              </w:rPr>
              <w:t xml:space="preserve"> aprīkojumā priekšējais panelis, āķis somu uzkarināšanai, plaukts grāmatu novietošanai</w:t>
            </w:r>
          </w:p>
        </w:tc>
        <w:tc>
          <w:tcPr>
            <w:tcW w:w="851" w:type="dxa"/>
            <w:tcBorders>
              <w:top w:val="single" w:sz="4" w:space="0" w:color="auto"/>
              <w:left w:val="single" w:sz="4" w:space="0" w:color="auto"/>
              <w:bottom w:val="single" w:sz="4" w:space="0" w:color="auto"/>
            </w:tcBorders>
          </w:tcPr>
          <w:p w:rsidR="001B7540" w:rsidRDefault="001B7540" w:rsidP="00A45435">
            <w:pPr>
              <w:suppressLineNumbers/>
              <w:snapToGrid w:val="0"/>
              <w:jc w:val="center"/>
              <w:rPr>
                <w:sz w:val="20"/>
                <w:szCs w:val="20"/>
              </w:rPr>
            </w:pPr>
            <w:r>
              <w:rPr>
                <w:sz w:val="20"/>
                <w:szCs w:val="20"/>
              </w:rPr>
              <w:t>11</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3</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553A60" w:rsidP="00A45435">
            <w:pPr>
              <w:keepNext/>
              <w:jc w:val="both"/>
              <w:outlineLvl w:val="8"/>
              <w:rPr>
                <w:kern w:val="18"/>
                <w:sz w:val="20"/>
                <w:szCs w:val="20"/>
              </w:rPr>
            </w:pPr>
            <w:r>
              <w:rPr>
                <w:noProof/>
                <w:lang w:eastAsia="lv-LV"/>
              </w:rPr>
              <w:drawing>
                <wp:anchor distT="0" distB="0" distL="114300" distR="114300" simplePos="0" relativeHeight="251652096" behindDoc="1" locked="0" layoutInCell="1" allowOverlap="1">
                  <wp:simplePos x="0" y="0"/>
                  <wp:positionH relativeFrom="column">
                    <wp:posOffset>756285</wp:posOffset>
                  </wp:positionH>
                  <wp:positionV relativeFrom="paragraph">
                    <wp:posOffset>-3175</wp:posOffset>
                  </wp:positionV>
                  <wp:extent cx="681355" cy="933450"/>
                  <wp:effectExtent l="0" t="0" r="4445" b="0"/>
                  <wp:wrapTight wrapText="bothSides">
                    <wp:wrapPolygon edited="0">
                      <wp:start x="0" y="0"/>
                      <wp:lineTo x="0" y="21159"/>
                      <wp:lineTo x="21137" y="21159"/>
                      <wp:lineTo x="21137" y="0"/>
                      <wp:lineTo x="0" y="0"/>
                    </wp:wrapPolygon>
                  </wp:wrapTight>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7">
                            <a:extLst>
                              <a:ext uri="{28A0092B-C50C-407E-A947-70E740481C1C}">
                                <a14:useLocalDpi xmlns:a14="http://schemas.microsoft.com/office/drawing/2010/main" val="0"/>
                              </a:ext>
                            </a:extLst>
                          </a:blip>
                          <a:srcRect l="29968" t="39255" r="64232" b="50143"/>
                          <a:stretch>
                            <a:fillRect/>
                          </a:stretch>
                        </pic:blipFill>
                        <pic:spPr bwMode="auto">
                          <a:xfrm>
                            <a:off x="0" y="0"/>
                            <a:ext cx="681355" cy="933450"/>
                          </a:xfrm>
                          <a:prstGeom prst="rect">
                            <a:avLst/>
                          </a:prstGeom>
                          <a:noFill/>
                        </pic:spPr>
                      </pic:pic>
                    </a:graphicData>
                  </a:graphic>
                  <wp14:sizeRelH relativeFrom="page">
                    <wp14:pctWidth>0</wp14:pctWidth>
                  </wp14:sizeRelH>
                  <wp14:sizeRelV relativeFrom="page">
                    <wp14:pctHeight>0</wp14:pctHeight>
                  </wp14:sizeRelV>
                </wp:anchor>
              </w:drawing>
            </w:r>
            <w:r w:rsidR="001B7540">
              <w:rPr>
                <w:kern w:val="18"/>
                <w:sz w:val="20"/>
                <w:szCs w:val="20"/>
              </w:rPr>
              <w:t>Skolēna krēsls</w:t>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rPr>
              <w:t>Izgatavots no saplākšņa 8mm. Augstums regulējams 390/430/470mm, 400mm platums, 500mm garums. Atzveltnes un sēdes biezums 20 mm.</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25</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Default="001B7540" w:rsidP="00A45435">
            <w:pPr>
              <w:spacing w:line="256" w:lineRule="auto"/>
              <w:jc w:val="center"/>
              <w:rPr>
                <w:sz w:val="20"/>
                <w:szCs w:val="20"/>
              </w:rPr>
            </w:pPr>
            <w:r>
              <w:rPr>
                <w:sz w:val="20"/>
                <w:szCs w:val="20"/>
              </w:rPr>
              <w:t>4</w:t>
            </w:r>
          </w:p>
        </w:tc>
        <w:tc>
          <w:tcPr>
            <w:tcW w:w="2978" w:type="dxa"/>
            <w:tcBorders>
              <w:top w:val="single" w:sz="4" w:space="0" w:color="auto"/>
              <w:left w:val="single" w:sz="4" w:space="0" w:color="auto"/>
              <w:bottom w:val="single" w:sz="4" w:space="0" w:color="auto"/>
              <w:right w:val="single" w:sz="4" w:space="0" w:color="auto"/>
            </w:tcBorders>
          </w:tcPr>
          <w:p w:rsidR="001B7540" w:rsidRDefault="00553A60" w:rsidP="00A45435">
            <w:pPr>
              <w:keepNext/>
              <w:jc w:val="both"/>
              <w:outlineLvl w:val="8"/>
              <w:rPr>
                <w:noProof/>
                <w:kern w:val="18"/>
                <w:sz w:val="20"/>
                <w:szCs w:val="20"/>
                <w:lang w:eastAsia="lv-LV"/>
              </w:rPr>
            </w:pPr>
            <w:r>
              <w:rPr>
                <w:noProof/>
                <w:lang w:eastAsia="lv-LV"/>
              </w:rPr>
              <w:drawing>
                <wp:anchor distT="0" distB="0" distL="114300" distR="114300" simplePos="0" relativeHeight="251655168" behindDoc="1" locked="0" layoutInCell="1" allowOverlap="1">
                  <wp:simplePos x="0" y="0"/>
                  <wp:positionH relativeFrom="column">
                    <wp:posOffset>990600</wp:posOffset>
                  </wp:positionH>
                  <wp:positionV relativeFrom="paragraph">
                    <wp:posOffset>73025</wp:posOffset>
                  </wp:positionV>
                  <wp:extent cx="828675" cy="838200"/>
                  <wp:effectExtent l="0" t="0" r="9525" b="0"/>
                  <wp:wrapTight wrapText="bothSides">
                    <wp:wrapPolygon edited="0">
                      <wp:start x="0" y="0"/>
                      <wp:lineTo x="0" y="21109"/>
                      <wp:lineTo x="21352" y="21109"/>
                      <wp:lineTo x="21352" y="0"/>
                      <wp:lineTo x="0" y="0"/>
                    </wp:wrapPolygon>
                  </wp:wrapTight>
                  <wp:docPr id="5" name="Attēls 5" descr="http://www.mebeles24.lv/data/img/1/2009121617134304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http://www.mebeles24.lv/data/img/1/20091216171343047192.jpg"/>
                          <pic:cNvPicPr>
                            <a:picLocks noChangeAspect="1" noChangeArrowheads="1"/>
                          </pic:cNvPicPr>
                        </pic:nvPicPr>
                        <pic:blipFill>
                          <a:blip r:embed="rId8">
                            <a:extLst>
                              <a:ext uri="{28A0092B-C50C-407E-A947-70E740481C1C}">
                                <a14:useLocalDpi xmlns:a14="http://schemas.microsoft.com/office/drawing/2010/main" val="0"/>
                              </a:ext>
                            </a:extLst>
                          </a:blip>
                          <a:srcRect l="8537" t="18201" r="10001" b="14200"/>
                          <a:stretch>
                            <a:fillRect/>
                          </a:stretch>
                        </pic:blipFill>
                        <pic:spPr bwMode="auto">
                          <a:xfrm>
                            <a:off x="0" y="0"/>
                            <a:ext cx="828675" cy="838200"/>
                          </a:xfrm>
                          <a:prstGeom prst="rect">
                            <a:avLst/>
                          </a:prstGeom>
                          <a:noFill/>
                        </pic:spPr>
                      </pic:pic>
                    </a:graphicData>
                  </a:graphic>
                  <wp14:sizeRelH relativeFrom="page">
                    <wp14:pctWidth>0</wp14:pctWidth>
                  </wp14:sizeRelH>
                  <wp14:sizeRelV relativeFrom="page">
                    <wp14:pctHeight>0</wp14:pctHeight>
                  </wp14:sizeRelV>
                </wp:anchor>
              </w:drawing>
            </w:r>
            <w:r w:rsidR="001B7540">
              <w:rPr>
                <w:noProof/>
                <w:kern w:val="18"/>
                <w:sz w:val="20"/>
                <w:szCs w:val="20"/>
                <w:lang w:eastAsia="lv-LV"/>
              </w:rPr>
              <w:t>Skolas krēsls</w:t>
            </w:r>
          </w:p>
        </w:tc>
        <w:tc>
          <w:tcPr>
            <w:tcW w:w="5812" w:type="dxa"/>
            <w:tcBorders>
              <w:top w:val="single" w:sz="4" w:space="0" w:color="auto"/>
              <w:left w:val="single" w:sz="4" w:space="0" w:color="auto"/>
              <w:bottom w:val="single" w:sz="4" w:space="0" w:color="auto"/>
              <w:right w:val="single" w:sz="4" w:space="0" w:color="auto"/>
            </w:tcBorders>
          </w:tcPr>
          <w:p w:rsidR="001B7540" w:rsidRDefault="001B7540" w:rsidP="00A45435">
            <w:pPr>
              <w:spacing w:line="256" w:lineRule="auto"/>
              <w:jc w:val="both"/>
              <w:rPr>
                <w:sz w:val="20"/>
                <w:szCs w:val="20"/>
              </w:rPr>
            </w:pPr>
            <w:r>
              <w:rPr>
                <w:sz w:val="20"/>
                <w:szCs w:val="20"/>
              </w:rPr>
              <w:t xml:space="preserve">Karkass izgatavots no metāla , sēde, muguriņa un </w:t>
            </w:r>
            <w:proofErr w:type="spellStart"/>
            <w:r>
              <w:rPr>
                <w:sz w:val="20"/>
                <w:szCs w:val="20"/>
              </w:rPr>
              <w:t>rakstāmdēlis</w:t>
            </w:r>
            <w:proofErr w:type="spellEnd"/>
            <w:r>
              <w:rPr>
                <w:sz w:val="20"/>
                <w:szCs w:val="20"/>
              </w:rPr>
              <w:t xml:space="preserve"> no saplākšņa 8mm biezums, stūri noapaļoti, pievienots grozāms, nolokāms  </w:t>
            </w:r>
            <w:proofErr w:type="spellStart"/>
            <w:r>
              <w:rPr>
                <w:sz w:val="20"/>
                <w:szCs w:val="20"/>
              </w:rPr>
              <w:t>rakstāmdēlis</w:t>
            </w:r>
            <w:proofErr w:type="spellEnd"/>
            <w:r>
              <w:rPr>
                <w:sz w:val="20"/>
                <w:szCs w:val="20"/>
              </w:rPr>
              <w:t xml:space="preserve"> ar noapaļotiem stūriem. Āķis somu uzkarināšanai. Sēdes izmēri 400x400x450m m</w:t>
            </w:r>
          </w:p>
        </w:tc>
        <w:tc>
          <w:tcPr>
            <w:tcW w:w="851" w:type="dxa"/>
            <w:tcBorders>
              <w:top w:val="single" w:sz="4" w:space="0" w:color="auto"/>
              <w:left w:val="single" w:sz="4" w:space="0" w:color="auto"/>
              <w:bottom w:val="single" w:sz="4" w:space="0" w:color="auto"/>
            </w:tcBorders>
          </w:tcPr>
          <w:p w:rsidR="001B7540" w:rsidRDefault="001B7540" w:rsidP="00A45435">
            <w:pPr>
              <w:suppressLineNumbers/>
              <w:snapToGrid w:val="0"/>
              <w:jc w:val="center"/>
              <w:rPr>
                <w:sz w:val="20"/>
                <w:szCs w:val="20"/>
              </w:rPr>
            </w:pPr>
            <w:r>
              <w:rPr>
                <w:sz w:val="20"/>
                <w:szCs w:val="20"/>
              </w:rPr>
              <w:t>16</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5</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553A60" w:rsidP="00A45435">
            <w:pPr>
              <w:keepNext/>
              <w:jc w:val="both"/>
              <w:outlineLvl w:val="8"/>
              <w:rPr>
                <w:kern w:val="18"/>
                <w:sz w:val="20"/>
                <w:szCs w:val="20"/>
              </w:rPr>
            </w:pPr>
            <w:r>
              <w:rPr>
                <w:noProof/>
                <w:lang w:eastAsia="lv-LV"/>
              </w:rPr>
              <w:drawing>
                <wp:anchor distT="0" distB="0" distL="114300" distR="114300" simplePos="0" relativeHeight="251651072" behindDoc="1" locked="0" layoutInCell="1" allowOverlap="1">
                  <wp:simplePos x="0" y="0"/>
                  <wp:positionH relativeFrom="column">
                    <wp:posOffset>22860</wp:posOffset>
                  </wp:positionH>
                  <wp:positionV relativeFrom="paragraph">
                    <wp:posOffset>294640</wp:posOffset>
                  </wp:positionV>
                  <wp:extent cx="1543050" cy="1230630"/>
                  <wp:effectExtent l="0" t="0" r="0" b="7620"/>
                  <wp:wrapTight wrapText="bothSides">
                    <wp:wrapPolygon edited="0">
                      <wp:start x="0" y="0"/>
                      <wp:lineTo x="0" y="21399"/>
                      <wp:lineTo x="21333" y="21399"/>
                      <wp:lineTo x="21333" y="0"/>
                      <wp:lineTo x="0" y="0"/>
                    </wp:wrapPolygon>
                  </wp:wrapTight>
                  <wp:docPr id="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a:extLst>
                              <a:ext uri="{28A0092B-C50C-407E-A947-70E740481C1C}">
                                <a14:useLocalDpi xmlns:a14="http://schemas.microsoft.com/office/drawing/2010/main" val="0"/>
                              </a:ext>
                            </a:extLst>
                          </a:blip>
                          <a:srcRect l="48846" t="39059" r="34995" b="43761"/>
                          <a:stretch>
                            <a:fillRect/>
                          </a:stretch>
                        </pic:blipFill>
                        <pic:spPr bwMode="auto">
                          <a:xfrm>
                            <a:off x="0" y="0"/>
                            <a:ext cx="1543050" cy="1230630"/>
                          </a:xfrm>
                          <a:prstGeom prst="rect">
                            <a:avLst/>
                          </a:prstGeom>
                          <a:noFill/>
                        </pic:spPr>
                      </pic:pic>
                    </a:graphicData>
                  </a:graphic>
                  <wp14:sizeRelH relativeFrom="page">
                    <wp14:pctWidth>0</wp14:pctWidth>
                  </wp14:sizeRelH>
                  <wp14:sizeRelV relativeFrom="page">
                    <wp14:pctHeight>0</wp14:pctHeight>
                  </wp14:sizeRelV>
                </wp:anchor>
              </w:drawing>
            </w:r>
            <w:r w:rsidR="001B7540">
              <w:rPr>
                <w:kern w:val="18"/>
                <w:sz w:val="20"/>
                <w:szCs w:val="20"/>
              </w:rPr>
              <w:t>Demonstrāciju galds fizikas kabinetam</w:t>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rPr>
              <w:t>Galda virsmas biezums 30mm, pārējām detaļām 20 mm. Malas garums 2400mm, augstums 750mm, platums 900mm. Atvilkņu blokam augšējā atvilktne slēdzama.</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1</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Default="001B7540" w:rsidP="00A45435">
            <w:pPr>
              <w:spacing w:line="256" w:lineRule="auto"/>
              <w:jc w:val="center"/>
              <w:rPr>
                <w:sz w:val="20"/>
                <w:szCs w:val="20"/>
              </w:rPr>
            </w:pPr>
            <w:r>
              <w:rPr>
                <w:sz w:val="20"/>
                <w:szCs w:val="20"/>
              </w:rPr>
              <w:lastRenderedPageBreak/>
              <w:t>6</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keepNext/>
              <w:jc w:val="both"/>
              <w:outlineLvl w:val="8"/>
              <w:rPr>
                <w:kern w:val="18"/>
                <w:sz w:val="20"/>
                <w:szCs w:val="20"/>
              </w:rPr>
            </w:pPr>
            <w:r>
              <w:rPr>
                <w:kern w:val="18"/>
                <w:sz w:val="20"/>
                <w:szCs w:val="20"/>
              </w:rPr>
              <w:t xml:space="preserve">Vilkmes skapis </w:t>
            </w:r>
            <w:r w:rsidR="00553A60">
              <w:rPr>
                <w:noProof/>
                <w:lang w:eastAsia="lv-LV"/>
              </w:rPr>
              <w:drawing>
                <wp:anchor distT="0" distB="0" distL="114300" distR="114300" simplePos="0" relativeHeight="251656192" behindDoc="1" locked="0" layoutInCell="1" allowOverlap="1">
                  <wp:simplePos x="0" y="0"/>
                  <wp:positionH relativeFrom="column">
                    <wp:posOffset>822960</wp:posOffset>
                  </wp:positionH>
                  <wp:positionV relativeFrom="paragraph">
                    <wp:posOffset>-4445</wp:posOffset>
                  </wp:positionV>
                  <wp:extent cx="742950" cy="1209675"/>
                  <wp:effectExtent l="0" t="0" r="0" b="9525"/>
                  <wp:wrapTight wrapText="bothSides">
                    <wp:wrapPolygon edited="0">
                      <wp:start x="0" y="0"/>
                      <wp:lineTo x="0" y="21430"/>
                      <wp:lineTo x="21046" y="21430"/>
                      <wp:lineTo x="21046" y="0"/>
                      <wp:lineTo x="0" y="0"/>
                    </wp:wrapPolygon>
                  </wp:wrapTight>
                  <wp:docPr id="7"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10">
                            <a:extLst>
                              <a:ext uri="{28A0092B-C50C-407E-A947-70E740481C1C}">
                                <a14:useLocalDpi xmlns:a14="http://schemas.microsoft.com/office/drawing/2010/main" val="0"/>
                              </a:ext>
                            </a:extLst>
                          </a:blip>
                          <a:srcRect l="72395" t="63898" r="19226" b="17908"/>
                          <a:stretch>
                            <a:fillRect/>
                          </a:stretch>
                        </pic:blipFill>
                        <pic:spPr bwMode="auto">
                          <a:xfrm>
                            <a:off x="0" y="0"/>
                            <a:ext cx="742950" cy="120967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rPr>
              <w:t>Caurredzamas sānu malas, izturīga darba virsma, velkmes atvere centrā</w:t>
            </w:r>
            <w:r w:rsidRPr="007C3A87">
              <w:rPr>
                <w:sz w:val="20"/>
                <w:szCs w:val="20"/>
              </w:rPr>
              <w:t>, izmēri: 750x1005x2160mm, iekšējais ventilators</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1</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7</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keepNext/>
              <w:jc w:val="both"/>
              <w:outlineLvl w:val="8"/>
              <w:rPr>
                <w:kern w:val="18"/>
                <w:sz w:val="20"/>
                <w:szCs w:val="20"/>
              </w:rPr>
            </w:pPr>
            <w:r>
              <w:rPr>
                <w:kern w:val="18"/>
                <w:sz w:val="20"/>
                <w:szCs w:val="20"/>
              </w:rPr>
              <w:t xml:space="preserve">Drēbju skapis </w:t>
            </w:r>
            <w:r w:rsidR="00553A60">
              <w:rPr>
                <w:noProof/>
                <w:lang w:eastAsia="lv-LV"/>
              </w:rPr>
              <w:drawing>
                <wp:anchor distT="0" distB="0" distL="114300" distR="114300" simplePos="0" relativeHeight="251657216" behindDoc="1" locked="0" layoutInCell="1" allowOverlap="1">
                  <wp:simplePos x="0" y="0"/>
                  <wp:positionH relativeFrom="column">
                    <wp:posOffset>756285</wp:posOffset>
                  </wp:positionH>
                  <wp:positionV relativeFrom="paragraph">
                    <wp:posOffset>-8535670</wp:posOffset>
                  </wp:positionV>
                  <wp:extent cx="771525" cy="1209675"/>
                  <wp:effectExtent l="0" t="0" r="9525" b="9525"/>
                  <wp:wrapTight wrapText="bothSides">
                    <wp:wrapPolygon edited="0">
                      <wp:start x="0" y="0"/>
                      <wp:lineTo x="0" y="21430"/>
                      <wp:lineTo x="21333" y="21430"/>
                      <wp:lineTo x="21333" y="0"/>
                      <wp:lineTo x="0" y="0"/>
                    </wp:wrapPolygon>
                  </wp:wrapTight>
                  <wp:docPr id="8"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11">
                            <a:extLst>
                              <a:ext uri="{28A0092B-C50C-407E-A947-70E740481C1C}">
                                <a14:useLocalDpi xmlns:a14="http://schemas.microsoft.com/office/drawing/2010/main" val="0"/>
                              </a:ext>
                            </a:extLst>
                          </a:blip>
                          <a:srcRect l="67332" t="68106" r="24564" b="14951"/>
                          <a:stretch>
                            <a:fillRect/>
                          </a:stretch>
                        </pic:blipFill>
                        <pic:spPr bwMode="auto">
                          <a:xfrm>
                            <a:off x="0" y="0"/>
                            <a:ext cx="771525" cy="120967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uppressLineNumbers/>
              <w:snapToGrid w:val="0"/>
              <w:jc w:val="both"/>
              <w:rPr>
                <w:sz w:val="20"/>
                <w:szCs w:val="20"/>
              </w:rPr>
            </w:pPr>
            <w:r w:rsidRPr="009A01A5">
              <w:rPr>
                <w:sz w:val="20"/>
                <w:szCs w:val="20"/>
              </w:rPr>
              <w:t xml:space="preserve">Augstums </w:t>
            </w:r>
            <w:r>
              <w:rPr>
                <w:sz w:val="20"/>
                <w:szCs w:val="20"/>
              </w:rPr>
              <w:t>1840</w:t>
            </w:r>
            <w:r w:rsidRPr="009A01A5">
              <w:rPr>
                <w:sz w:val="20"/>
                <w:szCs w:val="20"/>
              </w:rPr>
              <w:t xml:space="preserve">mm, platums </w:t>
            </w:r>
            <w:r>
              <w:rPr>
                <w:sz w:val="20"/>
                <w:szCs w:val="20"/>
              </w:rPr>
              <w:t>970</w:t>
            </w:r>
            <w:r w:rsidRPr="009A01A5">
              <w:rPr>
                <w:sz w:val="20"/>
                <w:szCs w:val="20"/>
              </w:rPr>
              <w:t>mm; dziļums 4</w:t>
            </w:r>
            <w:r>
              <w:rPr>
                <w:sz w:val="20"/>
                <w:szCs w:val="20"/>
              </w:rPr>
              <w:t>1</w:t>
            </w:r>
            <w:r w:rsidRPr="009A01A5">
              <w:rPr>
                <w:sz w:val="20"/>
                <w:szCs w:val="20"/>
              </w:rPr>
              <w:t>0mm, visi skapīši slēdzami.</w:t>
            </w:r>
            <w:r>
              <w:rPr>
                <w:sz w:val="20"/>
                <w:szCs w:val="20"/>
              </w:rPr>
              <w:t xml:space="preserve"> Metāla. Ar 3 durvīm. 6 plaukti, 12 āķīši – katrā nodalījumā 4 (2 augšā pretējā sienā, 2 sānu sienās 900 mm augstumā)</w:t>
            </w:r>
          </w:p>
          <w:p w:rsidR="001B7540" w:rsidRDefault="001B7540" w:rsidP="00A45435">
            <w:pPr>
              <w:suppressLineNumbers/>
              <w:snapToGrid w:val="0"/>
              <w:jc w:val="both"/>
              <w:rPr>
                <w:sz w:val="20"/>
                <w:szCs w:val="20"/>
              </w:rPr>
            </w:pPr>
            <w:r>
              <w:rPr>
                <w:sz w:val="20"/>
                <w:szCs w:val="20"/>
              </w:rPr>
              <w:t>3</w:t>
            </w:r>
            <w:r w:rsidRPr="009A01A5">
              <w:rPr>
                <w:sz w:val="20"/>
                <w:szCs w:val="20"/>
              </w:rPr>
              <w:t xml:space="preserve"> vietas-</w:t>
            </w:r>
            <w:r>
              <w:rPr>
                <w:sz w:val="20"/>
                <w:szCs w:val="20"/>
              </w:rPr>
              <w:t>10</w:t>
            </w:r>
            <w:r w:rsidRPr="009A01A5">
              <w:rPr>
                <w:sz w:val="20"/>
                <w:szCs w:val="20"/>
              </w:rPr>
              <w:t xml:space="preserve"> </w:t>
            </w:r>
            <w:proofErr w:type="spellStart"/>
            <w:r w:rsidRPr="009A01A5">
              <w:rPr>
                <w:sz w:val="20"/>
                <w:szCs w:val="20"/>
              </w:rPr>
              <w:t>gab</w:t>
            </w:r>
            <w:proofErr w:type="spellEnd"/>
            <w:r w:rsidRPr="009A01A5">
              <w:rPr>
                <w:sz w:val="20"/>
                <w:szCs w:val="20"/>
              </w:rPr>
              <w:t>.</w:t>
            </w:r>
            <w:r>
              <w:rPr>
                <w:sz w:val="20"/>
                <w:szCs w:val="20"/>
              </w:rPr>
              <w:t xml:space="preserve"> Gaiši zaļi.</w:t>
            </w:r>
          </w:p>
          <w:p w:rsidR="001B7540" w:rsidRPr="009A01A5" w:rsidRDefault="001B7540" w:rsidP="00A45435">
            <w:pPr>
              <w:autoSpaceDE w:val="0"/>
              <w:autoSpaceDN w:val="0"/>
              <w:adjustRightInd w:val="0"/>
              <w:rPr>
                <w:sz w:val="20"/>
                <w:szCs w:val="20"/>
              </w:rPr>
            </w:pP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30 vietas</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8</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keepNext/>
              <w:jc w:val="both"/>
              <w:outlineLvl w:val="8"/>
              <w:rPr>
                <w:kern w:val="18"/>
                <w:sz w:val="20"/>
                <w:szCs w:val="20"/>
              </w:rPr>
            </w:pPr>
            <w:r>
              <w:rPr>
                <w:kern w:val="18"/>
                <w:sz w:val="20"/>
                <w:szCs w:val="20"/>
              </w:rPr>
              <w:t>Skapis plaukts</w:t>
            </w:r>
            <w:r w:rsidR="00553A60">
              <w:rPr>
                <w:noProof/>
                <w:lang w:eastAsia="lv-LV"/>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-3175</wp:posOffset>
                  </wp:positionV>
                  <wp:extent cx="695325" cy="1209675"/>
                  <wp:effectExtent l="0" t="0" r="9525" b="9525"/>
                  <wp:wrapTight wrapText="bothSides">
                    <wp:wrapPolygon edited="0">
                      <wp:start x="0" y="0"/>
                      <wp:lineTo x="0" y="21430"/>
                      <wp:lineTo x="21304" y="21430"/>
                      <wp:lineTo x="21304" y="0"/>
                      <wp:lineTo x="0" y="0"/>
                    </wp:wrapPolygon>
                  </wp:wrapTight>
                  <wp:docPr id="9"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pic:cNvPicPr>
                            <a:picLocks noChangeAspect="1" noChangeArrowheads="1"/>
                          </pic:cNvPicPr>
                        </pic:nvPicPr>
                        <pic:blipFill>
                          <a:blip r:embed="rId12">
                            <a:extLst>
                              <a:ext uri="{28A0092B-C50C-407E-A947-70E740481C1C}">
                                <a14:useLocalDpi xmlns:a14="http://schemas.microsoft.com/office/drawing/2010/main" val="0"/>
                              </a:ext>
                            </a:extLst>
                          </a:blip>
                          <a:srcRect l="16756" t="44843" r="75403" b="37537"/>
                          <a:stretch>
                            <a:fillRect/>
                          </a:stretch>
                        </pic:blipFill>
                        <pic:spPr bwMode="auto">
                          <a:xfrm>
                            <a:off x="0" y="0"/>
                            <a:ext cx="695325" cy="120967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napToGrid w:val="0"/>
              <w:rPr>
                <w:sz w:val="20"/>
                <w:szCs w:val="20"/>
              </w:rPr>
            </w:pPr>
            <w:r>
              <w:rPr>
                <w:sz w:val="20"/>
                <w:szCs w:val="20"/>
                <w:lang w:eastAsia="lv-LV"/>
              </w:rPr>
              <w:t>Skapis ar divām durvīm. Durvis slēdzamas.</w:t>
            </w:r>
            <w:r w:rsidRPr="009A01A5">
              <w:rPr>
                <w:sz w:val="20"/>
                <w:szCs w:val="20"/>
                <w:lang w:eastAsia="lv-LV"/>
              </w:rPr>
              <w:t xml:space="preserve"> </w:t>
            </w:r>
            <w:r>
              <w:rPr>
                <w:sz w:val="20"/>
                <w:szCs w:val="20"/>
                <w:lang w:eastAsia="lv-LV"/>
              </w:rPr>
              <w:t xml:space="preserve">4 plaukti vaļēji regulējami.  </w:t>
            </w:r>
            <w:r w:rsidRPr="009A01A5">
              <w:rPr>
                <w:sz w:val="20"/>
                <w:szCs w:val="20"/>
                <w:lang w:eastAsia="lv-LV"/>
              </w:rPr>
              <w:t>Augstums -</w:t>
            </w:r>
            <w:r>
              <w:rPr>
                <w:sz w:val="20"/>
                <w:szCs w:val="20"/>
                <w:lang w:eastAsia="lv-LV"/>
              </w:rPr>
              <w:t>1990</w:t>
            </w:r>
            <w:r w:rsidRPr="009A01A5">
              <w:rPr>
                <w:sz w:val="20"/>
                <w:szCs w:val="20"/>
                <w:lang w:eastAsia="lv-LV"/>
              </w:rPr>
              <w:t>mm, platums -</w:t>
            </w:r>
            <w:r>
              <w:rPr>
                <w:sz w:val="20"/>
                <w:szCs w:val="20"/>
                <w:lang w:eastAsia="lv-LV"/>
              </w:rPr>
              <w:t>9</w:t>
            </w:r>
            <w:r w:rsidRPr="009A01A5">
              <w:rPr>
                <w:sz w:val="20"/>
                <w:szCs w:val="20"/>
                <w:lang w:eastAsia="lv-LV"/>
              </w:rPr>
              <w:t>00mm, dziļums -4</w:t>
            </w:r>
            <w:r>
              <w:rPr>
                <w:sz w:val="20"/>
                <w:szCs w:val="20"/>
                <w:lang w:eastAsia="lv-LV"/>
              </w:rPr>
              <w:t>2</w:t>
            </w:r>
            <w:r w:rsidRPr="009A01A5">
              <w:rPr>
                <w:sz w:val="20"/>
                <w:szCs w:val="20"/>
                <w:lang w:eastAsia="lv-LV"/>
              </w:rPr>
              <w:t>0mm.</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4</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9</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keepNext/>
              <w:jc w:val="both"/>
              <w:outlineLvl w:val="8"/>
              <w:rPr>
                <w:kern w:val="18"/>
                <w:sz w:val="20"/>
                <w:szCs w:val="20"/>
              </w:rPr>
            </w:pPr>
            <w:r>
              <w:rPr>
                <w:kern w:val="18"/>
                <w:sz w:val="20"/>
                <w:szCs w:val="20"/>
              </w:rPr>
              <w:t>Skapis plaukts</w:t>
            </w:r>
            <w:r w:rsidR="00553A60">
              <w:rPr>
                <w:noProof/>
                <w:lang w:eastAsia="lv-LV"/>
              </w:rPr>
              <w:drawing>
                <wp:anchor distT="0" distB="0" distL="114300" distR="114300" simplePos="0" relativeHeight="251659264" behindDoc="1" locked="0" layoutInCell="1" allowOverlap="1">
                  <wp:simplePos x="0" y="0"/>
                  <wp:positionH relativeFrom="column">
                    <wp:posOffset>756285</wp:posOffset>
                  </wp:positionH>
                  <wp:positionV relativeFrom="paragraph">
                    <wp:posOffset>0</wp:posOffset>
                  </wp:positionV>
                  <wp:extent cx="695325" cy="1209675"/>
                  <wp:effectExtent l="0" t="0" r="9525" b="9525"/>
                  <wp:wrapTight wrapText="bothSides">
                    <wp:wrapPolygon edited="0">
                      <wp:start x="0" y="0"/>
                      <wp:lineTo x="0" y="21430"/>
                      <wp:lineTo x="21304" y="21430"/>
                      <wp:lineTo x="21304" y="0"/>
                      <wp:lineTo x="0" y="0"/>
                    </wp:wrapPolygon>
                  </wp:wrapTight>
                  <wp:docPr id="10"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1"/>
                          <pic:cNvPicPr>
                            <a:picLocks noChangeAspect="1" noChangeArrowheads="1"/>
                          </pic:cNvPicPr>
                        </pic:nvPicPr>
                        <pic:blipFill>
                          <a:blip r:embed="rId12">
                            <a:extLst>
                              <a:ext uri="{28A0092B-C50C-407E-A947-70E740481C1C}">
                                <a14:useLocalDpi xmlns:a14="http://schemas.microsoft.com/office/drawing/2010/main" val="0"/>
                              </a:ext>
                            </a:extLst>
                          </a:blip>
                          <a:srcRect l="25134" t="45560" r="67026" b="37822"/>
                          <a:stretch>
                            <a:fillRect/>
                          </a:stretch>
                        </pic:blipFill>
                        <pic:spPr bwMode="auto">
                          <a:xfrm>
                            <a:off x="0" y="0"/>
                            <a:ext cx="695325" cy="120967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lang w:eastAsia="lv-LV"/>
              </w:rPr>
              <w:t>Skapis ar četrām durvīm. Durvis slēdzamas.</w:t>
            </w:r>
            <w:r w:rsidRPr="009A01A5">
              <w:rPr>
                <w:sz w:val="20"/>
                <w:szCs w:val="20"/>
                <w:lang w:eastAsia="lv-LV"/>
              </w:rPr>
              <w:t xml:space="preserve"> </w:t>
            </w:r>
            <w:r>
              <w:rPr>
                <w:sz w:val="20"/>
                <w:szCs w:val="20"/>
                <w:lang w:eastAsia="lv-LV"/>
              </w:rPr>
              <w:t xml:space="preserve">2 plaukti vaļēji. </w:t>
            </w:r>
            <w:r w:rsidRPr="009A01A5">
              <w:rPr>
                <w:sz w:val="20"/>
                <w:szCs w:val="20"/>
                <w:lang w:eastAsia="lv-LV"/>
              </w:rPr>
              <w:t>Augstums -</w:t>
            </w:r>
            <w:r>
              <w:rPr>
                <w:sz w:val="20"/>
                <w:szCs w:val="20"/>
                <w:lang w:eastAsia="lv-LV"/>
              </w:rPr>
              <w:t>1990</w:t>
            </w:r>
            <w:r w:rsidRPr="009A01A5">
              <w:rPr>
                <w:sz w:val="20"/>
                <w:szCs w:val="20"/>
                <w:lang w:eastAsia="lv-LV"/>
              </w:rPr>
              <w:t>mm, platums -</w:t>
            </w:r>
            <w:r>
              <w:rPr>
                <w:sz w:val="20"/>
                <w:szCs w:val="20"/>
                <w:lang w:eastAsia="lv-LV"/>
              </w:rPr>
              <w:t>9</w:t>
            </w:r>
            <w:r w:rsidRPr="009A01A5">
              <w:rPr>
                <w:sz w:val="20"/>
                <w:szCs w:val="20"/>
                <w:lang w:eastAsia="lv-LV"/>
              </w:rPr>
              <w:t>00mm, dziļums -4</w:t>
            </w:r>
            <w:r>
              <w:rPr>
                <w:sz w:val="20"/>
                <w:szCs w:val="20"/>
                <w:lang w:eastAsia="lv-LV"/>
              </w:rPr>
              <w:t>2</w:t>
            </w:r>
            <w:r w:rsidRPr="009A01A5">
              <w:rPr>
                <w:sz w:val="20"/>
                <w:szCs w:val="20"/>
                <w:lang w:eastAsia="lv-LV"/>
              </w:rPr>
              <w:t>0mm.</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6</w:t>
            </w:r>
          </w:p>
        </w:tc>
      </w:tr>
      <w:tr w:rsidR="001B7540" w:rsidRPr="009A01A5" w:rsidTr="00A45435">
        <w:trPr>
          <w:cantSplit/>
          <w:trHeight w:val="2042"/>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10</w:t>
            </w:r>
          </w:p>
        </w:tc>
        <w:tc>
          <w:tcPr>
            <w:tcW w:w="2978" w:type="dxa"/>
            <w:tcBorders>
              <w:top w:val="single" w:sz="4" w:space="0" w:color="auto"/>
              <w:left w:val="single" w:sz="4" w:space="0" w:color="auto"/>
              <w:bottom w:val="single" w:sz="4" w:space="0" w:color="auto"/>
              <w:right w:val="single" w:sz="4" w:space="0" w:color="auto"/>
            </w:tcBorders>
          </w:tcPr>
          <w:p w:rsidR="001B7540" w:rsidRDefault="00553A60" w:rsidP="00A45435">
            <w:pPr>
              <w:keepNext/>
              <w:jc w:val="both"/>
              <w:outlineLvl w:val="8"/>
              <w:rPr>
                <w:kern w:val="18"/>
                <w:sz w:val="20"/>
                <w:szCs w:val="20"/>
              </w:rPr>
            </w:pPr>
            <w:r>
              <w:rPr>
                <w:noProof/>
                <w:lang w:eastAsia="lv-LV"/>
              </w:rPr>
              <w:drawing>
                <wp:anchor distT="0" distB="0" distL="114300" distR="114300" simplePos="0" relativeHeight="251660288" behindDoc="1" locked="0" layoutInCell="1" allowOverlap="1">
                  <wp:simplePos x="0" y="0"/>
                  <wp:positionH relativeFrom="column">
                    <wp:posOffset>984885</wp:posOffset>
                  </wp:positionH>
                  <wp:positionV relativeFrom="paragraph">
                    <wp:posOffset>88900</wp:posOffset>
                  </wp:positionV>
                  <wp:extent cx="590550" cy="1209675"/>
                  <wp:effectExtent l="0" t="0" r="0" b="9525"/>
                  <wp:wrapTight wrapText="bothSides">
                    <wp:wrapPolygon edited="0">
                      <wp:start x="0" y="0"/>
                      <wp:lineTo x="0" y="21430"/>
                      <wp:lineTo x="20903" y="21430"/>
                      <wp:lineTo x="20903" y="0"/>
                      <wp:lineTo x="0" y="0"/>
                    </wp:wrapPolygon>
                  </wp:wrapTight>
                  <wp:docPr id="11"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4"/>
                          <pic:cNvPicPr>
                            <a:picLocks noChangeAspect="1" noChangeArrowheads="1"/>
                          </pic:cNvPicPr>
                        </pic:nvPicPr>
                        <pic:blipFill>
                          <a:blip r:embed="rId12">
                            <a:extLst>
                              <a:ext uri="{28A0092B-C50C-407E-A947-70E740481C1C}">
                                <a14:useLocalDpi xmlns:a14="http://schemas.microsoft.com/office/drawing/2010/main" val="0"/>
                              </a:ext>
                            </a:extLst>
                          </a:blip>
                          <a:srcRect l="25565" t="20773" r="67776" b="62463"/>
                          <a:stretch>
                            <a:fillRect/>
                          </a:stretch>
                        </pic:blipFill>
                        <pic:spPr bwMode="auto">
                          <a:xfrm>
                            <a:off x="0" y="0"/>
                            <a:ext cx="590550" cy="1209675"/>
                          </a:xfrm>
                          <a:prstGeom prst="rect">
                            <a:avLst/>
                          </a:prstGeom>
                          <a:noFill/>
                        </pic:spPr>
                      </pic:pic>
                    </a:graphicData>
                  </a:graphic>
                  <wp14:sizeRelH relativeFrom="page">
                    <wp14:pctWidth>0</wp14:pctWidth>
                  </wp14:sizeRelH>
                  <wp14:sizeRelV relativeFrom="page">
                    <wp14:pctHeight>0</wp14:pctHeight>
                  </wp14:sizeRelV>
                </wp:anchor>
              </w:drawing>
            </w:r>
            <w:r w:rsidR="001B7540">
              <w:rPr>
                <w:kern w:val="18"/>
                <w:sz w:val="20"/>
                <w:szCs w:val="20"/>
              </w:rPr>
              <w:t>Skapis plaukts</w:t>
            </w:r>
          </w:p>
          <w:p w:rsidR="001B7540" w:rsidRDefault="001B7540" w:rsidP="00A45435">
            <w:pPr>
              <w:keepNext/>
              <w:jc w:val="both"/>
              <w:outlineLvl w:val="8"/>
              <w:rPr>
                <w:kern w:val="18"/>
                <w:sz w:val="20"/>
                <w:szCs w:val="20"/>
              </w:rPr>
            </w:pPr>
          </w:p>
          <w:p w:rsidR="001B7540" w:rsidRPr="009A01A5" w:rsidRDefault="001B7540" w:rsidP="00A45435">
            <w:pPr>
              <w:keepNext/>
              <w:jc w:val="both"/>
              <w:outlineLvl w:val="8"/>
              <w:rPr>
                <w:kern w:val="18"/>
                <w:sz w:val="20"/>
                <w:szCs w:val="20"/>
              </w:rPr>
            </w:pP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lang w:eastAsia="lv-LV"/>
              </w:rPr>
              <w:t xml:space="preserve">Skapis ar četrām durvīm. Divas durvis stikla. </w:t>
            </w:r>
            <w:r w:rsidRPr="009A01A5">
              <w:rPr>
                <w:sz w:val="20"/>
                <w:szCs w:val="20"/>
                <w:lang w:eastAsia="lv-LV"/>
              </w:rPr>
              <w:t>Augstums -</w:t>
            </w:r>
            <w:r>
              <w:rPr>
                <w:sz w:val="20"/>
                <w:szCs w:val="20"/>
                <w:lang w:eastAsia="lv-LV"/>
              </w:rPr>
              <w:t>1990</w:t>
            </w:r>
            <w:r w:rsidRPr="009A01A5">
              <w:rPr>
                <w:sz w:val="20"/>
                <w:szCs w:val="20"/>
                <w:lang w:eastAsia="lv-LV"/>
              </w:rPr>
              <w:t>mm, platums -</w:t>
            </w:r>
            <w:r>
              <w:rPr>
                <w:sz w:val="20"/>
                <w:szCs w:val="20"/>
                <w:lang w:eastAsia="lv-LV"/>
              </w:rPr>
              <w:t>9</w:t>
            </w:r>
            <w:r w:rsidRPr="009A01A5">
              <w:rPr>
                <w:sz w:val="20"/>
                <w:szCs w:val="20"/>
                <w:lang w:eastAsia="lv-LV"/>
              </w:rPr>
              <w:t>00mm, dziļums -4</w:t>
            </w:r>
            <w:r>
              <w:rPr>
                <w:sz w:val="20"/>
                <w:szCs w:val="20"/>
                <w:lang w:eastAsia="lv-LV"/>
              </w:rPr>
              <w:t>2</w:t>
            </w:r>
            <w:r w:rsidRPr="009A01A5">
              <w:rPr>
                <w:sz w:val="20"/>
                <w:szCs w:val="20"/>
                <w:lang w:eastAsia="lv-LV"/>
              </w:rPr>
              <w:t>0mm.</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4</w:t>
            </w:r>
          </w:p>
        </w:tc>
      </w:tr>
      <w:tr w:rsidR="001B7540" w:rsidRPr="009A01A5" w:rsidTr="00A45435">
        <w:trPr>
          <w:cantSplit/>
          <w:trHeight w:val="1650"/>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11</w:t>
            </w:r>
          </w:p>
        </w:tc>
        <w:tc>
          <w:tcPr>
            <w:tcW w:w="2978" w:type="dxa"/>
            <w:tcBorders>
              <w:top w:val="single" w:sz="4" w:space="0" w:color="auto"/>
              <w:left w:val="single" w:sz="4" w:space="0" w:color="auto"/>
              <w:bottom w:val="single" w:sz="4" w:space="0" w:color="auto"/>
              <w:right w:val="single" w:sz="4" w:space="0" w:color="auto"/>
            </w:tcBorders>
          </w:tcPr>
          <w:p w:rsidR="001B7540" w:rsidRPr="00B95525" w:rsidRDefault="001B7540" w:rsidP="00A45435">
            <w:pPr>
              <w:jc w:val="center"/>
              <w:rPr>
                <w:sz w:val="20"/>
                <w:szCs w:val="20"/>
              </w:rPr>
            </w:pPr>
            <w:r>
              <w:rPr>
                <w:sz w:val="20"/>
                <w:szCs w:val="20"/>
              </w:rPr>
              <w:t>Skapis plaukts</w:t>
            </w:r>
            <w:r w:rsidR="00553A60">
              <w:rPr>
                <w:noProof/>
                <w:lang w:eastAsia="lv-LV"/>
              </w:rPr>
              <w:drawing>
                <wp:anchor distT="0" distB="0" distL="114300" distR="114300" simplePos="0" relativeHeight="251661312" behindDoc="1" locked="0" layoutInCell="1" allowOverlap="1">
                  <wp:simplePos x="0" y="0"/>
                  <wp:positionH relativeFrom="column">
                    <wp:posOffset>927735</wp:posOffset>
                  </wp:positionH>
                  <wp:positionV relativeFrom="paragraph">
                    <wp:posOffset>0</wp:posOffset>
                  </wp:positionV>
                  <wp:extent cx="647700" cy="1028700"/>
                  <wp:effectExtent l="0" t="0" r="0" b="0"/>
                  <wp:wrapTight wrapText="bothSides">
                    <wp:wrapPolygon edited="0">
                      <wp:start x="0" y="0"/>
                      <wp:lineTo x="0" y="21200"/>
                      <wp:lineTo x="20965" y="21200"/>
                      <wp:lineTo x="20965" y="0"/>
                      <wp:lineTo x="0" y="0"/>
                    </wp:wrapPolygon>
                  </wp:wrapTight>
                  <wp:docPr id="12"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0"/>
                          <pic:cNvPicPr>
                            <a:picLocks noChangeAspect="1" noChangeArrowheads="1"/>
                          </pic:cNvPicPr>
                        </pic:nvPicPr>
                        <pic:blipFill>
                          <a:blip r:embed="rId13">
                            <a:extLst>
                              <a:ext uri="{28A0092B-C50C-407E-A947-70E740481C1C}">
                                <a14:useLocalDpi xmlns:a14="http://schemas.microsoft.com/office/drawing/2010/main" val="0"/>
                              </a:ext>
                            </a:extLst>
                          </a:blip>
                          <a:srcRect l="24919" t="46848" r="67776" b="37679"/>
                          <a:stretch>
                            <a:fillRect/>
                          </a:stretch>
                        </pic:blipFill>
                        <pic:spPr bwMode="auto">
                          <a:xfrm>
                            <a:off x="0" y="0"/>
                            <a:ext cx="647700"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lang w:eastAsia="lv-LV"/>
              </w:rPr>
              <w:t>Skapis ar divām durvīm.</w:t>
            </w:r>
            <w:r w:rsidRPr="009A01A5">
              <w:rPr>
                <w:sz w:val="20"/>
                <w:szCs w:val="20"/>
                <w:lang w:eastAsia="lv-LV"/>
              </w:rPr>
              <w:t xml:space="preserve"> </w:t>
            </w:r>
            <w:r>
              <w:rPr>
                <w:sz w:val="20"/>
                <w:szCs w:val="20"/>
                <w:lang w:eastAsia="lv-LV"/>
              </w:rPr>
              <w:t xml:space="preserve">2 plaukti vaļēji. </w:t>
            </w:r>
            <w:r w:rsidRPr="009A01A5">
              <w:rPr>
                <w:sz w:val="20"/>
                <w:szCs w:val="20"/>
                <w:lang w:eastAsia="lv-LV"/>
              </w:rPr>
              <w:t>Augstums -</w:t>
            </w:r>
            <w:r>
              <w:rPr>
                <w:sz w:val="20"/>
                <w:szCs w:val="20"/>
                <w:lang w:eastAsia="lv-LV"/>
              </w:rPr>
              <w:t>1490</w:t>
            </w:r>
            <w:r w:rsidRPr="009A01A5">
              <w:rPr>
                <w:sz w:val="20"/>
                <w:szCs w:val="20"/>
                <w:lang w:eastAsia="lv-LV"/>
              </w:rPr>
              <w:t>mm, platums -</w:t>
            </w:r>
            <w:r>
              <w:rPr>
                <w:sz w:val="20"/>
                <w:szCs w:val="20"/>
                <w:lang w:eastAsia="lv-LV"/>
              </w:rPr>
              <w:t>800</w:t>
            </w:r>
            <w:r w:rsidRPr="009A01A5">
              <w:rPr>
                <w:sz w:val="20"/>
                <w:szCs w:val="20"/>
                <w:lang w:eastAsia="lv-LV"/>
              </w:rPr>
              <w:t>mm, dziļums -4</w:t>
            </w:r>
            <w:r>
              <w:rPr>
                <w:sz w:val="20"/>
                <w:szCs w:val="20"/>
                <w:lang w:eastAsia="lv-LV"/>
              </w:rPr>
              <w:t>1</w:t>
            </w:r>
            <w:r w:rsidRPr="009A01A5">
              <w:rPr>
                <w:sz w:val="20"/>
                <w:szCs w:val="20"/>
                <w:lang w:eastAsia="lv-LV"/>
              </w:rPr>
              <w:t>0mm.</w:t>
            </w:r>
          </w:p>
        </w:tc>
        <w:tc>
          <w:tcPr>
            <w:tcW w:w="851" w:type="dxa"/>
            <w:tcBorders>
              <w:top w:val="single" w:sz="4" w:space="0" w:color="auto"/>
              <w:left w:val="single" w:sz="4" w:space="0" w:color="auto"/>
              <w:bottom w:val="single" w:sz="4" w:space="0" w:color="auto"/>
            </w:tcBorders>
          </w:tcPr>
          <w:p w:rsidR="001B7540" w:rsidRPr="009A01A5" w:rsidRDefault="001B7540" w:rsidP="00A45435">
            <w:pPr>
              <w:suppressLineNumbers/>
              <w:snapToGrid w:val="0"/>
              <w:jc w:val="center"/>
              <w:rPr>
                <w:sz w:val="20"/>
                <w:szCs w:val="20"/>
              </w:rPr>
            </w:pPr>
            <w:r>
              <w:rPr>
                <w:sz w:val="20"/>
                <w:szCs w:val="20"/>
              </w:rPr>
              <w:t>6</w:t>
            </w:r>
          </w:p>
          <w:p w:rsidR="001B7540" w:rsidRPr="009A01A5" w:rsidRDefault="001B7540" w:rsidP="00A45435">
            <w:pPr>
              <w:suppressLineNumbers/>
              <w:snapToGrid w:val="0"/>
              <w:jc w:val="center"/>
              <w:rPr>
                <w:sz w:val="20"/>
                <w:szCs w:val="20"/>
              </w:rPr>
            </w:pPr>
          </w:p>
        </w:tc>
      </w:tr>
      <w:tr w:rsidR="001B7540" w:rsidRPr="009A01A5" w:rsidTr="00A45435">
        <w:trPr>
          <w:cantSplit/>
          <w:trHeight w:val="2068"/>
        </w:trPr>
        <w:tc>
          <w:tcPr>
            <w:tcW w:w="654" w:type="dxa"/>
            <w:tcBorders>
              <w:top w:val="single" w:sz="4" w:space="0" w:color="auto"/>
              <w:bottom w:val="single" w:sz="4" w:space="0" w:color="auto"/>
              <w:right w:val="single" w:sz="4" w:space="0" w:color="auto"/>
            </w:tcBorders>
          </w:tcPr>
          <w:p w:rsidR="001B7540" w:rsidRDefault="001B7540" w:rsidP="00A45435">
            <w:pPr>
              <w:spacing w:line="256" w:lineRule="auto"/>
              <w:jc w:val="center"/>
              <w:rPr>
                <w:sz w:val="20"/>
                <w:szCs w:val="20"/>
              </w:rPr>
            </w:pPr>
            <w:r>
              <w:rPr>
                <w:sz w:val="20"/>
                <w:szCs w:val="20"/>
              </w:rPr>
              <w:t>12</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553A60" w:rsidP="00A45435">
            <w:pPr>
              <w:spacing w:line="256" w:lineRule="auto"/>
              <w:jc w:val="both"/>
              <w:rPr>
                <w:sz w:val="20"/>
                <w:szCs w:val="20"/>
              </w:rPr>
            </w:pPr>
            <w:r>
              <w:rPr>
                <w:noProof/>
                <w:lang w:eastAsia="lv-LV"/>
              </w:rPr>
              <w:drawing>
                <wp:anchor distT="0" distB="0" distL="114300" distR="114300" simplePos="0" relativeHeight="251662336" behindDoc="1" locked="0" layoutInCell="1" allowOverlap="1">
                  <wp:simplePos x="0" y="0"/>
                  <wp:positionH relativeFrom="column">
                    <wp:posOffset>1108710</wp:posOffset>
                  </wp:positionH>
                  <wp:positionV relativeFrom="paragraph">
                    <wp:posOffset>139700</wp:posOffset>
                  </wp:positionV>
                  <wp:extent cx="619125" cy="876300"/>
                  <wp:effectExtent l="0" t="0" r="9525" b="0"/>
                  <wp:wrapTight wrapText="bothSides">
                    <wp:wrapPolygon edited="0">
                      <wp:start x="0" y="0"/>
                      <wp:lineTo x="0" y="21130"/>
                      <wp:lineTo x="21268" y="21130"/>
                      <wp:lineTo x="21268" y="0"/>
                      <wp:lineTo x="0" y="0"/>
                    </wp:wrapPolygon>
                  </wp:wrapTight>
                  <wp:docPr id="1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3"/>
                          <pic:cNvPicPr>
                            <a:picLocks noChangeAspect="1" noChangeArrowheads="1"/>
                          </pic:cNvPicPr>
                        </pic:nvPicPr>
                        <pic:blipFill>
                          <a:blip r:embed="rId13">
                            <a:extLst>
                              <a:ext uri="{28A0092B-C50C-407E-A947-70E740481C1C}">
                                <a14:useLocalDpi xmlns:a14="http://schemas.microsoft.com/office/drawing/2010/main" val="0"/>
                              </a:ext>
                            </a:extLst>
                          </a:blip>
                          <a:srcRect l="17401" t="48854" r="75616" b="37965"/>
                          <a:stretch>
                            <a:fillRect/>
                          </a:stretch>
                        </pic:blipFill>
                        <pic:spPr bwMode="auto">
                          <a:xfrm>
                            <a:off x="0" y="0"/>
                            <a:ext cx="619125" cy="876300"/>
                          </a:xfrm>
                          <a:prstGeom prst="rect">
                            <a:avLst/>
                          </a:prstGeom>
                          <a:noFill/>
                        </pic:spPr>
                      </pic:pic>
                    </a:graphicData>
                  </a:graphic>
                  <wp14:sizeRelH relativeFrom="page">
                    <wp14:pctWidth>0</wp14:pctWidth>
                  </wp14:sizeRelH>
                  <wp14:sizeRelV relativeFrom="page">
                    <wp14:pctHeight>0</wp14:pctHeight>
                  </wp14:sizeRelV>
                </wp:anchor>
              </w:drawing>
            </w:r>
            <w:r w:rsidR="001B7540">
              <w:rPr>
                <w:sz w:val="20"/>
                <w:szCs w:val="20"/>
              </w:rPr>
              <w:t>Skapis plaukts</w:t>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Pr>
                <w:sz w:val="20"/>
                <w:szCs w:val="20"/>
                <w:lang w:eastAsia="lv-LV"/>
              </w:rPr>
              <w:t>Skapis ar divām durvīm.</w:t>
            </w:r>
            <w:r w:rsidRPr="009A01A5">
              <w:rPr>
                <w:sz w:val="20"/>
                <w:szCs w:val="20"/>
                <w:lang w:eastAsia="lv-LV"/>
              </w:rPr>
              <w:t xml:space="preserve"> </w:t>
            </w:r>
            <w:r>
              <w:rPr>
                <w:sz w:val="20"/>
                <w:szCs w:val="20"/>
                <w:lang w:eastAsia="lv-LV"/>
              </w:rPr>
              <w:t xml:space="preserve">1 plaukts vaļējs. </w:t>
            </w:r>
            <w:r w:rsidRPr="009A01A5">
              <w:rPr>
                <w:sz w:val="20"/>
                <w:szCs w:val="20"/>
                <w:lang w:eastAsia="lv-LV"/>
              </w:rPr>
              <w:t>Augstums -</w:t>
            </w:r>
            <w:r>
              <w:rPr>
                <w:sz w:val="20"/>
                <w:szCs w:val="20"/>
                <w:lang w:eastAsia="lv-LV"/>
              </w:rPr>
              <w:t>1140</w:t>
            </w:r>
            <w:r w:rsidRPr="009A01A5">
              <w:rPr>
                <w:sz w:val="20"/>
                <w:szCs w:val="20"/>
                <w:lang w:eastAsia="lv-LV"/>
              </w:rPr>
              <w:t>mm, platums -</w:t>
            </w:r>
            <w:r>
              <w:rPr>
                <w:sz w:val="20"/>
                <w:szCs w:val="20"/>
                <w:lang w:eastAsia="lv-LV"/>
              </w:rPr>
              <w:t>800</w:t>
            </w:r>
            <w:r w:rsidRPr="009A01A5">
              <w:rPr>
                <w:sz w:val="20"/>
                <w:szCs w:val="20"/>
                <w:lang w:eastAsia="lv-LV"/>
              </w:rPr>
              <w:t>mm, dziļums -4</w:t>
            </w:r>
            <w:r>
              <w:rPr>
                <w:sz w:val="20"/>
                <w:szCs w:val="20"/>
                <w:lang w:eastAsia="lv-LV"/>
              </w:rPr>
              <w:t>1</w:t>
            </w:r>
            <w:r w:rsidRPr="009A01A5">
              <w:rPr>
                <w:sz w:val="20"/>
                <w:szCs w:val="20"/>
                <w:lang w:eastAsia="lv-LV"/>
              </w:rPr>
              <w:t>0mm.</w:t>
            </w:r>
          </w:p>
        </w:tc>
        <w:tc>
          <w:tcPr>
            <w:tcW w:w="851" w:type="dxa"/>
            <w:tcBorders>
              <w:top w:val="single" w:sz="4" w:space="0" w:color="auto"/>
              <w:left w:val="single" w:sz="4" w:space="0" w:color="auto"/>
              <w:bottom w:val="single" w:sz="4" w:space="0" w:color="auto"/>
            </w:tcBorders>
          </w:tcPr>
          <w:p w:rsidR="001B7540" w:rsidRPr="009A01A5" w:rsidRDefault="001B7540" w:rsidP="00A45435">
            <w:pPr>
              <w:tabs>
                <w:tab w:val="left" w:pos="1339"/>
              </w:tabs>
              <w:snapToGrid w:val="0"/>
              <w:ind w:left="-197"/>
              <w:jc w:val="center"/>
              <w:rPr>
                <w:sz w:val="20"/>
                <w:szCs w:val="20"/>
              </w:rPr>
            </w:pPr>
            <w:r>
              <w:rPr>
                <w:sz w:val="20"/>
                <w:szCs w:val="20"/>
              </w:rPr>
              <w:t>4</w:t>
            </w:r>
          </w:p>
        </w:tc>
      </w:tr>
      <w:tr w:rsidR="001B7540" w:rsidRPr="009A01A5" w:rsidTr="00A45435">
        <w:trPr>
          <w:cantSplit/>
          <w:trHeight w:val="2068"/>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lastRenderedPageBreak/>
              <w:t>13</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553A60" w:rsidP="00A45435">
            <w:pPr>
              <w:spacing w:line="256" w:lineRule="auto"/>
              <w:jc w:val="both"/>
              <w:rPr>
                <w:sz w:val="20"/>
                <w:szCs w:val="20"/>
              </w:rPr>
            </w:pPr>
            <w:r>
              <w:rPr>
                <w:noProof/>
                <w:lang w:eastAsia="lv-LV"/>
              </w:rPr>
              <w:drawing>
                <wp:anchor distT="0" distB="0" distL="114300" distR="114300" simplePos="0" relativeHeight="251663360" behindDoc="1" locked="0" layoutInCell="1" allowOverlap="1">
                  <wp:simplePos x="0" y="0"/>
                  <wp:positionH relativeFrom="column">
                    <wp:posOffset>1022985</wp:posOffset>
                  </wp:positionH>
                  <wp:positionV relativeFrom="paragraph">
                    <wp:posOffset>153670</wp:posOffset>
                  </wp:positionV>
                  <wp:extent cx="704850" cy="1085850"/>
                  <wp:effectExtent l="0" t="0" r="0" b="0"/>
                  <wp:wrapTight wrapText="bothSides">
                    <wp:wrapPolygon edited="0">
                      <wp:start x="0" y="0"/>
                      <wp:lineTo x="0" y="21221"/>
                      <wp:lineTo x="21016" y="21221"/>
                      <wp:lineTo x="21016" y="0"/>
                      <wp:lineTo x="0" y="0"/>
                    </wp:wrapPolygon>
                  </wp:wrapTight>
                  <wp:docPr id="14"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pic:cNvPicPr>
                            <a:picLocks noChangeAspect="1" noChangeArrowheads="1"/>
                          </pic:cNvPicPr>
                        </pic:nvPicPr>
                        <pic:blipFill>
                          <a:blip r:embed="rId14">
                            <a:extLst>
                              <a:ext uri="{28A0092B-C50C-407E-A947-70E740481C1C}">
                                <a14:useLocalDpi xmlns:a14="http://schemas.microsoft.com/office/drawing/2010/main" val="0"/>
                              </a:ext>
                            </a:extLst>
                          </a:blip>
                          <a:srcRect l="74007" t="44125" r="18045" b="37822"/>
                          <a:stretch>
                            <a:fillRect/>
                          </a:stretch>
                        </pic:blipFill>
                        <pic:spPr bwMode="auto">
                          <a:xfrm>
                            <a:off x="0" y="0"/>
                            <a:ext cx="704850" cy="1085850"/>
                          </a:xfrm>
                          <a:prstGeom prst="rect">
                            <a:avLst/>
                          </a:prstGeom>
                          <a:noFill/>
                        </pic:spPr>
                      </pic:pic>
                    </a:graphicData>
                  </a:graphic>
                  <wp14:sizeRelH relativeFrom="page">
                    <wp14:pctWidth>0</wp14:pctWidth>
                  </wp14:sizeRelH>
                  <wp14:sizeRelV relativeFrom="page">
                    <wp14:pctHeight>0</wp14:pctHeight>
                  </wp14:sizeRelV>
                </wp:anchor>
              </w:drawing>
            </w:r>
            <w:r w:rsidR="001B7540" w:rsidRPr="009A01A5">
              <w:rPr>
                <w:sz w:val="20"/>
                <w:szCs w:val="20"/>
              </w:rPr>
              <w:t>Skapis drēbju 2-durvju</w:t>
            </w:r>
          </w:p>
          <w:p w:rsidR="001B7540" w:rsidRPr="009A01A5" w:rsidRDefault="001B7540" w:rsidP="00A45435">
            <w:pPr>
              <w:spacing w:line="256" w:lineRule="auto"/>
              <w:jc w:val="center"/>
              <w:rPr>
                <w:sz w:val="20"/>
                <w:szCs w:val="20"/>
              </w:rPr>
            </w:pP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uppressLineNumbers/>
              <w:snapToGrid w:val="0"/>
              <w:rPr>
                <w:sz w:val="20"/>
                <w:szCs w:val="20"/>
              </w:rPr>
            </w:pPr>
            <w:r w:rsidRPr="009A01A5">
              <w:rPr>
                <w:sz w:val="20"/>
                <w:szCs w:val="20"/>
              </w:rPr>
              <w:t xml:space="preserve">Skapja platums 800mm; augstums </w:t>
            </w:r>
            <w:r>
              <w:rPr>
                <w:sz w:val="20"/>
                <w:szCs w:val="20"/>
              </w:rPr>
              <w:t>184</w:t>
            </w:r>
            <w:r w:rsidRPr="009A01A5">
              <w:rPr>
                <w:sz w:val="20"/>
                <w:szCs w:val="20"/>
              </w:rPr>
              <w:t xml:space="preserve">0mm; dziļums </w:t>
            </w:r>
            <w:r>
              <w:rPr>
                <w:sz w:val="20"/>
                <w:szCs w:val="20"/>
              </w:rPr>
              <w:t>60</w:t>
            </w:r>
            <w:r w:rsidRPr="009A01A5">
              <w:rPr>
                <w:sz w:val="20"/>
                <w:szCs w:val="20"/>
              </w:rPr>
              <w:t>0mm. Augšējā daļā plaukts, zem tā pakaramais virsdrēbēm.</w:t>
            </w:r>
          </w:p>
        </w:tc>
        <w:tc>
          <w:tcPr>
            <w:tcW w:w="851" w:type="dxa"/>
            <w:tcBorders>
              <w:top w:val="single" w:sz="4" w:space="0" w:color="auto"/>
              <w:left w:val="single" w:sz="4" w:space="0" w:color="auto"/>
              <w:bottom w:val="single" w:sz="4" w:space="0" w:color="auto"/>
            </w:tcBorders>
          </w:tcPr>
          <w:p w:rsidR="001B7540" w:rsidRPr="009A01A5" w:rsidRDefault="001B7540" w:rsidP="00A45435">
            <w:pPr>
              <w:tabs>
                <w:tab w:val="left" w:pos="1339"/>
              </w:tabs>
              <w:snapToGrid w:val="0"/>
              <w:ind w:left="-197"/>
              <w:jc w:val="center"/>
              <w:rPr>
                <w:sz w:val="20"/>
                <w:szCs w:val="20"/>
              </w:rPr>
            </w:pPr>
            <w:r w:rsidRPr="009A01A5">
              <w:rPr>
                <w:sz w:val="20"/>
                <w:szCs w:val="20"/>
              </w:rPr>
              <w:t xml:space="preserve">   2</w:t>
            </w:r>
          </w:p>
        </w:tc>
      </w:tr>
      <w:tr w:rsidR="001B7540" w:rsidRPr="009A01A5" w:rsidTr="00A45435">
        <w:trPr>
          <w:cantSplit/>
          <w:trHeight w:val="1833"/>
        </w:trPr>
        <w:tc>
          <w:tcPr>
            <w:tcW w:w="654" w:type="dxa"/>
            <w:tcBorders>
              <w:top w:val="single" w:sz="4" w:space="0" w:color="auto"/>
              <w:bottom w:val="single" w:sz="4" w:space="0" w:color="auto"/>
              <w:right w:val="single" w:sz="4" w:space="0" w:color="auto"/>
            </w:tcBorders>
          </w:tcPr>
          <w:p w:rsidR="001B7540" w:rsidRDefault="001B7540" w:rsidP="00A45435">
            <w:pPr>
              <w:spacing w:line="256" w:lineRule="auto"/>
              <w:jc w:val="center"/>
              <w:rPr>
                <w:sz w:val="20"/>
                <w:szCs w:val="20"/>
              </w:rPr>
            </w:pPr>
            <w:r>
              <w:rPr>
                <w:sz w:val="20"/>
                <w:szCs w:val="20"/>
              </w:rPr>
              <w:t>14</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553A60" w:rsidP="00A45435">
            <w:pPr>
              <w:spacing w:line="256" w:lineRule="auto"/>
              <w:jc w:val="both"/>
              <w:rPr>
                <w:sz w:val="20"/>
                <w:szCs w:val="20"/>
              </w:rPr>
            </w:pPr>
            <w:r>
              <w:rPr>
                <w:noProof/>
                <w:lang w:eastAsia="lv-LV"/>
              </w:rPr>
              <w:drawing>
                <wp:anchor distT="0" distB="0" distL="114300" distR="114300" simplePos="0" relativeHeight="251664384" behindDoc="1" locked="0" layoutInCell="1" allowOverlap="1">
                  <wp:simplePos x="0" y="0"/>
                  <wp:positionH relativeFrom="column">
                    <wp:posOffset>518160</wp:posOffset>
                  </wp:positionH>
                  <wp:positionV relativeFrom="paragraph">
                    <wp:posOffset>155575</wp:posOffset>
                  </wp:positionV>
                  <wp:extent cx="1257300" cy="762000"/>
                  <wp:effectExtent l="0" t="0" r="0" b="0"/>
                  <wp:wrapTight wrapText="bothSides">
                    <wp:wrapPolygon edited="0">
                      <wp:start x="0" y="0"/>
                      <wp:lineTo x="0" y="21060"/>
                      <wp:lineTo x="21273" y="21060"/>
                      <wp:lineTo x="21273" y="0"/>
                      <wp:lineTo x="0" y="0"/>
                    </wp:wrapPolygon>
                  </wp:wrapTight>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15">
                            <a:extLst>
                              <a:ext uri="{28A0092B-C50C-407E-A947-70E740481C1C}">
                                <a14:useLocalDpi xmlns:a14="http://schemas.microsoft.com/office/drawing/2010/main" val="0"/>
                              </a:ext>
                            </a:extLst>
                          </a:blip>
                          <a:srcRect l="33620" t="74355" r="52202" b="14185"/>
                          <a:stretch>
                            <a:fillRect/>
                          </a:stretch>
                        </pic:blipFill>
                        <pic:spPr bwMode="auto">
                          <a:xfrm>
                            <a:off x="0" y="0"/>
                            <a:ext cx="1257300" cy="762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B7540">
              <w:rPr>
                <w:sz w:val="20"/>
                <w:szCs w:val="20"/>
              </w:rPr>
              <w:t>Datorgalds</w:t>
            </w:r>
            <w:proofErr w:type="spellEnd"/>
            <w:r w:rsidR="001B7540">
              <w:rPr>
                <w:sz w:val="20"/>
                <w:szCs w:val="20"/>
              </w:rPr>
              <w:t xml:space="preserve"> skolotājam</w:t>
            </w: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jc w:val="both"/>
              <w:rPr>
                <w:sz w:val="20"/>
                <w:szCs w:val="20"/>
                <w:lang w:eastAsia="lv-LV"/>
              </w:rPr>
            </w:pPr>
            <w:r>
              <w:rPr>
                <w:sz w:val="20"/>
                <w:szCs w:val="20"/>
                <w:lang w:eastAsia="lv-LV"/>
              </w:rPr>
              <w:t xml:space="preserve">Ar liektu virsmu, malu garumi 1500mm un1450mm, atveri vadiem, tastatūras paliktni, procesora plauktu un 4 atvilkņu skapi ar slēdzamu augšējo </w:t>
            </w:r>
            <w:proofErr w:type="spellStart"/>
            <w:r>
              <w:rPr>
                <w:sz w:val="20"/>
                <w:szCs w:val="20"/>
                <w:lang w:eastAsia="lv-LV"/>
              </w:rPr>
              <w:t>atvilkni</w:t>
            </w:r>
            <w:proofErr w:type="spellEnd"/>
            <w:r>
              <w:rPr>
                <w:sz w:val="20"/>
                <w:szCs w:val="20"/>
                <w:lang w:eastAsia="lv-LV"/>
              </w:rPr>
              <w:t>. Diviem galdiem atvilkņu skapja novietojums kreisajā pusē, diviem labajā pusē.</w:t>
            </w:r>
          </w:p>
        </w:tc>
        <w:tc>
          <w:tcPr>
            <w:tcW w:w="851" w:type="dxa"/>
            <w:tcBorders>
              <w:top w:val="single" w:sz="4" w:space="0" w:color="auto"/>
              <w:left w:val="single" w:sz="4" w:space="0" w:color="auto"/>
              <w:bottom w:val="single" w:sz="4" w:space="0" w:color="auto"/>
            </w:tcBorders>
          </w:tcPr>
          <w:p w:rsidR="001B7540" w:rsidRPr="009A01A5" w:rsidRDefault="001B7540" w:rsidP="00A45435">
            <w:pPr>
              <w:snapToGrid w:val="0"/>
              <w:jc w:val="center"/>
              <w:rPr>
                <w:sz w:val="20"/>
                <w:szCs w:val="20"/>
              </w:rPr>
            </w:pPr>
            <w:r>
              <w:rPr>
                <w:sz w:val="20"/>
                <w:szCs w:val="20"/>
              </w:rPr>
              <w:t>4</w:t>
            </w:r>
          </w:p>
        </w:tc>
      </w:tr>
      <w:tr w:rsidR="001B7540" w:rsidRPr="009A01A5" w:rsidTr="00A45435">
        <w:trPr>
          <w:cantSplit/>
        </w:trPr>
        <w:tc>
          <w:tcPr>
            <w:tcW w:w="654" w:type="dxa"/>
            <w:tcBorders>
              <w:top w:val="single" w:sz="4" w:space="0" w:color="auto"/>
              <w:bottom w:val="single" w:sz="4" w:space="0" w:color="auto"/>
              <w:right w:val="single" w:sz="4" w:space="0" w:color="auto"/>
            </w:tcBorders>
          </w:tcPr>
          <w:p w:rsidR="001B7540" w:rsidRPr="009A01A5" w:rsidRDefault="001B7540" w:rsidP="00A45435">
            <w:pPr>
              <w:spacing w:line="256" w:lineRule="auto"/>
              <w:jc w:val="center"/>
              <w:rPr>
                <w:sz w:val="20"/>
                <w:szCs w:val="20"/>
              </w:rPr>
            </w:pPr>
            <w:r>
              <w:rPr>
                <w:sz w:val="20"/>
                <w:szCs w:val="20"/>
              </w:rPr>
              <w:t>15</w:t>
            </w:r>
          </w:p>
        </w:tc>
        <w:tc>
          <w:tcPr>
            <w:tcW w:w="2978"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spacing w:line="256" w:lineRule="auto"/>
              <w:jc w:val="both"/>
              <w:rPr>
                <w:sz w:val="20"/>
                <w:szCs w:val="20"/>
              </w:rPr>
            </w:pPr>
            <w:r w:rsidRPr="009A01A5">
              <w:rPr>
                <w:sz w:val="20"/>
                <w:szCs w:val="20"/>
              </w:rPr>
              <w:t xml:space="preserve">Skolotāja galds </w:t>
            </w:r>
          </w:p>
          <w:p w:rsidR="001B7540" w:rsidRPr="009A01A5" w:rsidRDefault="00553A60" w:rsidP="00A45435">
            <w:pPr>
              <w:spacing w:line="256" w:lineRule="auto"/>
              <w:jc w:val="center"/>
              <w:rPr>
                <w:sz w:val="20"/>
                <w:szCs w:val="20"/>
              </w:rPr>
            </w:pPr>
            <w:r>
              <w:rPr>
                <w:noProof/>
                <w:lang w:eastAsia="lv-LV"/>
              </w:rPr>
              <w:drawing>
                <wp:inline distT="0" distB="0" distL="0" distR="0">
                  <wp:extent cx="1143000" cy="762000"/>
                  <wp:effectExtent l="0" t="0" r="0" b="0"/>
                  <wp:docPr id="1" name="Attēls 63" descr="http://www.mebeles.lv/userfiles/Image/db_katalogs/c172/.thumb_2046+202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descr="http://www.mebeles.lv/userfiles/Image/db_katalogs/c172/.thumb_2046+2028+2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1B7540" w:rsidRPr="009A01A5" w:rsidRDefault="001B7540" w:rsidP="00A45435">
            <w:pPr>
              <w:spacing w:line="256" w:lineRule="auto"/>
              <w:jc w:val="both"/>
              <w:rPr>
                <w:sz w:val="20"/>
                <w:szCs w:val="20"/>
              </w:rPr>
            </w:pPr>
          </w:p>
        </w:tc>
        <w:tc>
          <w:tcPr>
            <w:tcW w:w="5812" w:type="dxa"/>
            <w:tcBorders>
              <w:top w:val="single" w:sz="4" w:space="0" w:color="auto"/>
              <w:left w:val="single" w:sz="4" w:space="0" w:color="auto"/>
              <w:bottom w:val="single" w:sz="4" w:space="0" w:color="auto"/>
              <w:right w:val="single" w:sz="4" w:space="0" w:color="auto"/>
            </w:tcBorders>
          </w:tcPr>
          <w:p w:rsidR="001B7540" w:rsidRPr="009A01A5" w:rsidRDefault="001B7540" w:rsidP="00A45435">
            <w:pPr>
              <w:jc w:val="both"/>
              <w:rPr>
                <w:sz w:val="20"/>
                <w:szCs w:val="20"/>
              </w:rPr>
            </w:pPr>
            <w:r w:rsidRPr="009A01A5">
              <w:rPr>
                <w:sz w:val="20"/>
                <w:szCs w:val="20"/>
                <w:lang w:eastAsia="lv-LV"/>
              </w:rPr>
              <w:t xml:space="preserve">Rakstāmgalda </w:t>
            </w:r>
            <w:r>
              <w:rPr>
                <w:sz w:val="20"/>
                <w:szCs w:val="20"/>
                <w:lang w:eastAsia="lv-LV"/>
              </w:rPr>
              <w:t xml:space="preserve">vienā pusē četras atvilktnes ( otrā atvilktne ar slēdzeni), otrā pusē skapis ar slēdzamām durvīm un augšējo aili tukšu </w:t>
            </w:r>
            <w:r w:rsidRPr="009A01A5">
              <w:rPr>
                <w:sz w:val="20"/>
                <w:szCs w:val="20"/>
              </w:rPr>
              <w:t>Galda augstums</w:t>
            </w:r>
            <w:r>
              <w:rPr>
                <w:sz w:val="20"/>
                <w:szCs w:val="20"/>
              </w:rPr>
              <w:t xml:space="preserve"> </w:t>
            </w:r>
            <w:r w:rsidRPr="009A01A5">
              <w:rPr>
                <w:sz w:val="20"/>
                <w:szCs w:val="20"/>
              </w:rPr>
              <w:t>-750mm, garums</w:t>
            </w:r>
            <w:r>
              <w:rPr>
                <w:sz w:val="20"/>
                <w:szCs w:val="20"/>
              </w:rPr>
              <w:t xml:space="preserve"> </w:t>
            </w:r>
            <w:r w:rsidRPr="009A01A5">
              <w:rPr>
                <w:sz w:val="20"/>
                <w:szCs w:val="20"/>
              </w:rPr>
              <w:t>-1500mm, platums</w:t>
            </w:r>
            <w:r>
              <w:rPr>
                <w:sz w:val="20"/>
                <w:szCs w:val="20"/>
              </w:rPr>
              <w:t xml:space="preserve"> </w:t>
            </w:r>
            <w:r w:rsidRPr="009A01A5">
              <w:rPr>
                <w:sz w:val="20"/>
                <w:szCs w:val="20"/>
              </w:rPr>
              <w:t>-700mm.</w:t>
            </w:r>
          </w:p>
          <w:p w:rsidR="001B7540" w:rsidRPr="009A01A5" w:rsidRDefault="001B7540" w:rsidP="00A45435">
            <w:pPr>
              <w:suppressLineNumbers/>
              <w:snapToGrid w:val="0"/>
              <w:rPr>
                <w:sz w:val="20"/>
                <w:szCs w:val="20"/>
              </w:rPr>
            </w:pPr>
          </w:p>
        </w:tc>
        <w:tc>
          <w:tcPr>
            <w:tcW w:w="851" w:type="dxa"/>
            <w:tcBorders>
              <w:top w:val="single" w:sz="4" w:space="0" w:color="auto"/>
              <w:left w:val="single" w:sz="4" w:space="0" w:color="auto"/>
              <w:bottom w:val="single" w:sz="4" w:space="0" w:color="auto"/>
            </w:tcBorders>
          </w:tcPr>
          <w:p w:rsidR="001B7540" w:rsidRPr="009A01A5" w:rsidRDefault="001B7540" w:rsidP="00A45435">
            <w:pPr>
              <w:snapToGrid w:val="0"/>
              <w:jc w:val="center"/>
              <w:rPr>
                <w:sz w:val="20"/>
                <w:szCs w:val="20"/>
              </w:rPr>
            </w:pPr>
            <w:r>
              <w:rPr>
                <w:sz w:val="20"/>
                <w:szCs w:val="20"/>
              </w:rPr>
              <w:t>2</w:t>
            </w:r>
          </w:p>
        </w:tc>
      </w:tr>
    </w:tbl>
    <w:p w:rsidR="001B7540" w:rsidRDefault="001B7540" w:rsidP="000A5674"/>
    <w:p w:rsidR="001B7540" w:rsidRDefault="001B7540" w:rsidP="00480DE6">
      <w:pPr>
        <w:rPr>
          <w:b/>
          <w:bCs/>
          <w:u w:val="single"/>
        </w:rPr>
      </w:pPr>
    </w:p>
    <w:p w:rsidR="001B7540" w:rsidRPr="00FF086F" w:rsidRDefault="001B7540" w:rsidP="00480DE6">
      <w:pPr>
        <w:rPr>
          <w:b/>
          <w:bCs/>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354941" w:rsidRDefault="001B7540" w:rsidP="00354941">
      <w:pPr>
        <w:tabs>
          <w:tab w:val="left" w:pos="1185"/>
        </w:tabs>
        <w:jc w:val="right"/>
        <w:rPr>
          <w:b/>
          <w:u w:val="single"/>
        </w:rPr>
      </w:pPr>
      <w:r>
        <w:rPr>
          <w:b/>
          <w:u w:val="single"/>
        </w:rPr>
        <w:br w:type="page"/>
      </w:r>
      <w:r w:rsidR="00354941">
        <w:rPr>
          <w:b/>
          <w:u w:val="single"/>
        </w:rPr>
        <w:lastRenderedPageBreak/>
        <w:t>Pielikums Nr.3</w:t>
      </w:r>
    </w:p>
    <w:p w:rsidR="00354941" w:rsidRDefault="00354941" w:rsidP="0043515F">
      <w:pPr>
        <w:tabs>
          <w:tab w:val="left" w:pos="1185"/>
        </w:tabs>
        <w:jc w:val="center"/>
        <w:rPr>
          <w:b/>
          <w:u w:val="single"/>
        </w:rPr>
      </w:pPr>
    </w:p>
    <w:p w:rsidR="001B7540" w:rsidRDefault="00354941" w:rsidP="0043515F">
      <w:pPr>
        <w:tabs>
          <w:tab w:val="left" w:pos="1185"/>
        </w:tabs>
        <w:jc w:val="center"/>
        <w:rPr>
          <w:b/>
          <w:szCs w:val="26"/>
        </w:rPr>
      </w:pPr>
      <w:r>
        <w:rPr>
          <w:rFonts w:eastAsia="TimesNewRoman"/>
          <w:bCs/>
          <w:iCs/>
          <w:sz w:val="26"/>
          <w:szCs w:val="26"/>
        </w:rPr>
        <w:t>„</w:t>
      </w:r>
      <w:r w:rsidR="001B7540">
        <w:rPr>
          <w:rFonts w:eastAsia="TimesNewRoman"/>
          <w:bCs/>
          <w:iCs/>
          <w:sz w:val="26"/>
          <w:szCs w:val="26"/>
        </w:rPr>
        <w:t>Mēbeļu iegāde, piegāde un uzstādīšana Jersikas pamatskolā”</w:t>
      </w:r>
    </w:p>
    <w:p w:rsidR="001B7540" w:rsidRDefault="001B7540" w:rsidP="0043515F">
      <w:pPr>
        <w:pStyle w:val="Title"/>
        <w:ind w:right="44"/>
        <w:rPr>
          <w:sz w:val="26"/>
          <w:szCs w:val="26"/>
        </w:rPr>
      </w:pPr>
      <w:r>
        <w:rPr>
          <w:sz w:val="26"/>
          <w:szCs w:val="26"/>
        </w:rPr>
        <w:t>PIEDĀVĀJUMA FORMA</w:t>
      </w:r>
    </w:p>
    <w:p w:rsidR="001B7540" w:rsidRDefault="001B7540" w:rsidP="0043515F">
      <w:pPr>
        <w:ind w:right="44"/>
        <w:jc w:val="both"/>
        <w:rPr>
          <w:szCs w:val="26"/>
        </w:rPr>
      </w:pPr>
    </w:p>
    <w:p w:rsidR="001B7540" w:rsidRDefault="001B7540" w:rsidP="0043515F">
      <w:pPr>
        <w:ind w:right="44"/>
        <w:rPr>
          <w:b/>
          <w:bCs/>
          <w:szCs w:val="26"/>
        </w:rPr>
      </w:pPr>
      <w:r>
        <w:rPr>
          <w:b/>
          <w:bCs/>
          <w:szCs w:val="26"/>
        </w:rPr>
        <w:t>1. Iesniedza</w:t>
      </w:r>
    </w:p>
    <w:tbl>
      <w:tblPr>
        <w:tblW w:w="0" w:type="auto"/>
        <w:tblInd w:w="-25" w:type="dxa"/>
        <w:tblLayout w:type="fixed"/>
        <w:tblLook w:val="0000" w:firstRow="0" w:lastRow="0" w:firstColumn="0" w:lastColumn="0" w:noHBand="0" w:noVBand="0"/>
      </w:tblPr>
      <w:tblGrid>
        <w:gridCol w:w="4260"/>
        <w:gridCol w:w="4897"/>
      </w:tblGrid>
      <w:tr w:rsidR="001B7540" w:rsidTr="00A45435">
        <w:tc>
          <w:tcPr>
            <w:tcW w:w="4260" w:type="dxa"/>
            <w:tcBorders>
              <w:top w:val="single" w:sz="4" w:space="0" w:color="000000"/>
              <w:left w:val="single" w:sz="4" w:space="0" w:color="000000"/>
              <w:bottom w:val="single" w:sz="4" w:space="0" w:color="000000"/>
            </w:tcBorders>
          </w:tcPr>
          <w:p w:rsidR="001B7540" w:rsidRDefault="001B7540" w:rsidP="00A45435">
            <w:pPr>
              <w:snapToGrid w:val="0"/>
              <w:ind w:right="44"/>
              <w:rPr>
                <w:szCs w:val="26"/>
              </w:rPr>
            </w:pPr>
            <w:r>
              <w:rPr>
                <w:szCs w:val="26"/>
              </w:rPr>
              <w:t>Pretendenta nosaukums</w:t>
            </w:r>
          </w:p>
        </w:tc>
        <w:tc>
          <w:tcPr>
            <w:tcW w:w="4897" w:type="dxa"/>
            <w:tcBorders>
              <w:top w:val="single" w:sz="4" w:space="0" w:color="000000"/>
              <w:left w:val="single" w:sz="4" w:space="0" w:color="000000"/>
              <w:bottom w:val="single" w:sz="4" w:space="0" w:color="000000"/>
              <w:right w:val="single" w:sz="4" w:space="0" w:color="000000"/>
            </w:tcBorders>
          </w:tcPr>
          <w:p w:rsidR="001B7540" w:rsidRDefault="001B7540" w:rsidP="00A45435">
            <w:pPr>
              <w:snapToGrid w:val="0"/>
              <w:ind w:right="44"/>
              <w:rPr>
                <w:szCs w:val="26"/>
              </w:rPr>
            </w:pPr>
            <w:r>
              <w:rPr>
                <w:szCs w:val="26"/>
              </w:rPr>
              <w:t>Rekvizīti</w:t>
            </w:r>
          </w:p>
        </w:tc>
      </w:tr>
      <w:tr w:rsidR="001B7540" w:rsidTr="00A45435">
        <w:tc>
          <w:tcPr>
            <w:tcW w:w="4260" w:type="dxa"/>
            <w:tcBorders>
              <w:top w:val="single" w:sz="4" w:space="0" w:color="000000"/>
              <w:left w:val="single" w:sz="4" w:space="0" w:color="000000"/>
              <w:bottom w:val="single" w:sz="4" w:space="0" w:color="000000"/>
            </w:tcBorders>
          </w:tcPr>
          <w:p w:rsidR="001B7540" w:rsidRDefault="001B7540" w:rsidP="00A45435">
            <w:pPr>
              <w:snapToGrid w:val="0"/>
              <w:ind w:right="44"/>
              <w:rPr>
                <w:szCs w:val="26"/>
              </w:rPr>
            </w:pPr>
          </w:p>
        </w:tc>
        <w:tc>
          <w:tcPr>
            <w:tcW w:w="4897" w:type="dxa"/>
            <w:tcBorders>
              <w:top w:val="single" w:sz="4" w:space="0" w:color="000000"/>
              <w:left w:val="single" w:sz="4" w:space="0" w:color="000000"/>
              <w:bottom w:val="single" w:sz="4" w:space="0" w:color="000000"/>
              <w:right w:val="single" w:sz="4" w:space="0" w:color="000000"/>
            </w:tcBorders>
          </w:tcPr>
          <w:p w:rsidR="001B7540" w:rsidRDefault="001B7540" w:rsidP="00A45435">
            <w:pPr>
              <w:snapToGrid w:val="0"/>
              <w:ind w:right="44"/>
              <w:rPr>
                <w:szCs w:val="26"/>
              </w:rPr>
            </w:pPr>
          </w:p>
        </w:tc>
      </w:tr>
    </w:tbl>
    <w:p w:rsidR="001B7540" w:rsidRDefault="001B7540" w:rsidP="0043515F">
      <w:pPr>
        <w:ind w:right="44"/>
      </w:pPr>
    </w:p>
    <w:p w:rsidR="001B7540" w:rsidRDefault="001B7540" w:rsidP="0043515F">
      <w:pPr>
        <w:ind w:right="44"/>
        <w:rPr>
          <w:b/>
          <w:bCs/>
          <w:szCs w:val="26"/>
        </w:rPr>
      </w:pPr>
      <w:r>
        <w:rPr>
          <w:b/>
          <w:bCs/>
          <w:szCs w:val="26"/>
        </w:rPr>
        <w:t>2. Kontaktpersona</w:t>
      </w:r>
    </w:p>
    <w:tbl>
      <w:tblPr>
        <w:tblW w:w="0" w:type="auto"/>
        <w:tblInd w:w="-25" w:type="dxa"/>
        <w:tblLayout w:type="fixed"/>
        <w:tblLook w:val="0000" w:firstRow="0" w:lastRow="0" w:firstColumn="0" w:lastColumn="0" w:noHBand="0" w:noVBand="0"/>
      </w:tblPr>
      <w:tblGrid>
        <w:gridCol w:w="1908"/>
        <w:gridCol w:w="7249"/>
      </w:tblGrid>
      <w:tr w:rsidR="001B7540" w:rsidTr="00A45435">
        <w:tc>
          <w:tcPr>
            <w:tcW w:w="1908" w:type="dxa"/>
            <w:tcBorders>
              <w:top w:val="single" w:sz="4" w:space="0" w:color="000000"/>
              <w:left w:val="single" w:sz="4" w:space="0" w:color="000000"/>
              <w:bottom w:val="single" w:sz="4" w:space="0" w:color="000000"/>
            </w:tcBorders>
          </w:tcPr>
          <w:p w:rsidR="001B7540" w:rsidRDefault="001B7540" w:rsidP="00A45435">
            <w:pPr>
              <w:snapToGrid w:val="0"/>
              <w:ind w:right="44"/>
              <w:rPr>
                <w:szCs w:val="26"/>
              </w:rPr>
            </w:pPr>
            <w:r>
              <w:rPr>
                <w:szCs w:val="26"/>
              </w:rPr>
              <w:t>Vārds, uzvārds</w:t>
            </w:r>
          </w:p>
        </w:tc>
        <w:tc>
          <w:tcPr>
            <w:tcW w:w="7249" w:type="dxa"/>
            <w:tcBorders>
              <w:top w:val="single" w:sz="4" w:space="0" w:color="000000"/>
              <w:left w:val="single" w:sz="4" w:space="0" w:color="000000"/>
              <w:bottom w:val="single" w:sz="4" w:space="0" w:color="000000"/>
              <w:right w:val="single" w:sz="4" w:space="0" w:color="000000"/>
            </w:tcBorders>
          </w:tcPr>
          <w:p w:rsidR="001B7540" w:rsidRDefault="001B7540" w:rsidP="00A45435">
            <w:pPr>
              <w:snapToGrid w:val="0"/>
              <w:ind w:right="44"/>
              <w:rPr>
                <w:szCs w:val="26"/>
              </w:rPr>
            </w:pPr>
          </w:p>
        </w:tc>
      </w:tr>
      <w:tr w:rsidR="001B7540" w:rsidTr="00A45435">
        <w:tc>
          <w:tcPr>
            <w:tcW w:w="1908" w:type="dxa"/>
            <w:tcBorders>
              <w:top w:val="single" w:sz="4" w:space="0" w:color="000000"/>
              <w:left w:val="single" w:sz="4" w:space="0" w:color="000000"/>
              <w:bottom w:val="single" w:sz="4" w:space="0" w:color="000000"/>
            </w:tcBorders>
          </w:tcPr>
          <w:p w:rsidR="001B7540" w:rsidRDefault="001B7540" w:rsidP="00A45435">
            <w:pPr>
              <w:snapToGrid w:val="0"/>
              <w:ind w:right="44"/>
              <w:rPr>
                <w:szCs w:val="26"/>
              </w:rPr>
            </w:pPr>
            <w:r>
              <w:rPr>
                <w:szCs w:val="26"/>
              </w:rPr>
              <w:t>Adrese</w:t>
            </w:r>
          </w:p>
        </w:tc>
        <w:tc>
          <w:tcPr>
            <w:tcW w:w="7249" w:type="dxa"/>
            <w:tcBorders>
              <w:top w:val="single" w:sz="4" w:space="0" w:color="000000"/>
              <w:left w:val="single" w:sz="4" w:space="0" w:color="000000"/>
              <w:bottom w:val="single" w:sz="4" w:space="0" w:color="000000"/>
              <w:right w:val="single" w:sz="4" w:space="0" w:color="000000"/>
            </w:tcBorders>
          </w:tcPr>
          <w:p w:rsidR="001B7540" w:rsidRDefault="001B7540" w:rsidP="00A45435">
            <w:pPr>
              <w:snapToGrid w:val="0"/>
              <w:ind w:right="44"/>
              <w:rPr>
                <w:szCs w:val="26"/>
              </w:rPr>
            </w:pPr>
          </w:p>
        </w:tc>
      </w:tr>
      <w:tr w:rsidR="001B7540" w:rsidTr="00A45435">
        <w:tc>
          <w:tcPr>
            <w:tcW w:w="1908" w:type="dxa"/>
            <w:tcBorders>
              <w:top w:val="single" w:sz="4" w:space="0" w:color="000000"/>
              <w:left w:val="single" w:sz="4" w:space="0" w:color="000000"/>
              <w:bottom w:val="single" w:sz="4" w:space="0" w:color="000000"/>
            </w:tcBorders>
          </w:tcPr>
          <w:p w:rsidR="001B7540" w:rsidRDefault="001B7540" w:rsidP="00A45435">
            <w:pPr>
              <w:snapToGrid w:val="0"/>
              <w:ind w:right="44"/>
              <w:rPr>
                <w:szCs w:val="26"/>
              </w:rPr>
            </w:pPr>
            <w:proofErr w:type="spellStart"/>
            <w:r>
              <w:rPr>
                <w:szCs w:val="26"/>
              </w:rPr>
              <w:t>Tālr</w:t>
            </w:r>
            <w:proofErr w:type="spellEnd"/>
            <w:r>
              <w:rPr>
                <w:szCs w:val="26"/>
              </w:rPr>
              <w:t>./ Fakss</w:t>
            </w:r>
          </w:p>
        </w:tc>
        <w:tc>
          <w:tcPr>
            <w:tcW w:w="7249" w:type="dxa"/>
            <w:tcBorders>
              <w:top w:val="single" w:sz="4" w:space="0" w:color="000000"/>
              <w:left w:val="single" w:sz="4" w:space="0" w:color="000000"/>
              <w:bottom w:val="single" w:sz="4" w:space="0" w:color="000000"/>
              <w:right w:val="single" w:sz="4" w:space="0" w:color="000000"/>
            </w:tcBorders>
          </w:tcPr>
          <w:p w:rsidR="001B7540" w:rsidRDefault="001B7540" w:rsidP="00A45435">
            <w:pPr>
              <w:snapToGrid w:val="0"/>
              <w:ind w:right="44"/>
              <w:rPr>
                <w:szCs w:val="26"/>
              </w:rPr>
            </w:pPr>
          </w:p>
        </w:tc>
      </w:tr>
      <w:tr w:rsidR="001B7540" w:rsidTr="00A45435">
        <w:tc>
          <w:tcPr>
            <w:tcW w:w="1908" w:type="dxa"/>
            <w:tcBorders>
              <w:top w:val="single" w:sz="4" w:space="0" w:color="000000"/>
              <w:left w:val="single" w:sz="4" w:space="0" w:color="000000"/>
              <w:bottom w:val="single" w:sz="4" w:space="0" w:color="000000"/>
            </w:tcBorders>
          </w:tcPr>
          <w:p w:rsidR="001B7540" w:rsidRDefault="001B7540" w:rsidP="00A45435">
            <w:pPr>
              <w:snapToGrid w:val="0"/>
              <w:ind w:right="44"/>
              <w:rPr>
                <w:szCs w:val="26"/>
              </w:rPr>
            </w:pPr>
            <w:r>
              <w:rPr>
                <w:szCs w:val="26"/>
              </w:rPr>
              <w:t>e-pasta adrese</w:t>
            </w:r>
          </w:p>
        </w:tc>
        <w:tc>
          <w:tcPr>
            <w:tcW w:w="7249" w:type="dxa"/>
            <w:tcBorders>
              <w:top w:val="single" w:sz="4" w:space="0" w:color="000000"/>
              <w:left w:val="single" w:sz="4" w:space="0" w:color="000000"/>
              <w:bottom w:val="single" w:sz="4" w:space="0" w:color="000000"/>
              <w:right w:val="single" w:sz="4" w:space="0" w:color="000000"/>
            </w:tcBorders>
          </w:tcPr>
          <w:p w:rsidR="001B7540" w:rsidRDefault="001B7540" w:rsidP="00A45435">
            <w:pPr>
              <w:snapToGrid w:val="0"/>
              <w:ind w:right="44"/>
              <w:rPr>
                <w:szCs w:val="26"/>
              </w:rPr>
            </w:pPr>
          </w:p>
        </w:tc>
      </w:tr>
    </w:tbl>
    <w:p w:rsidR="001B7540" w:rsidRDefault="001B7540" w:rsidP="0043515F">
      <w:pPr>
        <w:ind w:right="44"/>
      </w:pPr>
    </w:p>
    <w:p w:rsidR="001B7540" w:rsidRDefault="001B7540" w:rsidP="0043515F">
      <w:pPr>
        <w:ind w:right="44"/>
        <w:rPr>
          <w:b/>
          <w:bCs/>
          <w:szCs w:val="26"/>
        </w:rPr>
      </w:pPr>
      <w:r>
        <w:rPr>
          <w:b/>
          <w:bCs/>
          <w:szCs w:val="26"/>
        </w:rPr>
        <w:t>3. Piedāvājums</w:t>
      </w:r>
    </w:p>
    <w:p w:rsidR="001B7540" w:rsidRDefault="001B7540" w:rsidP="0043515F">
      <w:pPr>
        <w:pStyle w:val="BodyText"/>
        <w:ind w:right="44"/>
        <w:rPr>
          <w:szCs w:val="26"/>
        </w:rPr>
      </w:pPr>
      <w:r>
        <w:rPr>
          <w:szCs w:val="26"/>
        </w:rPr>
        <w:t>Mēs piedāvājam  piegādāt un uzstādīt mēbeles Jersikas pamatskolā saskaņā ar Tehnisko specifikāciju:</w:t>
      </w:r>
    </w:p>
    <w:p w:rsidR="001B7540" w:rsidRDefault="001B7540" w:rsidP="0043515F">
      <w:pPr>
        <w:ind w:right="44"/>
        <w:rPr>
          <w:szCs w:val="26"/>
        </w:rPr>
      </w:pPr>
      <w:r>
        <w:rPr>
          <w:szCs w:val="26"/>
        </w:rPr>
        <w:t>3.1Tehniskais piedāvājums</w:t>
      </w:r>
    </w:p>
    <w:tbl>
      <w:tblPr>
        <w:tblW w:w="9196" w:type="dxa"/>
        <w:tblInd w:w="-25" w:type="dxa"/>
        <w:tblLayout w:type="fixed"/>
        <w:tblLook w:val="0000" w:firstRow="0" w:lastRow="0" w:firstColumn="0" w:lastColumn="0" w:noHBand="0" w:noVBand="0"/>
      </w:tblPr>
      <w:tblGrid>
        <w:gridCol w:w="938"/>
        <w:gridCol w:w="4663"/>
        <w:gridCol w:w="3595"/>
      </w:tblGrid>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jc w:val="center"/>
              <w:rPr>
                <w:sz w:val="20"/>
                <w:szCs w:val="20"/>
              </w:rPr>
            </w:pPr>
            <w:proofErr w:type="spellStart"/>
            <w:r w:rsidRPr="007F26E7">
              <w:rPr>
                <w:sz w:val="20"/>
                <w:szCs w:val="20"/>
              </w:rPr>
              <w:t>Nr.p.k</w:t>
            </w:r>
            <w:proofErr w:type="spellEnd"/>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snapToGrid w:val="0"/>
              <w:jc w:val="center"/>
              <w:rPr>
                <w:sz w:val="20"/>
                <w:szCs w:val="20"/>
              </w:rPr>
            </w:pPr>
            <w:r w:rsidRPr="007F26E7">
              <w:rPr>
                <w:sz w:val="20"/>
                <w:szCs w:val="20"/>
              </w:rPr>
              <w:t>Prece</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jc w:val="center"/>
              <w:rPr>
                <w:i/>
                <w:sz w:val="20"/>
                <w:szCs w:val="20"/>
              </w:rPr>
            </w:pPr>
            <w:r w:rsidRPr="007F26E7">
              <w:rPr>
                <w:sz w:val="20"/>
                <w:szCs w:val="20"/>
              </w:rPr>
              <w:t xml:space="preserve">Pretendenta tehniskais piedāvājums. Gadījumā, ja pretendenta tehniskā piedāvājuma tehniskie parametri konkrētajā ailē </w:t>
            </w:r>
            <w:r w:rsidRPr="007F26E7">
              <w:rPr>
                <w:b/>
                <w:sz w:val="20"/>
                <w:szCs w:val="20"/>
              </w:rPr>
              <w:t>ne</w:t>
            </w:r>
            <w:r w:rsidRPr="007F26E7">
              <w:rPr>
                <w:sz w:val="20"/>
                <w:szCs w:val="20"/>
              </w:rPr>
              <w:t xml:space="preserve">atšķiras no tehniskajā specifikācijā noteiktajiem, šajā ailē ierakstāms </w:t>
            </w:r>
            <w:r w:rsidRPr="007F26E7">
              <w:rPr>
                <w:i/>
                <w:sz w:val="20"/>
                <w:szCs w:val="20"/>
              </w:rPr>
              <w:t>/atbilstoši prasībām/</w:t>
            </w: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1.</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Skolēna galds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2.</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Skolēna galds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3.</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Skolēna krēsls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4.</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Skolas krēsls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5.</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Demonstrējuma galds fizikas kabinetam</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6.</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suppressLineNumbers/>
              <w:snapToGrid w:val="0"/>
              <w:rPr>
                <w:sz w:val="20"/>
                <w:szCs w:val="20"/>
              </w:rPr>
            </w:pPr>
            <w:r>
              <w:rPr>
                <w:sz w:val="20"/>
                <w:szCs w:val="20"/>
              </w:rPr>
              <w:t>Vilkmes skapis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sidRPr="007F26E7">
              <w:rPr>
                <w:sz w:val="20"/>
                <w:szCs w:val="20"/>
              </w:rPr>
              <w:t>7.</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Drēbju skapis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8</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Skapis plaukts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9</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sidRPr="007F26E7">
              <w:rPr>
                <w:sz w:val="20"/>
                <w:szCs w:val="20"/>
              </w:rPr>
              <w:t>Skapis-plaukts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10</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sidRPr="007F26E7">
              <w:rPr>
                <w:sz w:val="20"/>
                <w:szCs w:val="20"/>
              </w:rPr>
              <w:t>Skapis-plaukts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11</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sidRPr="007F26E7">
              <w:rPr>
                <w:sz w:val="20"/>
                <w:szCs w:val="20"/>
              </w:rPr>
              <w:t>Skapis-plaukts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12</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sidRPr="007F26E7">
              <w:rPr>
                <w:sz w:val="20"/>
                <w:szCs w:val="20"/>
              </w:rPr>
              <w:t>Skapis-plaukts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13</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r>
              <w:rPr>
                <w:sz w:val="20"/>
                <w:szCs w:val="20"/>
              </w:rPr>
              <w:t>Skapis drēbju 2-durvju</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14</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pStyle w:val="TableContents"/>
              <w:snapToGrid w:val="0"/>
              <w:rPr>
                <w:sz w:val="20"/>
                <w:szCs w:val="20"/>
              </w:rPr>
            </w:pPr>
            <w:proofErr w:type="spellStart"/>
            <w:r>
              <w:rPr>
                <w:sz w:val="20"/>
                <w:szCs w:val="20"/>
              </w:rPr>
              <w:t>Datorgalds</w:t>
            </w:r>
            <w:proofErr w:type="spellEnd"/>
            <w:r>
              <w:rPr>
                <w:sz w:val="20"/>
                <w:szCs w:val="20"/>
              </w:rPr>
              <w:t xml:space="preserve"> skolotājam</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r w:rsidR="001B7540" w:rsidTr="00A45435">
        <w:trPr>
          <w:cantSplit/>
          <w:trHeight w:val="285"/>
        </w:trPr>
        <w:tc>
          <w:tcPr>
            <w:tcW w:w="938" w:type="dxa"/>
            <w:tcBorders>
              <w:top w:val="single" w:sz="4" w:space="0" w:color="000000"/>
              <w:left w:val="single" w:sz="4" w:space="0" w:color="000000"/>
              <w:bottom w:val="single" w:sz="4" w:space="0" w:color="000000"/>
            </w:tcBorders>
          </w:tcPr>
          <w:p w:rsidR="001B7540" w:rsidRPr="007F26E7" w:rsidRDefault="001B7540" w:rsidP="00A45435">
            <w:pPr>
              <w:snapToGrid w:val="0"/>
              <w:rPr>
                <w:sz w:val="20"/>
                <w:szCs w:val="20"/>
              </w:rPr>
            </w:pPr>
            <w:r>
              <w:rPr>
                <w:sz w:val="20"/>
                <w:szCs w:val="20"/>
              </w:rPr>
              <w:t>15</w:t>
            </w:r>
            <w:r w:rsidRPr="007F26E7">
              <w:rPr>
                <w:sz w:val="20"/>
                <w:szCs w:val="20"/>
              </w:rPr>
              <w:t>.</w:t>
            </w:r>
          </w:p>
        </w:tc>
        <w:tc>
          <w:tcPr>
            <w:tcW w:w="4663" w:type="dxa"/>
            <w:tcBorders>
              <w:top w:val="single" w:sz="4" w:space="0" w:color="000000"/>
              <w:left w:val="single" w:sz="4" w:space="0" w:color="000000"/>
              <w:bottom w:val="single" w:sz="4" w:space="0" w:color="000000"/>
            </w:tcBorders>
          </w:tcPr>
          <w:p w:rsidR="001B7540" w:rsidRPr="007F26E7" w:rsidRDefault="001B7540" w:rsidP="00A45435">
            <w:pPr>
              <w:rPr>
                <w:sz w:val="20"/>
                <w:szCs w:val="20"/>
              </w:rPr>
            </w:pPr>
            <w:r>
              <w:rPr>
                <w:sz w:val="20"/>
                <w:szCs w:val="20"/>
              </w:rPr>
              <w:t>Skolotāja galds</w:t>
            </w:r>
          </w:p>
        </w:tc>
        <w:tc>
          <w:tcPr>
            <w:tcW w:w="3595" w:type="dxa"/>
            <w:tcBorders>
              <w:top w:val="single" w:sz="4" w:space="0" w:color="000000"/>
              <w:left w:val="single" w:sz="4" w:space="0" w:color="000000"/>
              <w:bottom w:val="single" w:sz="4" w:space="0" w:color="000000"/>
              <w:right w:val="single" w:sz="4" w:space="0" w:color="000000"/>
            </w:tcBorders>
            <w:shd w:val="clear" w:color="auto" w:fill="FFFFFF"/>
          </w:tcPr>
          <w:p w:rsidR="001B7540" w:rsidRPr="007F26E7" w:rsidRDefault="001B7540" w:rsidP="00A45435">
            <w:pPr>
              <w:snapToGrid w:val="0"/>
              <w:rPr>
                <w:sz w:val="20"/>
                <w:szCs w:val="20"/>
              </w:rPr>
            </w:pPr>
          </w:p>
        </w:tc>
      </w:tr>
    </w:tbl>
    <w:p w:rsidR="001B7540" w:rsidRDefault="001B7540" w:rsidP="0043515F">
      <w:pPr>
        <w:rPr>
          <w:szCs w:val="26"/>
        </w:rPr>
      </w:pPr>
    </w:p>
    <w:p w:rsidR="001B7540" w:rsidRDefault="001B7540" w:rsidP="0043515F">
      <w:pPr>
        <w:rPr>
          <w:szCs w:val="26"/>
        </w:rPr>
      </w:pPr>
    </w:p>
    <w:p w:rsidR="001B7540" w:rsidRDefault="001B7540" w:rsidP="0043515F">
      <w:pPr>
        <w:rPr>
          <w:szCs w:val="26"/>
        </w:rPr>
      </w:pPr>
    </w:p>
    <w:p w:rsidR="001B7540" w:rsidRDefault="001B7540" w:rsidP="0043515F">
      <w:pPr>
        <w:rPr>
          <w:szCs w:val="26"/>
        </w:rPr>
      </w:pPr>
    </w:p>
    <w:p w:rsidR="001B7540" w:rsidRDefault="001B7540" w:rsidP="0043515F">
      <w:pPr>
        <w:rPr>
          <w:szCs w:val="26"/>
        </w:rPr>
      </w:pPr>
    </w:p>
    <w:p w:rsidR="001B7540" w:rsidRDefault="001B7540" w:rsidP="0043515F">
      <w:pPr>
        <w:rPr>
          <w:szCs w:val="26"/>
        </w:rPr>
      </w:pPr>
    </w:p>
    <w:p w:rsidR="001B7540" w:rsidRDefault="001B7540" w:rsidP="0043515F">
      <w:pPr>
        <w:rPr>
          <w:szCs w:val="26"/>
        </w:rPr>
      </w:pPr>
    </w:p>
    <w:p w:rsidR="001B7540" w:rsidRDefault="001B7540" w:rsidP="0043515F">
      <w:pPr>
        <w:rPr>
          <w:szCs w:val="26"/>
        </w:rPr>
      </w:pPr>
      <w:r>
        <w:rPr>
          <w:szCs w:val="26"/>
        </w:rPr>
        <w:br w:type="page"/>
      </w:r>
    </w:p>
    <w:p w:rsidR="001B7540" w:rsidRDefault="001B7540" w:rsidP="0043515F">
      <w:pPr>
        <w:rPr>
          <w:szCs w:val="26"/>
        </w:rPr>
      </w:pPr>
      <w:r>
        <w:rPr>
          <w:szCs w:val="26"/>
        </w:rPr>
        <w:lastRenderedPageBreak/>
        <w:t>3.2. Finanšu piedāvājums:</w:t>
      </w:r>
    </w:p>
    <w:tbl>
      <w:tblPr>
        <w:tblW w:w="96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2832"/>
        <w:gridCol w:w="1767"/>
        <w:gridCol w:w="1008"/>
        <w:gridCol w:w="1615"/>
        <w:gridCol w:w="1616"/>
      </w:tblGrid>
      <w:tr w:rsidR="001B7540" w:rsidTr="00A45435">
        <w:tc>
          <w:tcPr>
            <w:tcW w:w="851" w:type="dxa"/>
          </w:tcPr>
          <w:p w:rsidR="001B7540" w:rsidRDefault="001B7540" w:rsidP="00A45435">
            <w:pPr>
              <w:pStyle w:val="TableContents"/>
              <w:snapToGrid w:val="0"/>
            </w:pPr>
            <w:proofErr w:type="spellStart"/>
            <w:r>
              <w:t>Nr.p.k</w:t>
            </w:r>
            <w:proofErr w:type="spellEnd"/>
            <w:r>
              <w:t>.</w:t>
            </w:r>
          </w:p>
        </w:tc>
        <w:tc>
          <w:tcPr>
            <w:tcW w:w="2832" w:type="dxa"/>
          </w:tcPr>
          <w:p w:rsidR="001B7540" w:rsidRDefault="001B7540" w:rsidP="00A45435">
            <w:pPr>
              <w:pStyle w:val="TableContents"/>
              <w:snapToGrid w:val="0"/>
            </w:pPr>
            <w:r>
              <w:t>Preces nosaukums</w:t>
            </w:r>
          </w:p>
        </w:tc>
        <w:tc>
          <w:tcPr>
            <w:tcW w:w="1767" w:type="dxa"/>
          </w:tcPr>
          <w:p w:rsidR="001B7540" w:rsidRDefault="001B7540" w:rsidP="00A45435">
            <w:pPr>
              <w:pStyle w:val="TableContents"/>
              <w:snapToGrid w:val="0"/>
            </w:pPr>
            <w:r>
              <w:t>Mērvienība</w:t>
            </w:r>
          </w:p>
        </w:tc>
        <w:tc>
          <w:tcPr>
            <w:tcW w:w="1008" w:type="dxa"/>
          </w:tcPr>
          <w:p w:rsidR="001B7540" w:rsidRDefault="001B7540" w:rsidP="00A45435">
            <w:pPr>
              <w:pStyle w:val="TableContents"/>
              <w:snapToGrid w:val="0"/>
            </w:pPr>
            <w:r>
              <w:t>Skaits</w:t>
            </w:r>
          </w:p>
        </w:tc>
        <w:tc>
          <w:tcPr>
            <w:tcW w:w="1615" w:type="dxa"/>
          </w:tcPr>
          <w:p w:rsidR="001B7540" w:rsidRDefault="001B7540" w:rsidP="00A45435">
            <w:pPr>
              <w:pStyle w:val="TableContents"/>
              <w:snapToGrid w:val="0"/>
            </w:pPr>
            <w:r>
              <w:t>Vienības cena bez PVN</w:t>
            </w:r>
          </w:p>
        </w:tc>
        <w:tc>
          <w:tcPr>
            <w:tcW w:w="1616" w:type="dxa"/>
          </w:tcPr>
          <w:p w:rsidR="001B7540" w:rsidRDefault="001B7540" w:rsidP="00A45435">
            <w:pPr>
              <w:pStyle w:val="TableContents"/>
              <w:snapToGrid w:val="0"/>
            </w:pPr>
            <w:r>
              <w:t>Summa bez PVN (par visu apjomu)</w:t>
            </w:r>
          </w:p>
        </w:tc>
      </w:tr>
      <w:tr w:rsidR="001B7540" w:rsidTr="00A45435">
        <w:tc>
          <w:tcPr>
            <w:tcW w:w="851" w:type="dxa"/>
          </w:tcPr>
          <w:p w:rsidR="001B7540" w:rsidRDefault="001B7540" w:rsidP="00A45435">
            <w:pPr>
              <w:snapToGrid w:val="0"/>
              <w:rPr>
                <w:szCs w:val="26"/>
              </w:rPr>
            </w:pPr>
            <w:r>
              <w:rPr>
                <w:szCs w:val="26"/>
              </w:rPr>
              <w:t>1.</w:t>
            </w:r>
          </w:p>
        </w:tc>
        <w:tc>
          <w:tcPr>
            <w:tcW w:w="2832" w:type="dxa"/>
          </w:tcPr>
          <w:p w:rsidR="001B7540" w:rsidRPr="007F26E7" w:rsidRDefault="001B7540" w:rsidP="00A45435">
            <w:pPr>
              <w:pStyle w:val="TableContents"/>
              <w:snapToGrid w:val="0"/>
              <w:rPr>
                <w:sz w:val="20"/>
                <w:szCs w:val="20"/>
              </w:rPr>
            </w:pPr>
            <w:r>
              <w:rPr>
                <w:sz w:val="20"/>
                <w:szCs w:val="20"/>
              </w:rPr>
              <w:t>Skolēna galds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2.</w:t>
            </w:r>
          </w:p>
        </w:tc>
        <w:tc>
          <w:tcPr>
            <w:tcW w:w="2832" w:type="dxa"/>
          </w:tcPr>
          <w:p w:rsidR="001B7540" w:rsidRPr="007F26E7" w:rsidRDefault="001B7540" w:rsidP="00A45435">
            <w:pPr>
              <w:pStyle w:val="TableContents"/>
              <w:snapToGrid w:val="0"/>
              <w:rPr>
                <w:sz w:val="20"/>
                <w:szCs w:val="20"/>
              </w:rPr>
            </w:pPr>
            <w:r>
              <w:rPr>
                <w:sz w:val="20"/>
                <w:szCs w:val="20"/>
              </w:rPr>
              <w:t>Skolēna galds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3.</w:t>
            </w:r>
          </w:p>
        </w:tc>
        <w:tc>
          <w:tcPr>
            <w:tcW w:w="2832" w:type="dxa"/>
          </w:tcPr>
          <w:p w:rsidR="001B7540" w:rsidRPr="007F26E7" w:rsidRDefault="001B7540" w:rsidP="00A45435">
            <w:pPr>
              <w:pStyle w:val="TableContents"/>
              <w:snapToGrid w:val="0"/>
              <w:rPr>
                <w:sz w:val="20"/>
                <w:szCs w:val="20"/>
              </w:rPr>
            </w:pPr>
            <w:r>
              <w:rPr>
                <w:sz w:val="20"/>
                <w:szCs w:val="20"/>
              </w:rPr>
              <w:t>Skolēna krēsls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4.</w:t>
            </w:r>
          </w:p>
        </w:tc>
        <w:tc>
          <w:tcPr>
            <w:tcW w:w="2832" w:type="dxa"/>
          </w:tcPr>
          <w:p w:rsidR="001B7540" w:rsidRPr="007F26E7" w:rsidRDefault="001B7540" w:rsidP="00A45435">
            <w:pPr>
              <w:pStyle w:val="TableContents"/>
              <w:snapToGrid w:val="0"/>
              <w:rPr>
                <w:sz w:val="20"/>
                <w:szCs w:val="20"/>
              </w:rPr>
            </w:pPr>
            <w:r>
              <w:rPr>
                <w:sz w:val="20"/>
                <w:szCs w:val="20"/>
              </w:rPr>
              <w:t>Skolas krēsls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5.</w:t>
            </w:r>
          </w:p>
        </w:tc>
        <w:tc>
          <w:tcPr>
            <w:tcW w:w="2832" w:type="dxa"/>
          </w:tcPr>
          <w:p w:rsidR="001B7540" w:rsidRPr="007F26E7" w:rsidRDefault="001B7540" w:rsidP="00A45435">
            <w:pPr>
              <w:pStyle w:val="TableContents"/>
              <w:snapToGrid w:val="0"/>
              <w:rPr>
                <w:sz w:val="20"/>
                <w:szCs w:val="20"/>
              </w:rPr>
            </w:pPr>
            <w:r>
              <w:rPr>
                <w:sz w:val="20"/>
                <w:szCs w:val="20"/>
              </w:rPr>
              <w:t>Demonstrējuma galds fizikas kabinetam</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rPr>
          <w:trHeight w:val="214"/>
        </w:trPr>
        <w:tc>
          <w:tcPr>
            <w:tcW w:w="851" w:type="dxa"/>
          </w:tcPr>
          <w:p w:rsidR="001B7540" w:rsidRDefault="001B7540" w:rsidP="00A45435">
            <w:pPr>
              <w:snapToGrid w:val="0"/>
              <w:rPr>
                <w:szCs w:val="26"/>
              </w:rPr>
            </w:pPr>
            <w:r>
              <w:rPr>
                <w:szCs w:val="26"/>
              </w:rPr>
              <w:t>6.</w:t>
            </w:r>
          </w:p>
        </w:tc>
        <w:tc>
          <w:tcPr>
            <w:tcW w:w="2832" w:type="dxa"/>
          </w:tcPr>
          <w:p w:rsidR="001B7540" w:rsidRPr="007F26E7" w:rsidRDefault="001B7540" w:rsidP="00A45435">
            <w:pPr>
              <w:suppressLineNumbers/>
              <w:snapToGrid w:val="0"/>
              <w:rPr>
                <w:sz w:val="20"/>
                <w:szCs w:val="20"/>
              </w:rPr>
            </w:pPr>
            <w:r>
              <w:rPr>
                <w:sz w:val="20"/>
                <w:szCs w:val="20"/>
              </w:rPr>
              <w:t>Vilkmes skapis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7.</w:t>
            </w:r>
          </w:p>
        </w:tc>
        <w:tc>
          <w:tcPr>
            <w:tcW w:w="2832" w:type="dxa"/>
          </w:tcPr>
          <w:p w:rsidR="001B7540" w:rsidRPr="007F26E7" w:rsidRDefault="001B7540" w:rsidP="00A45435">
            <w:pPr>
              <w:pStyle w:val="TableContents"/>
              <w:snapToGrid w:val="0"/>
              <w:rPr>
                <w:sz w:val="20"/>
                <w:szCs w:val="20"/>
              </w:rPr>
            </w:pPr>
            <w:r>
              <w:rPr>
                <w:sz w:val="20"/>
                <w:szCs w:val="20"/>
              </w:rPr>
              <w:t>Drēbju skapis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8.</w:t>
            </w:r>
          </w:p>
        </w:tc>
        <w:tc>
          <w:tcPr>
            <w:tcW w:w="2832" w:type="dxa"/>
          </w:tcPr>
          <w:p w:rsidR="001B7540" w:rsidRPr="007F26E7" w:rsidRDefault="001B7540" w:rsidP="00A45435">
            <w:pPr>
              <w:pStyle w:val="TableContents"/>
              <w:snapToGrid w:val="0"/>
              <w:rPr>
                <w:sz w:val="20"/>
                <w:szCs w:val="20"/>
              </w:rPr>
            </w:pPr>
            <w:r>
              <w:rPr>
                <w:sz w:val="20"/>
                <w:szCs w:val="20"/>
              </w:rPr>
              <w:t>Skapis plaukts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9.</w:t>
            </w:r>
          </w:p>
        </w:tc>
        <w:tc>
          <w:tcPr>
            <w:tcW w:w="2832" w:type="dxa"/>
          </w:tcPr>
          <w:p w:rsidR="001B7540" w:rsidRPr="007F26E7" w:rsidRDefault="001B7540" w:rsidP="00A45435">
            <w:pPr>
              <w:pStyle w:val="TableContents"/>
              <w:snapToGrid w:val="0"/>
              <w:rPr>
                <w:sz w:val="20"/>
                <w:szCs w:val="20"/>
              </w:rPr>
            </w:pPr>
            <w:r w:rsidRPr="007F26E7">
              <w:rPr>
                <w:sz w:val="20"/>
                <w:szCs w:val="20"/>
              </w:rPr>
              <w:t>Skapis-plaukts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10.</w:t>
            </w:r>
          </w:p>
        </w:tc>
        <w:tc>
          <w:tcPr>
            <w:tcW w:w="2832" w:type="dxa"/>
          </w:tcPr>
          <w:p w:rsidR="001B7540" w:rsidRPr="007F26E7" w:rsidRDefault="001B7540" w:rsidP="00A45435">
            <w:pPr>
              <w:pStyle w:val="TableContents"/>
              <w:snapToGrid w:val="0"/>
              <w:rPr>
                <w:sz w:val="20"/>
                <w:szCs w:val="20"/>
              </w:rPr>
            </w:pPr>
            <w:r w:rsidRPr="007F26E7">
              <w:rPr>
                <w:sz w:val="20"/>
                <w:szCs w:val="20"/>
              </w:rPr>
              <w:t>Skapis-plaukts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11.</w:t>
            </w:r>
          </w:p>
        </w:tc>
        <w:tc>
          <w:tcPr>
            <w:tcW w:w="2832" w:type="dxa"/>
          </w:tcPr>
          <w:p w:rsidR="001B7540" w:rsidRPr="007F26E7" w:rsidRDefault="001B7540" w:rsidP="00A45435">
            <w:pPr>
              <w:pStyle w:val="TableContents"/>
              <w:snapToGrid w:val="0"/>
              <w:rPr>
                <w:sz w:val="20"/>
                <w:szCs w:val="20"/>
              </w:rPr>
            </w:pPr>
            <w:r w:rsidRPr="007F26E7">
              <w:rPr>
                <w:sz w:val="20"/>
                <w:szCs w:val="20"/>
              </w:rPr>
              <w:t>Skapis-plaukts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12.</w:t>
            </w:r>
          </w:p>
        </w:tc>
        <w:tc>
          <w:tcPr>
            <w:tcW w:w="2832" w:type="dxa"/>
          </w:tcPr>
          <w:p w:rsidR="001B7540" w:rsidRPr="007F26E7" w:rsidRDefault="001B7540" w:rsidP="00A45435">
            <w:pPr>
              <w:pStyle w:val="TableContents"/>
              <w:snapToGrid w:val="0"/>
              <w:rPr>
                <w:sz w:val="20"/>
                <w:szCs w:val="20"/>
              </w:rPr>
            </w:pPr>
            <w:r w:rsidRPr="007F26E7">
              <w:rPr>
                <w:sz w:val="20"/>
                <w:szCs w:val="20"/>
              </w:rPr>
              <w:t>Skapis-plaukts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13.</w:t>
            </w:r>
          </w:p>
        </w:tc>
        <w:tc>
          <w:tcPr>
            <w:tcW w:w="2832" w:type="dxa"/>
          </w:tcPr>
          <w:p w:rsidR="001B7540" w:rsidRPr="007F26E7" w:rsidRDefault="001B7540" w:rsidP="00A45435">
            <w:pPr>
              <w:pStyle w:val="TableContents"/>
              <w:snapToGrid w:val="0"/>
              <w:rPr>
                <w:sz w:val="20"/>
                <w:szCs w:val="20"/>
              </w:rPr>
            </w:pPr>
            <w:r>
              <w:rPr>
                <w:sz w:val="20"/>
                <w:szCs w:val="20"/>
              </w:rPr>
              <w:t>Skapis drēbju 2-durvju</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14.</w:t>
            </w:r>
          </w:p>
        </w:tc>
        <w:tc>
          <w:tcPr>
            <w:tcW w:w="2832" w:type="dxa"/>
          </w:tcPr>
          <w:p w:rsidR="001B7540" w:rsidRPr="007F26E7" w:rsidRDefault="001B7540" w:rsidP="00A45435">
            <w:pPr>
              <w:pStyle w:val="TableContents"/>
              <w:snapToGrid w:val="0"/>
              <w:rPr>
                <w:sz w:val="20"/>
                <w:szCs w:val="20"/>
              </w:rPr>
            </w:pPr>
            <w:proofErr w:type="spellStart"/>
            <w:r>
              <w:rPr>
                <w:sz w:val="20"/>
                <w:szCs w:val="20"/>
              </w:rPr>
              <w:t>Datorgalds</w:t>
            </w:r>
            <w:proofErr w:type="spellEnd"/>
            <w:r>
              <w:rPr>
                <w:sz w:val="20"/>
                <w:szCs w:val="20"/>
              </w:rPr>
              <w:t xml:space="preserve"> skolotājam</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r w:rsidR="001B7540" w:rsidTr="00A45435">
        <w:tc>
          <w:tcPr>
            <w:tcW w:w="851" w:type="dxa"/>
          </w:tcPr>
          <w:p w:rsidR="001B7540" w:rsidRDefault="001B7540" w:rsidP="00A45435">
            <w:pPr>
              <w:snapToGrid w:val="0"/>
              <w:rPr>
                <w:szCs w:val="26"/>
              </w:rPr>
            </w:pPr>
            <w:r>
              <w:rPr>
                <w:szCs w:val="26"/>
              </w:rPr>
              <w:t>15.</w:t>
            </w:r>
          </w:p>
        </w:tc>
        <w:tc>
          <w:tcPr>
            <w:tcW w:w="2832" w:type="dxa"/>
          </w:tcPr>
          <w:p w:rsidR="001B7540" w:rsidRPr="007F26E7" w:rsidRDefault="001B7540" w:rsidP="00A45435">
            <w:pPr>
              <w:rPr>
                <w:sz w:val="20"/>
                <w:szCs w:val="20"/>
              </w:rPr>
            </w:pPr>
            <w:r>
              <w:rPr>
                <w:sz w:val="20"/>
                <w:szCs w:val="20"/>
              </w:rPr>
              <w:t>Skolotāja galds</w:t>
            </w:r>
          </w:p>
        </w:tc>
        <w:tc>
          <w:tcPr>
            <w:tcW w:w="1767" w:type="dxa"/>
          </w:tcPr>
          <w:p w:rsidR="001B7540" w:rsidRDefault="001B7540" w:rsidP="00A45435">
            <w:pPr>
              <w:pStyle w:val="TableContents"/>
              <w:snapToGrid w:val="0"/>
            </w:pPr>
          </w:p>
        </w:tc>
        <w:tc>
          <w:tcPr>
            <w:tcW w:w="1008" w:type="dxa"/>
          </w:tcPr>
          <w:p w:rsidR="001B7540" w:rsidRDefault="001B7540" w:rsidP="00A45435">
            <w:pPr>
              <w:pStyle w:val="TableContents"/>
              <w:snapToGrid w:val="0"/>
            </w:pPr>
          </w:p>
        </w:tc>
        <w:tc>
          <w:tcPr>
            <w:tcW w:w="1615" w:type="dxa"/>
          </w:tcPr>
          <w:p w:rsidR="001B7540" w:rsidRDefault="001B7540" w:rsidP="00A45435">
            <w:pPr>
              <w:pStyle w:val="TableContents"/>
              <w:snapToGrid w:val="0"/>
            </w:pPr>
          </w:p>
        </w:tc>
        <w:tc>
          <w:tcPr>
            <w:tcW w:w="1616" w:type="dxa"/>
          </w:tcPr>
          <w:p w:rsidR="001B7540" w:rsidRDefault="001B7540" w:rsidP="00A45435">
            <w:pPr>
              <w:pStyle w:val="TableContents"/>
              <w:snapToGrid w:val="0"/>
            </w:pPr>
          </w:p>
        </w:tc>
      </w:tr>
    </w:tbl>
    <w:p w:rsidR="001B7540" w:rsidRDefault="001B7540" w:rsidP="0043515F">
      <w:pPr>
        <w:jc w:val="both"/>
        <w:rPr>
          <w:szCs w:val="26"/>
        </w:rPr>
      </w:pPr>
    </w:p>
    <w:tbl>
      <w:tblPr>
        <w:tblpPr w:leftFromText="180" w:rightFromText="180" w:vertAnchor="text" w:horzAnchor="margin" w:tblpY="198"/>
        <w:tblW w:w="0" w:type="auto"/>
        <w:tblLayout w:type="fixed"/>
        <w:tblLook w:val="0000" w:firstRow="0" w:lastRow="0" w:firstColumn="0" w:lastColumn="0" w:noHBand="0" w:noVBand="0"/>
      </w:tblPr>
      <w:tblGrid>
        <w:gridCol w:w="2087"/>
        <w:gridCol w:w="1980"/>
      </w:tblGrid>
      <w:tr w:rsidR="001B7540" w:rsidTr="00A45435">
        <w:trPr>
          <w:cantSplit/>
          <w:trHeight w:val="277"/>
        </w:trPr>
        <w:tc>
          <w:tcPr>
            <w:tcW w:w="2087" w:type="dxa"/>
          </w:tcPr>
          <w:p w:rsidR="001B7540" w:rsidRDefault="001B7540" w:rsidP="00A45435">
            <w:pPr>
              <w:snapToGrid w:val="0"/>
              <w:ind w:right="44"/>
              <w:rPr>
                <w:szCs w:val="26"/>
              </w:rPr>
            </w:pPr>
            <w:r>
              <w:rPr>
                <w:szCs w:val="26"/>
              </w:rPr>
              <w:t>Paraksta pretendenta vadītājs vai vadītāja pilnvarota persona:</w:t>
            </w:r>
          </w:p>
        </w:tc>
        <w:tc>
          <w:tcPr>
            <w:tcW w:w="1980" w:type="dxa"/>
          </w:tcPr>
          <w:p w:rsidR="001B7540" w:rsidRDefault="001B7540" w:rsidP="00A45435">
            <w:pPr>
              <w:snapToGrid w:val="0"/>
              <w:ind w:right="44"/>
              <w:rPr>
                <w:szCs w:val="26"/>
              </w:rPr>
            </w:pPr>
            <w:r>
              <w:rPr>
                <w:szCs w:val="26"/>
              </w:rPr>
              <w:t xml:space="preserve">Vārds, uzvārds: </w:t>
            </w:r>
          </w:p>
          <w:p w:rsidR="001B7540" w:rsidRDefault="001B7540" w:rsidP="00A45435">
            <w:pPr>
              <w:ind w:right="44"/>
              <w:rPr>
                <w:szCs w:val="26"/>
              </w:rPr>
            </w:pPr>
            <w:r>
              <w:rPr>
                <w:szCs w:val="26"/>
              </w:rPr>
              <w:t>Amats:</w:t>
            </w:r>
          </w:p>
          <w:p w:rsidR="001B7540" w:rsidRDefault="001B7540" w:rsidP="00A45435">
            <w:pPr>
              <w:ind w:right="44"/>
              <w:rPr>
                <w:szCs w:val="26"/>
              </w:rPr>
            </w:pPr>
            <w:r>
              <w:rPr>
                <w:szCs w:val="26"/>
              </w:rPr>
              <w:t>Paraksts:</w:t>
            </w:r>
          </w:p>
          <w:p w:rsidR="001B7540" w:rsidRDefault="001B7540" w:rsidP="00A45435">
            <w:pPr>
              <w:ind w:right="44"/>
              <w:rPr>
                <w:szCs w:val="26"/>
              </w:rPr>
            </w:pPr>
            <w:r>
              <w:rPr>
                <w:szCs w:val="26"/>
              </w:rPr>
              <w:t>Datums:</w:t>
            </w:r>
          </w:p>
        </w:tc>
      </w:tr>
    </w:tbl>
    <w:p w:rsidR="001B7540" w:rsidRDefault="001B7540" w:rsidP="0043515F">
      <w:pPr>
        <w:pStyle w:val="BodyText"/>
        <w:ind w:right="44"/>
        <w:rPr>
          <w:szCs w:val="26"/>
        </w:rPr>
      </w:pPr>
    </w:p>
    <w:p w:rsidR="001B7540" w:rsidRDefault="001B7540" w:rsidP="0043515F">
      <w:pPr>
        <w:ind w:right="44"/>
      </w:pPr>
    </w:p>
    <w:p w:rsidR="001B7540" w:rsidRPr="00553A60" w:rsidRDefault="001B7540" w:rsidP="0043515F">
      <w:pPr>
        <w:rPr>
          <w:szCs w:val="26"/>
          <w14:shadow w14:blurRad="50800" w14:dist="38100" w14:dir="2700000" w14:sx="100000" w14:sy="100000" w14:kx="0" w14:ky="0" w14:algn="tl">
            <w14:srgbClr w14:val="000000">
              <w14:alpha w14:val="60000"/>
            </w14:srgbClr>
          </w14:shadow>
        </w:rPr>
      </w:pPr>
    </w:p>
    <w:p w:rsidR="001B7540" w:rsidRPr="00F616AC" w:rsidRDefault="001B7540" w:rsidP="0043515F">
      <w:pPr>
        <w:autoSpaceDE w:val="0"/>
        <w:jc w:val="both"/>
        <w:rPr>
          <w:rFonts w:eastAsia="TimesNewRoman"/>
          <w:sz w:val="26"/>
          <w:szCs w:val="26"/>
        </w:rPr>
      </w:pPr>
      <w:r>
        <w:rPr>
          <w:rFonts w:eastAsia="TimesNewRoman"/>
          <w:sz w:val="26"/>
          <w:szCs w:val="26"/>
        </w:rPr>
        <w:t xml:space="preserve">                      </w:t>
      </w:r>
      <w:bookmarkStart w:id="1" w:name="__RefHeading__21_1919703362"/>
      <w:bookmarkEnd w:id="1"/>
    </w:p>
    <w:p w:rsidR="001B7540" w:rsidRDefault="001B7540" w:rsidP="0043515F"/>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Default="001B7540" w:rsidP="00480DE6">
      <w:pPr>
        <w:tabs>
          <w:tab w:val="left" w:pos="1185"/>
        </w:tabs>
        <w:jc w:val="right"/>
        <w:rPr>
          <w:b/>
          <w:u w:val="single"/>
        </w:rPr>
      </w:pPr>
    </w:p>
    <w:p w:rsidR="001B7540" w:rsidRPr="003D5DFB" w:rsidRDefault="001B7540" w:rsidP="00480DE6">
      <w:pPr>
        <w:tabs>
          <w:tab w:val="left" w:pos="1185"/>
        </w:tabs>
        <w:jc w:val="right"/>
      </w:pPr>
    </w:p>
    <w:p w:rsidR="001B7540" w:rsidRPr="00C709E6" w:rsidRDefault="001B7540" w:rsidP="00480DE6">
      <w:pPr>
        <w:tabs>
          <w:tab w:val="left" w:pos="1185"/>
        </w:tabs>
        <w:ind w:left="-567"/>
        <w:jc w:val="center"/>
      </w:pPr>
    </w:p>
    <w:p w:rsidR="001B7540" w:rsidRDefault="001B7540" w:rsidP="00480DE6"/>
    <w:sectPr w:rsidR="001B7540" w:rsidSect="00553A60">
      <w:pgSz w:w="12240" w:h="15840"/>
      <w:pgMar w:top="1135" w:right="89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25211"/>
    <w:multiLevelType w:val="multilevel"/>
    <w:tmpl w:val="D6AACFCE"/>
    <w:lvl w:ilvl="0">
      <w:start w:val="12"/>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128A71EA"/>
    <w:multiLevelType w:val="hybridMultilevel"/>
    <w:tmpl w:val="645A58A6"/>
    <w:lvl w:ilvl="0" w:tplc="C4625AFC">
      <w:start w:val="1"/>
      <w:numFmt w:val="decimal"/>
      <w:lvlText w:val="%1."/>
      <w:lvlJc w:val="left"/>
      <w:pPr>
        <w:tabs>
          <w:tab w:val="num" w:pos="720"/>
        </w:tabs>
        <w:ind w:left="720" w:hanging="360"/>
      </w:pPr>
      <w:rPr>
        <w:rFonts w:cs="Times New Roman"/>
      </w:rPr>
    </w:lvl>
    <w:lvl w:ilvl="1" w:tplc="DC706F00">
      <w:numFmt w:val="none"/>
      <w:lvlText w:val=""/>
      <w:lvlJc w:val="left"/>
      <w:pPr>
        <w:tabs>
          <w:tab w:val="num" w:pos="360"/>
        </w:tabs>
      </w:pPr>
      <w:rPr>
        <w:rFonts w:cs="Times New Roman"/>
      </w:rPr>
    </w:lvl>
    <w:lvl w:ilvl="2" w:tplc="B322A3F8">
      <w:numFmt w:val="none"/>
      <w:lvlText w:val=""/>
      <w:lvlJc w:val="left"/>
      <w:pPr>
        <w:tabs>
          <w:tab w:val="num" w:pos="360"/>
        </w:tabs>
      </w:pPr>
      <w:rPr>
        <w:rFonts w:cs="Times New Roman"/>
      </w:rPr>
    </w:lvl>
    <w:lvl w:ilvl="3" w:tplc="09A207CE">
      <w:numFmt w:val="none"/>
      <w:lvlText w:val=""/>
      <w:lvlJc w:val="left"/>
      <w:pPr>
        <w:tabs>
          <w:tab w:val="num" w:pos="360"/>
        </w:tabs>
      </w:pPr>
      <w:rPr>
        <w:rFonts w:cs="Times New Roman"/>
      </w:rPr>
    </w:lvl>
    <w:lvl w:ilvl="4" w:tplc="E5E667F6">
      <w:numFmt w:val="none"/>
      <w:lvlText w:val=""/>
      <w:lvlJc w:val="left"/>
      <w:pPr>
        <w:tabs>
          <w:tab w:val="num" w:pos="360"/>
        </w:tabs>
      </w:pPr>
      <w:rPr>
        <w:rFonts w:cs="Times New Roman"/>
      </w:rPr>
    </w:lvl>
    <w:lvl w:ilvl="5" w:tplc="DD48CE92">
      <w:numFmt w:val="none"/>
      <w:lvlText w:val=""/>
      <w:lvlJc w:val="left"/>
      <w:pPr>
        <w:tabs>
          <w:tab w:val="num" w:pos="360"/>
        </w:tabs>
      </w:pPr>
      <w:rPr>
        <w:rFonts w:cs="Times New Roman"/>
      </w:rPr>
    </w:lvl>
    <w:lvl w:ilvl="6" w:tplc="5B345360">
      <w:numFmt w:val="none"/>
      <w:lvlText w:val=""/>
      <w:lvlJc w:val="left"/>
      <w:pPr>
        <w:tabs>
          <w:tab w:val="num" w:pos="360"/>
        </w:tabs>
      </w:pPr>
      <w:rPr>
        <w:rFonts w:cs="Times New Roman"/>
      </w:rPr>
    </w:lvl>
    <w:lvl w:ilvl="7" w:tplc="21CA91A2">
      <w:numFmt w:val="none"/>
      <w:lvlText w:val=""/>
      <w:lvlJc w:val="left"/>
      <w:pPr>
        <w:tabs>
          <w:tab w:val="num" w:pos="360"/>
        </w:tabs>
      </w:pPr>
      <w:rPr>
        <w:rFonts w:cs="Times New Roman"/>
      </w:rPr>
    </w:lvl>
    <w:lvl w:ilvl="8" w:tplc="906CEB52">
      <w:numFmt w:val="none"/>
      <w:lvlText w:val=""/>
      <w:lvlJc w:val="left"/>
      <w:pPr>
        <w:tabs>
          <w:tab w:val="num" w:pos="360"/>
        </w:tabs>
      </w:pPr>
      <w:rPr>
        <w:rFonts w:cs="Times New Roman"/>
      </w:rPr>
    </w:lvl>
  </w:abstractNum>
  <w:abstractNum w:abstractNumId="2">
    <w:nsid w:val="13531C67"/>
    <w:multiLevelType w:val="hybridMultilevel"/>
    <w:tmpl w:val="A55E8384"/>
    <w:lvl w:ilvl="0" w:tplc="909AC7DA">
      <w:start w:val="1"/>
      <w:numFmt w:val="bullet"/>
      <w:lvlText w:val=""/>
      <w:lvlJc w:val="left"/>
      <w:pPr>
        <w:tabs>
          <w:tab w:val="num" w:pos="1434"/>
        </w:tabs>
        <w:ind w:left="1434" w:hanging="360"/>
      </w:pPr>
      <w:rPr>
        <w:rFonts w:ascii="Symbol" w:hAnsi="Symbol" w:hint="default"/>
      </w:rPr>
    </w:lvl>
    <w:lvl w:ilvl="1" w:tplc="04260003" w:tentative="1">
      <w:start w:val="1"/>
      <w:numFmt w:val="bullet"/>
      <w:lvlText w:val="o"/>
      <w:lvlJc w:val="left"/>
      <w:pPr>
        <w:tabs>
          <w:tab w:val="num" w:pos="1434"/>
        </w:tabs>
        <w:ind w:left="1434" w:hanging="360"/>
      </w:pPr>
      <w:rPr>
        <w:rFonts w:ascii="Courier New" w:hAnsi="Courier New" w:hint="default"/>
      </w:rPr>
    </w:lvl>
    <w:lvl w:ilvl="2" w:tplc="04260005" w:tentative="1">
      <w:start w:val="1"/>
      <w:numFmt w:val="bullet"/>
      <w:lvlText w:val=""/>
      <w:lvlJc w:val="left"/>
      <w:pPr>
        <w:tabs>
          <w:tab w:val="num" w:pos="2154"/>
        </w:tabs>
        <w:ind w:left="2154" w:hanging="360"/>
      </w:pPr>
      <w:rPr>
        <w:rFonts w:ascii="Wingdings" w:hAnsi="Wingdings" w:hint="default"/>
      </w:rPr>
    </w:lvl>
    <w:lvl w:ilvl="3" w:tplc="04260001" w:tentative="1">
      <w:start w:val="1"/>
      <w:numFmt w:val="bullet"/>
      <w:lvlText w:val=""/>
      <w:lvlJc w:val="left"/>
      <w:pPr>
        <w:tabs>
          <w:tab w:val="num" w:pos="2874"/>
        </w:tabs>
        <w:ind w:left="2874" w:hanging="360"/>
      </w:pPr>
      <w:rPr>
        <w:rFonts w:ascii="Symbol" w:hAnsi="Symbol" w:hint="default"/>
      </w:rPr>
    </w:lvl>
    <w:lvl w:ilvl="4" w:tplc="04260003" w:tentative="1">
      <w:start w:val="1"/>
      <w:numFmt w:val="bullet"/>
      <w:lvlText w:val="o"/>
      <w:lvlJc w:val="left"/>
      <w:pPr>
        <w:tabs>
          <w:tab w:val="num" w:pos="3594"/>
        </w:tabs>
        <w:ind w:left="3594" w:hanging="360"/>
      </w:pPr>
      <w:rPr>
        <w:rFonts w:ascii="Courier New" w:hAnsi="Courier New" w:hint="default"/>
      </w:rPr>
    </w:lvl>
    <w:lvl w:ilvl="5" w:tplc="04260005" w:tentative="1">
      <w:start w:val="1"/>
      <w:numFmt w:val="bullet"/>
      <w:lvlText w:val=""/>
      <w:lvlJc w:val="left"/>
      <w:pPr>
        <w:tabs>
          <w:tab w:val="num" w:pos="4314"/>
        </w:tabs>
        <w:ind w:left="4314" w:hanging="360"/>
      </w:pPr>
      <w:rPr>
        <w:rFonts w:ascii="Wingdings" w:hAnsi="Wingdings" w:hint="default"/>
      </w:rPr>
    </w:lvl>
    <w:lvl w:ilvl="6" w:tplc="04260001" w:tentative="1">
      <w:start w:val="1"/>
      <w:numFmt w:val="bullet"/>
      <w:lvlText w:val=""/>
      <w:lvlJc w:val="left"/>
      <w:pPr>
        <w:tabs>
          <w:tab w:val="num" w:pos="5034"/>
        </w:tabs>
        <w:ind w:left="5034" w:hanging="360"/>
      </w:pPr>
      <w:rPr>
        <w:rFonts w:ascii="Symbol" w:hAnsi="Symbol" w:hint="default"/>
      </w:rPr>
    </w:lvl>
    <w:lvl w:ilvl="7" w:tplc="04260003" w:tentative="1">
      <w:start w:val="1"/>
      <w:numFmt w:val="bullet"/>
      <w:lvlText w:val="o"/>
      <w:lvlJc w:val="left"/>
      <w:pPr>
        <w:tabs>
          <w:tab w:val="num" w:pos="5754"/>
        </w:tabs>
        <w:ind w:left="5754" w:hanging="360"/>
      </w:pPr>
      <w:rPr>
        <w:rFonts w:ascii="Courier New" w:hAnsi="Courier New" w:hint="default"/>
      </w:rPr>
    </w:lvl>
    <w:lvl w:ilvl="8" w:tplc="04260005" w:tentative="1">
      <w:start w:val="1"/>
      <w:numFmt w:val="bullet"/>
      <w:lvlText w:val=""/>
      <w:lvlJc w:val="left"/>
      <w:pPr>
        <w:tabs>
          <w:tab w:val="num" w:pos="6474"/>
        </w:tabs>
        <w:ind w:left="6474" w:hanging="360"/>
      </w:pPr>
      <w:rPr>
        <w:rFonts w:ascii="Wingdings" w:hAnsi="Wingdings" w:hint="default"/>
      </w:rPr>
    </w:lvl>
  </w:abstractNum>
  <w:abstractNum w:abstractNumId="3">
    <w:nsid w:val="16C23E12"/>
    <w:multiLevelType w:val="multilevel"/>
    <w:tmpl w:val="05F03C28"/>
    <w:lvl w:ilvl="0">
      <w:start w:val="12"/>
      <w:numFmt w:val="decimal"/>
      <w:lvlText w:val="%1."/>
      <w:lvlJc w:val="left"/>
      <w:pPr>
        <w:ind w:left="660" w:hanging="660"/>
      </w:pPr>
      <w:rPr>
        <w:rFonts w:cs="Times New Roman" w:hint="default"/>
      </w:rPr>
    </w:lvl>
    <w:lvl w:ilvl="1">
      <w:start w:val="2"/>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09F3CB9"/>
    <w:multiLevelType w:val="multilevel"/>
    <w:tmpl w:val="CC5A12A0"/>
    <w:lvl w:ilvl="0">
      <w:start w:val="12"/>
      <w:numFmt w:val="decimal"/>
      <w:lvlText w:val="%1."/>
      <w:lvlJc w:val="left"/>
      <w:pPr>
        <w:ind w:left="480" w:hanging="480"/>
      </w:pPr>
      <w:rPr>
        <w:rFonts w:cs="Times New Roman" w:hint="default"/>
        <w:b/>
      </w:rPr>
    </w:lvl>
    <w:lvl w:ilvl="1">
      <w:start w:val="1"/>
      <w:numFmt w:val="decimal"/>
      <w:lvlText w:val="%1.%2."/>
      <w:lvlJc w:val="left"/>
      <w:pPr>
        <w:ind w:left="873" w:hanging="480"/>
      </w:pPr>
      <w:rPr>
        <w:rFonts w:cs="Times New Roman" w:hint="default"/>
      </w:rPr>
    </w:lvl>
    <w:lvl w:ilvl="2">
      <w:start w:val="1"/>
      <w:numFmt w:val="decimal"/>
      <w:lvlText w:val="%1.%2.%3."/>
      <w:lvlJc w:val="left"/>
      <w:pPr>
        <w:ind w:left="1506" w:hanging="720"/>
      </w:pPr>
      <w:rPr>
        <w:rFonts w:cs="Times New Roman" w:hint="default"/>
      </w:rPr>
    </w:lvl>
    <w:lvl w:ilvl="3">
      <w:start w:val="1"/>
      <w:numFmt w:val="decimal"/>
      <w:lvlText w:val="%1.%2.%3.%4."/>
      <w:lvlJc w:val="left"/>
      <w:pPr>
        <w:ind w:left="1899" w:hanging="720"/>
      </w:pPr>
      <w:rPr>
        <w:rFonts w:cs="Times New Roman" w:hint="default"/>
      </w:rPr>
    </w:lvl>
    <w:lvl w:ilvl="4">
      <w:start w:val="1"/>
      <w:numFmt w:val="decimal"/>
      <w:lvlText w:val="%1.%2.%3.%4.%5."/>
      <w:lvlJc w:val="left"/>
      <w:pPr>
        <w:ind w:left="2652" w:hanging="1080"/>
      </w:pPr>
      <w:rPr>
        <w:rFonts w:cs="Times New Roman" w:hint="default"/>
      </w:rPr>
    </w:lvl>
    <w:lvl w:ilvl="5">
      <w:start w:val="1"/>
      <w:numFmt w:val="decimal"/>
      <w:lvlText w:val="%1.%2.%3.%4.%5.%6."/>
      <w:lvlJc w:val="left"/>
      <w:pPr>
        <w:ind w:left="3045" w:hanging="1080"/>
      </w:pPr>
      <w:rPr>
        <w:rFonts w:cs="Times New Roman" w:hint="default"/>
      </w:rPr>
    </w:lvl>
    <w:lvl w:ilvl="6">
      <w:start w:val="1"/>
      <w:numFmt w:val="decimal"/>
      <w:lvlText w:val="%1.%2.%3.%4.%5.%6.%7."/>
      <w:lvlJc w:val="left"/>
      <w:pPr>
        <w:ind w:left="3798" w:hanging="1440"/>
      </w:pPr>
      <w:rPr>
        <w:rFonts w:cs="Times New Roman" w:hint="default"/>
      </w:rPr>
    </w:lvl>
    <w:lvl w:ilvl="7">
      <w:start w:val="1"/>
      <w:numFmt w:val="decimal"/>
      <w:lvlText w:val="%1.%2.%3.%4.%5.%6.%7.%8."/>
      <w:lvlJc w:val="left"/>
      <w:pPr>
        <w:ind w:left="4191" w:hanging="1440"/>
      </w:pPr>
      <w:rPr>
        <w:rFonts w:cs="Times New Roman" w:hint="default"/>
      </w:rPr>
    </w:lvl>
    <w:lvl w:ilvl="8">
      <w:start w:val="1"/>
      <w:numFmt w:val="decimal"/>
      <w:lvlText w:val="%1.%2.%3.%4.%5.%6.%7.%8.%9."/>
      <w:lvlJc w:val="left"/>
      <w:pPr>
        <w:ind w:left="4944" w:hanging="1800"/>
      </w:pPr>
      <w:rPr>
        <w:rFonts w:cs="Times New Roman" w:hint="default"/>
      </w:rPr>
    </w:lvl>
  </w:abstractNum>
  <w:abstractNum w:abstractNumId="5">
    <w:nsid w:val="22EF7632"/>
    <w:multiLevelType w:val="hybridMultilevel"/>
    <w:tmpl w:val="56404BD0"/>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6">
    <w:nsid w:val="2B870924"/>
    <w:multiLevelType w:val="hybridMultilevel"/>
    <w:tmpl w:val="C74892C2"/>
    <w:lvl w:ilvl="0" w:tplc="04260001">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7">
    <w:nsid w:val="2D931608"/>
    <w:multiLevelType w:val="multilevel"/>
    <w:tmpl w:val="C7D86754"/>
    <w:lvl w:ilvl="0">
      <w:start w:val="4"/>
      <w:numFmt w:val="decimal"/>
      <w:lvlText w:val="%1."/>
      <w:lvlJc w:val="left"/>
      <w:pPr>
        <w:tabs>
          <w:tab w:val="num" w:pos="720"/>
        </w:tabs>
        <w:ind w:left="720" w:hanging="720"/>
      </w:pPr>
      <w:rPr>
        <w:rFonts w:cs="Times New Roman" w:hint="default"/>
        <w:u w:val="none"/>
      </w:rPr>
    </w:lvl>
    <w:lvl w:ilvl="1">
      <w:start w:val="1"/>
      <w:numFmt w:val="decimal"/>
      <w:lvlText w:val="%1.%2."/>
      <w:lvlJc w:val="left"/>
      <w:pPr>
        <w:tabs>
          <w:tab w:val="num" w:pos="720"/>
        </w:tabs>
        <w:ind w:left="720" w:hanging="720"/>
      </w:pPr>
      <w:rPr>
        <w:rFonts w:cs="Times New Roman" w:hint="default"/>
        <w:u w:val="none"/>
      </w:rPr>
    </w:lvl>
    <w:lvl w:ilvl="2">
      <w:start w:val="1"/>
      <w:numFmt w:val="decimal"/>
      <w:lvlText w:val="%1.%2.%3."/>
      <w:lvlJc w:val="left"/>
      <w:pPr>
        <w:tabs>
          <w:tab w:val="num" w:pos="720"/>
        </w:tabs>
        <w:ind w:left="720" w:hanging="720"/>
      </w:pPr>
      <w:rPr>
        <w:rFonts w:cs="Times New Roman" w:hint="default"/>
        <w:color w:val="auto"/>
        <w:u w:val="none"/>
      </w:rPr>
    </w:lvl>
    <w:lvl w:ilvl="3">
      <w:start w:val="1"/>
      <w:numFmt w:val="decimal"/>
      <w:lvlText w:val="%1.%2.%3.%4."/>
      <w:lvlJc w:val="left"/>
      <w:pPr>
        <w:tabs>
          <w:tab w:val="num" w:pos="720"/>
        </w:tabs>
        <w:ind w:left="720" w:hanging="720"/>
      </w:pPr>
      <w:rPr>
        <w:rFonts w:cs="Times New Roman" w:hint="default"/>
        <w:color w:val="auto"/>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080"/>
        </w:tabs>
        <w:ind w:left="1080" w:hanging="1080"/>
      </w:pPr>
      <w:rPr>
        <w:rFonts w:cs="Times New Roman" w:hint="default"/>
        <w:color w:val="auto"/>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8">
    <w:nsid w:val="388C1188"/>
    <w:multiLevelType w:val="hybridMultilevel"/>
    <w:tmpl w:val="EF5E6958"/>
    <w:lvl w:ilvl="0" w:tplc="902A0F44">
      <w:numFmt w:val="bullet"/>
      <w:lvlText w:val="-"/>
      <w:lvlJc w:val="left"/>
      <w:pPr>
        <w:tabs>
          <w:tab w:val="num" w:pos="720"/>
        </w:tabs>
        <w:ind w:left="720" w:hanging="360"/>
      </w:pPr>
      <w:rPr>
        <w:rFonts w:ascii="Times New Roman" w:eastAsia="Times New Roman" w:hAnsi="Times New Roman"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nsid w:val="42557192"/>
    <w:multiLevelType w:val="hybridMultilevel"/>
    <w:tmpl w:val="CE2C1D08"/>
    <w:lvl w:ilvl="0" w:tplc="BDF85838">
      <w:start w:val="11"/>
      <w:numFmt w:val="bullet"/>
      <w:lvlText w:val=""/>
      <w:lvlJc w:val="left"/>
      <w:pPr>
        <w:ind w:left="720" w:hanging="360"/>
      </w:pPr>
      <w:rPr>
        <w:rFonts w:ascii="Symbol" w:eastAsia="Times New Roman" w:hAnsi="Symbol" w:hint="default"/>
        <w:sz w:val="24"/>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50E8235F"/>
    <w:multiLevelType w:val="multilevel"/>
    <w:tmpl w:val="A4CC935A"/>
    <w:lvl w:ilvl="0">
      <w:start w:val="3"/>
      <w:numFmt w:val="decimal"/>
      <w:lvlText w:val="%1."/>
      <w:lvlJc w:val="left"/>
      <w:pPr>
        <w:ind w:left="1440" w:hanging="360"/>
      </w:pPr>
      <w:rPr>
        <w:rFonts w:cs="Times New Roman" w:hint="default"/>
        <w:b w:val="0"/>
        <w:sz w:val="24"/>
        <w:szCs w:val="24"/>
      </w:rPr>
    </w:lvl>
    <w:lvl w:ilvl="1">
      <w:start w:val="1"/>
      <w:numFmt w:val="decimal"/>
      <w:isLgl/>
      <w:lvlText w:val="%1.%2."/>
      <w:lvlJc w:val="left"/>
      <w:pPr>
        <w:ind w:left="1800" w:hanging="72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11">
    <w:nsid w:val="5810318E"/>
    <w:multiLevelType w:val="multilevel"/>
    <w:tmpl w:val="8EC22F1A"/>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DC0861"/>
    <w:multiLevelType w:val="multilevel"/>
    <w:tmpl w:val="A3F8E59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620"/>
        </w:tabs>
        <w:ind w:left="1620" w:hanging="360"/>
      </w:pPr>
      <w:rPr>
        <w:rFonts w:cs="Times New Roman" w:hint="default"/>
      </w:rPr>
    </w:lvl>
    <w:lvl w:ilvl="2">
      <w:start w:val="1"/>
      <w:numFmt w:val="decimal"/>
      <w:lvlText w:val="%1.%2.%3."/>
      <w:lvlJc w:val="left"/>
      <w:pPr>
        <w:tabs>
          <w:tab w:val="num" w:pos="3240"/>
        </w:tabs>
        <w:ind w:left="3240" w:hanging="720"/>
      </w:pPr>
      <w:rPr>
        <w:rFonts w:cs="Times New Roman" w:hint="default"/>
      </w:rPr>
    </w:lvl>
    <w:lvl w:ilvl="3">
      <w:start w:val="1"/>
      <w:numFmt w:val="decimal"/>
      <w:lvlText w:val="%1.%2.%3.%4."/>
      <w:lvlJc w:val="left"/>
      <w:pPr>
        <w:tabs>
          <w:tab w:val="num" w:pos="4500"/>
        </w:tabs>
        <w:ind w:left="4500" w:hanging="720"/>
      </w:pPr>
      <w:rPr>
        <w:rFonts w:cs="Times New Roman" w:hint="default"/>
      </w:rPr>
    </w:lvl>
    <w:lvl w:ilvl="4">
      <w:start w:val="1"/>
      <w:numFmt w:val="decimal"/>
      <w:lvlText w:val="%1.%2.%3.%4.%5."/>
      <w:lvlJc w:val="left"/>
      <w:pPr>
        <w:tabs>
          <w:tab w:val="num" w:pos="6120"/>
        </w:tabs>
        <w:ind w:left="6120" w:hanging="1080"/>
      </w:pPr>
      <w:rPr>
        <w:rFonts w:cs="Times New Roman" w:hint="default"/>
      </w:rPr>
    </w:lvl>
    <w:lvl w:ilvl="5">
      <w:start w:val="1"/>
      <w:numFmt w:val="decimal"/>
      <w:lvlText w:val="%1.%2.%3.%4.%5.%6."/>
      <w:lvlJc w:val="left"/>
      <w:pPr>
        <w:tabs>
          <w:tab w:val="num" w:pos="7380"/>
        </w:tabs>
        <w:ind w:left="7380" w:hanging="1080"/>
      </w:pPr>
      <w:rPr>
        <w:rFonts w:cs="Times New Roman" w:hint="default"/>
      </w:rPr>
    </w:lvl>
    <w:lvl w:ilvl="6">
      <w:start w:val="1"/>
      <w:numFmt w:val="decimal"/>
      <w:lvlText w:val="%1.%2.%3.%4.%5.%6.%7."/>
      <w:lvlJc w:val="left"/>
      <w:pPr>
        <w:tabs>
          <w:tab w:val="num" w:pos="9000"/>
        </w:tabs>
        <w:ind w:left="9000" w:hanging="1440"/>
      </w:pPr>
      <w:rPr>
        <w:rFonts w:cs="Times New Roman" w:hint="default"/>
      </w:rPr>
    </w:lvl>
    <w:lvl w:ilvl="7">
      <w:start w:val="1"/>
      <w:numFmt w:val="decimal"/>
      <w:lvlText w:val="%1.%2.%3.%4.%5.%6.%7.%8."/>
      <w:lvlJc w:val="left"/>
      <w:pPr>
        <w:tabs>
          <w:tab w:val="num" w:pos="10260"/>
        </w:tabs>
        <w:ind w:left="10260" w:hanging="1440"/>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13">
    <w:nsid w:val="5F6C00C6"/>
    <w:multiLevelType w:val="hybridMultilevel"/>
    <w:tmpl w:val="D6C4C6D0"/>
    <w:lvl w:ilvl="0" w:tplc="73D2B546">
      <w:start w:val="1"/>
      <w:numFmt w:val="lowerLetter"/>
      <w:lvlText w:val="%1)"/>
      <w:lvlJc w:val="left"/>
      <w:pPr>
        <w:ind w:left="720" w:hanging="360"/>
      </w:pPr>
      <w:rPr>
        <w:rFonts w:cs="Times New Roman" w:hint="default"/>
        <w:color w:val="00000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4">
    <w:nsid w:val="5F7C50B0"/>
    <w:multiLevelType w:val="multilevel"/>
    <w:tmpl w:val="718C9EE0"/>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483"/>
        </w:tabs>
        <w:ind w:left="483" w:hanging="540"/>
      </w:pPr>
      <w:rPr>
        <w:rFonts w:cs="Times New Roman" w:hint="default"/>
      </w:rPr>
    </w:lvl>
    <w:lvl w:ilvl="2">
      <w:start w:val="1"/>
      <w:numFmt w:val="decimal"/>
      <w:lvlText w:val="%1.%2.%3."/>
      <w:lvlJc w:val="left"/>
      <w:pPr>
        <w:tabs>
          <w:tab w:val="num" w:pos="606"/>
        </w:tabs>
        <w:ind w:left="606" w:hanging="720"/>
      </w:pPr>
      <w:rPr>
        <w:rFonts w:cs="Times New Roman" w:hint="default"/>
      </w:rPr>
    </w:lvl>
    <w:lvl w:ilvl="3">
      <w:start w:val="1"/>
      <w:numFmt w:val="decimal"/>
      <w:lvlText w:val="%1.%2.%3.%4."/>
      <w:lvlJc w:val="left"/>
      <w:pPr>
        <w:tabs>
          <w:tab w:val="num" w:pos="549"/>
        </w:tabs>
        <w:ind w:left="549" w:hanging="720"/>
      </w:pPr>
      <w:rPr>
        <w:rFonts w:cs="Times New Roman" w:hint="default"/>
      </w:rPr>
    </w:lvl>
    <w:lvl w:ilvl="4">
      <w:start w:val="1"/>
      <w:numFmt w:val="decimal"/>
      <w:lvlText w:val="%1.%2.%3.%4.%5."/>
      <w:lvlJc w:val="left"/>
      <w:pPr>
        <w:tabs>
          <w:tab w:val="num" w:pos="852"/>
        </w:tabs>
        <w:ind w:left="852" w:hanging="1080"/>
      </w:pPr>
      <w:rPr>
        <w:rFonts w:cs="Times New Roman" w:hint="default"/>
      </w:rPr>
    </w:lvl>
    <w:lvl w:ilvl="5">
      <w:start w:val="1"/>
      <w:numFmt w:val="decimal"/>
      <w:lvlText w:val="%1.%2.%3.%4.%5.%6."/>
      <w:lvlJc w:val="left"/>
      <w:pPr>
        <w:tabs>
          <w:tab w:val="num" w:pos="795"/>
        </w:tabs>
        <w:ind w:left="795" w:hanging="1080"/>
      </w:pPr>
      <w:rPr>
        <w:rFonts w:cs="Times New Roman" w:hint="default"/>
      </w:rPr>
    </w:lvl>
    <w:lvl w:ilvl="6">
      <w:start w:val="1"/>
      <w:numFmt w:val="decimal"/>
      <w:lvlText w:val="%1.%2.%3.%4.%5.%6.%7."/>
      <w:lvlJc w:val="left"/>
      <w:pPr>
        <w:tabs>
          <w:tab w:val="num" w:pos="1098"/>
        </w:tabs>
        <w:ind w:left="1098" w:hanging="1440"/>
      </w:pPr>
      <w:rPr>
        <w:rFonts w:cs="Times New Roman" w:hint="default"/>
      </w:rPr>
    </w:lvl>
    <w:lvl w:ilvl="7">
      <w:start w:val="1"/>
      <w:numFmt w:val="decimal"/>
      <w:lvlText w:val="%1.%2.%3.%4.%5.%6.%7.%8."/>
      <w:lvlJc w:val="left"/>
      <w:pPr>
        <w:tabs>
          <w:tab w:val="num" w:pos="1041"/>
        </w:tabs>
        <w:ind w:left="1041" w:hanging="1440"/>
      </w:pPr>
      <w:rPr>
        <w:rFonts w:cs="Times New Roman" w:hint="default"/>
      </w:rPr>
    </w:lvl>
    <w:lvl w:ilvl="8">
      <w:start w:val="1"/>
      <w:numFmt w:val="decimal"/>
      <w:lvlText w:val="%1.%2.%3.%4.%5.%6.%7.%8.%9."/>
      <w:lvlJc w:val="left"/>
      <w:pPr>
        <w:tabs>
          <w:tab w:val="num" w:pos="1344"/>
        </w:tabs>
        <w:ind w:left="1344" w:hanging="1800"/>
      </w:pPr>
      <w:rPr>
        <w:rFonts w:cs="Times New Roman" w:hint="default"/>
      </w:rPr>
    </w:lvl>
  </w:abstractNum>
  <w:abstractNum w:abstractNumId="15">
    <w:nsid w:val="60BE17BD"/>
    <w:multiLevelType w:val="hybridMultilevel"/>
    <w:tmpl w:val="44143758"/>
    <w:lvl w:ilvl="0" w:tplc="19FC5E32">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6">
    <w:nsid w:val="66C850EB"/>
    <w:multiLevelType w:val="hybridMultilevel"/>
    <w:tmpl w:val="3112040C"/>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7">
    <w:nsid w:val="66DB3A72"/>
    <w:multiLevelType w:val="multilevel"/>
    <w:tmpl w:val="F7B2FB7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690250AD"/>
    <w:multiLevelType w:val="multilevel"/>
    <w:tmpl w:val="A2D68B58"/>
    <w:lvl w:ilvl="0">
      <w:start w:val="1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6A0514DA"/>
    <w:multiLevelType w:val="multilevel"/>
    <w:tmpl w:val="EA8EFE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6B934653"/>
    <w:multiLevelType w:val="multilevel"/>
    <w:tmpl w:val="4BC2AA6E"/>
    <w:lvl w:ilvl="0">
      <w:start w:val="1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6BD50CF9"/>
    <w:multiLevelType w:val="hybridMultilevel"/>
    <w:tmpl w:val="DD30053C"/>
    <w:lvl w:ilvl="0" w:tplc="04260001">
      <w:start w:val="1"/>
      <w:numFmt w:val="bullet"/>
      <w:lvlText w:val=""/>
      <w:lvlJc w:val="left"/>
      <w:pPr>
        <w:ind w:left="2520" w:hanging="360"/>
      </w:pPr>
      <w:rPr>
        <w:rFonts w:ascii="Symbol" w:hAnsi="Symbol" w:hint="default"/>
      </w:rPr>
    </w:lvl>
    <w:lvl w:ilvl="1" w:tplc="04260003" w:tentative="1">
      <w:start w:val="1"/>
      <w:numFmt w:val="bullet"/>
      <w:lvlText w:val="o"/>
      <w:lvlJc w:val="left"/>
      <w:pPr>
        <w:ind w:left="3240" w:hanging="360"/>
      </w:pPr>
      <w:rPr>
        <w:rFonts w:ascii="Courier New" w:hAnsi="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22">
    <w:nsid w:val="6C357462"/>
    <w:multiLevelType w:val="multilevel"/>
    <w:tmpl w:val="87100708"/>
    <w:lvl w:ilvl="0">
      <w:start w:val="1"/>
      <w:numFmt w:val="decimal"/>
      <w:pStyle w:val="Stils1"/>
      <w:lvlText w:val="%1."/>
      <w:lvlJc w:val="left"/>
      <w:pPr>
        <w:tabs>
          <w:tab w:val="num" w:pos="454"/>
        </w:tabs>
        <w:ind w:left="454" w:hanging="454"/>
      </w:pPr>
      <w:rPr>
        <w:rFonts w:cs="Times New Roman" w:hint="default"/>
      </w:rPr>
    </w:lvl>
    <w:lvl w:ilvl="1">
      <w:start w:val="1"/>
      <w:numFmt w:val="decimal"/>
      <w:pStyle w:val="Stils2"/>
      <w:lvlText w:val="%1.%2."/>
      <w:lvlJc w:val="left"/>
      <w:pPr>
        <w:tabs>
          <w:tab w:val="num" w:pos="1354"/>
        </w:tabs>
        <w:ind w:left="1354" w:hanging="454"/>
      </w:pPr>
      <w:rPr>
        <w:rFonts w:cs="Times New Roman" w:hint="default"/>
      </w:rPr>
    </w:lvl>
    <w:lvl w:ilvl="2">
      <w:start w:val="1"/>
      <w:numFmt w:val="decimal"/>
      <w:pStyle w:val="Stils3"/>
      <w:lvlText w:val="%1.%2.%3."/>
      <w:lvlJc w:val="left"/>
      <w:pPr>
        <w:tabs>
          <w:tab w:val="num" w:pos="2547"/>
        </w:tabs>
        <w:ind w:left="2547" w:hanging="567"/>
      </w:pPr>
      <w:rPr>
        <w:rFonts w:cs="Times New Roman" w:hint="default"/>
        <w:sz w:val="20"/>
        <w:szCs w:val="20"/>
      </w:rPr>
    </w:lvl>
    <w:lvl w:ilvl="3">
      <w:start w:val="1"/>
      <w:numFmt w:val="decimal"/>
      <w:pStyle w:val="Stils4"/>
      <w:lvlText w:val="%1.%2.%3.%4."/>
      <w:lvlJc w:val="left"/>
      <w:pPr>
        <w:tabs>
          <w:tab w:val="num" w:pos="2537"/>
        </w:tabs>
        <w:ind w:left="2537" w:hanging="73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6C4E44AE"/>
    <w:multiLevelType w:val="multilevel"/>
    <w:tmpl w:val="CED08F80"/>
    <w:lvl w:ilvl="0">
      <w:start w:val="1"/>
      <w:numFmt w:val="decimal"/>
      <w:lvlText w:val="%1."/>
      <w:lvlJc w:val="left"/>
      <w:pPr>
        <w:ind w:left="360" w:hanging="360"/>
      </w:pPr>
      <w:rPr>
        <w:rFonts w:cs="Times New Roman" w:hint="default"/>
      </w:rPr>
    </w:lvl>
    <w:lvl w:ilvl="1">
      <w:start w:val="1"/>
      <w:numFmt w:val="decimal"/>
      <w:isLgl/>
      <w:lvlText w:val="%2."/>
      <w:lvlJc w:val="left"/>
      <w:pPr>
        <w:ind w:left="840" w:hanging="480"/>
      </w:pPr>
      <w:rPr>
        <w:rFonts w:ascii="Times New Roman" w:eastAsia="Times New Roman" w:hAnsi="Times New Roman" w:cs="Times New Roman"/>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4">
    <w:nsid w:val="6CC74A6D"/>
    <w:multiLevelType w:val="hybridMultilevel"/>
    <w:tmpl w:val="877C04B8"/>
    <w:lvl w:ilvl="0" w:tplc="0426000F">
      <w:start w:val="5"/>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5">
    <w:nsid w:val="74BD3DB1"/>
    <w:multiLevelType w:val="hybridMultilevel"/>
    <w:tmpl w:val="E6B07526"/>
    <w:lvl w:ilvl="0" w:tplc="0426000F">
      <w:start w:val="1"/>
      <w:numFmt w:val="decimal"/>
      <w:lvlText w:val="%1."/>
      <w:lvlJc w:val="left"/>
      <w:pPr>
        <w:tabs>
          <w:tab w:val="num" w:pos="1080"/>
        </w:tabs>
        <w:ind w:left="1080" w:hanging="360"/>
      </w:pPr>
      <w:rPr>
        <w:rFonts w:cs="Times New Roman"/>
      </w:rPr>
    </w:lvl>
    <w:lvl w:ilvl="1" w:tplc="04260019">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26">
    <w:nsid w:val="782E5BE7"/>
    <w:multiLevelType w:val="hybridMultilevel"/>
    <w:tmpl w:val="9EBC2DC0"/>
    <w:lvl w:ilvl="0" w:tplc="2020C4DC">
      <w:start w:val="11"/>
      <w:numFmt w:val="bullet"/>
      <w:lvlText w:val=""/>
      <w:lvlJc w:val="left"/>
      <w:pPr>
        <w:ind w:left="1440" w:hanging="360"/>
      </w:pPr>
      <w:rPr>
        <w:rFonts w:ascii="Symbol" w:eastAsia="Times New Roman" w:hAnsi="Symbol" w:hint="default"/>
        <w:sz w:val="24"/>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nsid w:val="78F17B96"/>
    <w:multiLevelType w:val="hybridMultilevel"/>
    <w:tmpl w:val="DBBA1032"/>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7"/>
  </w:num>
  <w:num w:numId="3">
    <w:abstractNumId w:val="25"/>
  </w:num>
  <w:num w:numId="4">
    <w:abstractNumId w:val="7"/>
  </w:num>
  <w:num w:numId="5">
    <w:abstractNumId w:val="17"/>
  </w:num>
  <w:num w:numId="6">
    <w:abstractNumId w:val="12"/>
  </w:num>
  <w:num w:numId="7">
    <w:abstractNumId w:val="18"/>
  </w:num>
  <w:num w:numId="8">
    <w:abstractNumId w:val="22"/>
  </w:num>
  <w:num w:numId="9">
    <w:abstractNumId w:val="2"/>
  </w:num>
  <w:num w:numId="10">
    <w:abstractNumId w:val="15"/>
  </w:num>
  <w:num w:numId="11">
    <w:abstractNumId w:val="5"/>
  </w:num>
  <w:num w:numId="12">
    <w:abstractNumId w:val="14"/>
  </w:num>
  <w:num w:numId="13">
    <w:abstractNumId w:val="24"/>
  </w:num>
  <w:num w:numId="14">
    <w:abstractNumId w:val="23"/>
  </w:num>
  <w:num w:numId="15">
    <w:abstractNumId w:val="8"/>
  </w:num>
  <w:num w:numId="16">
    <w:abstractNumId w:val="6"/>
  </w:num>
  <w:num w:numId="17">
    <w:abstractNumId w:val="20"/>
  </w:num>
  <w:num w:numId="18">
    <w:abstractNumId w:val="26"/>
  </w:num>
  <w:num w:numId="19">
    <w:abstractNumId w:val="9"/>
  </w:num>
  <w:num w:numId="20">
    <w:abstractNumId w:val="4"/>
  </w:num>
  <w:num w:numId="21">
    <w:abstractNumId w:val="10"/>
  </w:num>
  <w:num w:numId="22">
    <w:abstractNumId w:val="21"/>
  </w:num>
  <w:num w:numId="23">
    <w:abstractNumId w:val="13"/>
  </w:num>
  <w:num w:numId="24">
    <w:abstractNumId w:val="0"/>
  </w:num>
  <w:num w:numId="25">
    <w:abstractNumId w:val="19"/>
  </w:num>
  <w:num w:numId="26">
    <w:abstractNumId w:val="16"/>
  </w:num>
  <w:num w:numId="27">
    <w:abstractNumId w:val="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B95"/>
    <w:rsid w:val="00002B32"/>
    <w:rsid w:val="00006B7F"/>
    <w:rsid w:val="00012D7E"/>
    <w:rsid w:val="00041C06"/>
    <w:rsid w:val="0004205C"/>
    <w:rsid w:val="00054809"/>
    <w:rsid w:val="00057945"/>
    <w:rsid w:val="00067920"/>
    <w:rsid w:val="00073080"/>
    <w:rsid w:val="00074143"/>
    <w:rsid w:val="000755B3"/>
    <w:rsid w:val="000823A4"/>
    <w:rsid w:val="00094725"/>
    <w:rsid w:val="000A5674"/>
    <w:rsid w:val="000A6E89"/>
    <w:rsid w:val="000A76BB"/>
    <w:rsid w:val="000B0F67"/>
    <w:rsid w:val="000B741F"/>
    <w:rsid w:val="000C5139"/>
    <w:rsid w:val="000D184C"/>
    <w:rsid w:val="000D773F"/>
    <w:rsid w:val="000E6F2E"/>
    <w:rsid w:val="000F10D6"/>
    <w:rsid w:val="000F61FA"/>
    <w:rsid w:val="00104673"/>
    <w:rsid w:val="00112E94"/>
    <w:rsid w:val="00113DCB"/>
    <w:rsid w:val="001358AA"/>
    <w:rsid w:val="00136831"/>
    <w:rsid w:val="0015620C"/>
    <w:rsid w:val="0016584E"/>
    <w:rsid w:val="00171E44"/>
    <w:rsid w:val="00173B59"/>
    <w:rsid w:val="00177404"/>
    <w:rsid w:val="00181CC9"/>
    <w:rsid w:val="00186B4A"/>
    <w:rsid w:val="001906E4"/>
    <w:rsid w:val="00192831"/>
    <w:rsid w:val="001B5A11"/>
    <w:rsid w:val="001B7067"/>
    <w:rsid w:val="001B74AA"/>
    <w:rsid w:val="001B7540"/>
    <w:rsid w:val="001D16B6"/>
    <w:rsid w:val="001D4430"/>
    <w:rsid w:val="001D4905"/>
    <w:rsid w:val="001D4ECB"/>
    <w:rsid w:val="001D58FC"/>
    <w:rsid w:val="001E0FF2"/>
    <w:rsid w:val="001E1260"/>
    <w:rsid w:val="001E39C9"/>
    <w:rsid w:val="001F4032"/>
    <w:rsid w:val="00203417"/>
    <w:rsid w:val="002072BE"/>
    <w:rsid w:val="00212EDF"/>
    <w:rsid w:val="002165F1"/>
    <w:rsid w:val="00221845"/>
    <w:rsid w:val="002256B1"/>
    <w:rsid w:val="00233A33"/>
    <w:rsid w:val="00241BD8"/>
    <w:rsid w:val="0025095A"/>
    <w:rsid w:val="00254A14"/>
    <w:rsid w:val="00255F89"/>
    <w:rsid w:val="0027212D"/>
    <w:rsid w:val="0027458A"/>
    <w:rsid w:val="00275FAC"/>
    <w:rsid w:val="0028104C"/>
    <w:rsid w:val="0028216C"/>
    <w:rsid w:val="0028559D"/>
    <w:rsid w:val="00291902"/>
    <w:rsid w:val="002A0348"/>
    <w:rsid w:val="002A577E"/>
    <w:rsid w:val="002B1F70"/>
    <w:rsid w:val="002D3654"/>
    <w:rsid w:val="002E50FC"/>
    <w:rsid w:val="002F19C7"/>
    <w:rsid w:val="002F6A58"/>
    <w:rsid w:val="00305D40"/>
    <w:rsid w:val="00307B77"/>
    <w:rsid w:val="003527E3"/>
    <w:rsid w:val="00354941"/>
    <w:rsid w:val="00373573"/>
    <w:rsid w:val="00382FA8"/>
    <w:rsid w:val="0038525C"/>
    <w:rsid w:val="00385C22"/>
    <w:rsid w:val="003933D2"/>
    <w:rsid w:val="0039601C"/>
    <w:rsid w:val="00396890"/>
    <w:rsid w:val="003A1F90"/>
    <w:rsid w:val="003A36C4"/>
    <w:rsid w:val="003A779A"/>
    <w:rsid w:val="003B042E"/>
    <w:rsid w:val="003B6E2C"/>
    <w:rsid w:val="003C5F2D"/>
    <w:rsid w:val="003C6D3B"/>
    <w:rsid w:val="003C78E0"/>
    <w:rsid w:val="003D5DFB"/>
    <w:rsid w:val="003E2DE7"/>
    <w:rsid w:val="003E4DE6"/>
    <w:rsid w:val="003F1278"/>
    <w:rsid w:val="003F149C"/>
    <w:rsid w:val="003F5266"/>
    <w:rsid w:val="003F68AF"/>
    <w:rsid w:val="00405A71"/>
    <w:rsid w:val="00405DCA"/>
    <w:rsid w:val="00406CE2"/>
    <w:rsid w:val="00421330"/>
    <w:rsid w:val="00421DB1"/>
    <w:rsid w:val="00432492"/>
    <w:rsid w:val="0043515F"/>
    <w:rsid w:val="004352CC"/>
    <w:rsid w:val="00436204"/>
    <w:rsid w:val="00436A3F"/>
    <w:rsid w:val="004379E7"/>
    <w:rsid w:val="00441EFC"/>
    <w:rsid w:val="00451039"/>
    <w:rsid w:val="00480DE6"/>
    <w:rsid w:val="0048369B"/>
    <w:rsid w:val="004879D1"/>
    <w:rsid w:val="004939D6"/>
    <w:rsid w:val="00494DBC"/>
    <w:rsid w:val="004964AA"/>
    <w:rsid w:val="00496BB4"/>
    <w:rsid w:val="004A20E9"/>
    <w:rsid w:val="004A467E"/>
    <w:rsid w:val="004A5042"/>
    <w:rsid w:val="004B2FC2"/>
    <w:rsid w:val="004B6B95"/>
    <w:rsid w:val="004D20F4"/>
    <w:rsid w:val="004D2845"/>
    <w:rsid w:val="004D759F"/>
    <w:rsid w:val="004E030B"/>
    <w:rsid w:val="004E773A"/>
    <w:rsid w:val="004F5712"/>
    <w:rsid w:val="004F58C9"/>
    <w:rsid w:val="005015FE"/>
    <w:rsid w:val="005059DF"/>
    <w:rsid w:val="005075D1"/>
    <w:rsid w:val="005127D8"/>
    <w:rsid w:val="00513FA6"/>
    <w:rsid w:val="005143C3"/>
    <w:rsid w:val="00515338"/>
    <w:rsid w:val="00520545"/>
    <w:rsid w:val="00535738"/>
    <w:rsid w:val="00543A9B"/>
    <w:rsid w:val="00552C28"/>
    <w:rsid w:val="00553A60"/>
    <w:rsid w:val="00553EE6"/>
    <w:rsid w:val="0056019F"/>
    <w:rsid w:val="00560B3C"/>
    <w:rsid w:val="00562F46"/>
    <w:rsid w:val="00564CF8"/>
    <w:rsid w:val="00574AA5"/>
    <w:rsid w:val="005763F2"/>
    <w:rsid w:val="00577340"/>
    <w:rsid w:val="005845E8"/>
    <w:rsid w:val="00591098"/>
    <w:rsid w:val="00591206"/>
    <w:rsid w:val="005976D7"/>
    <w:rsid w:val="005A21C3"/>
    <w:rsid w:val="005A3258"/>
    <w:rsid w:val="005B509D"/>
    <w:rsid w:val="005C5303"/>
    <w:rsid w:val="005C6AEF"/>
    <w:rsid w:val="005D0FC7"/>
    <w:rsid w:val="005E2CB1"/>
    <w:rsid w:val="005E6CF9"/>
    <w:rsid w:val="005F39BD"/>
    <w:rsid w:val="00602FEA"/>
    <w:rsid w:val="00603A93"/>
    <w:rsid w:val="006109A4"/>
    <w:rsid w:val="00612425"/>
    <w:rsid w:val="0063414F"/>
    <w:rsid w:val="00651E19"/>
    <w:rsid w:val="0065232F"/>
    <w:rsid w:val="00653F10"/>
    <w:rsid w:val="00663D61"/>
    <w:rsid w:val="006722FF"/>
    <w:rsid w:val="00673EE8"/>
    <w:rsid w:val="00675643"/>
    <w:rsid w:val="00680E45"/>
    <w:rsid w:val="00681559"/>
    <w:rsid w:val="006921A9"/>
    <w:rsid w:val="00692D4C"/>
    <w:rsid w:val="006977D2"/>
    <w:rsid w:val="006A7922"/>
    <w:rsid w:val="006B09DD"/>
    <w:rsid w:val="006C64AD"/>
    <w:rsid w:val="006D05D0"/>
    <w:rsid w:val="006D32CE"/>
    <w:rsid w:val="006E13C1"/>
    <w:rsid w:val="006F1552"/>
    <w:rsid w:val="006F2594"/>
    <w:rsid w:val="006F29D4"/>
    <w:rsid w:val="006F3372"/>
    <w:rsid w:val="006F40A3"/>
    <w:rsid w:val="006F683C"/>
    <w:rsid w:val="006F74B1"/>
    <w:rsid w:val="00703272"/>
    <w:rsid w:val="007116FB"/>
    <w:rsid w:val="00712F47"/>
    <w:rsid w:val="007163F4"/>
    <w:rsid w:val="007252AF"/>
    <w:rsid w:val="00727C08"/>
    <w:rsid w:val="00732DE0"/>
    <w:rsid w:val="007347D3"/>
    <w:rsid w:val="00743C62"/>
    <w:rsid w:val="007447FD"/>
    <w:rsid w:val="00753E4B"/>
    <w:rsid w:val="00767FDF"/>
    <w:rsid w:val="00771B61"/>
    <w:rsid w:val="00777B84"/>
    <w:rsid w:val="0078603D"/>
    <w:rsid w:val="007A315D"/>
    <w:rsid w:val="007A7DDB"/>
    <w:rsid w:val="007B23EE"/>
    <w:rsid w:val="007B59ED"/>
    <w:rsid w:val="007B6F3C"/>
    <w:rsid w:val="007C3A87"/>
    <w:rsid w:val="007C7E12"/>
    <w:rsid w:val="007D1EB6"/>
    <w:rsid w:val="007D6BD8"/>
    <w:rsid w:val="007E78D1"/>
    <w:rsid w:val="007F26E7"/>
    <w:rsid w:val="007F5D6D"/>
    <w:rsid w:val="00805EAE"/>
    <w:rsid w:val="00807CCA"/>
    <w:rsid w:val="008159D0"/>
    <w:rsid w:val="0082300C"/>
    <w:rsid w:val="0082468D"/>
    <w:rsid w:val="008300C5"/>
    <w:rsid w:val="008342A1"/>
    <w:rsid w:val="00834ABC"/>
    <w:rsid w:val="00834C8C"/>
    <w:rsid w:val="008462FC"/>
    <w:rsid w:val="00851433"/>
    <w:rsid w:val="00863E20"/>
    <w:rsid w:val="008677A1"/>
    <w:rsid w:val="0087333A"/>
    <w:rsid w:val="00895292"/>
    <w:rsid w:val="008B2F28"/>
    <w:rsid w:val="008C007F"/>
    <w:rsid w:val="008C4BCB"/>
    <w:rsid w:val="008C60F3"/>
    <w:rsid w:val="008C753A"/>
    <w:rsid w:val="008C7B37"/>
    <w:rsid w:val="008D3936"/>
    <w:rsid w:val="008E5FCD"/>
    <w:rsid w:val="008E6114"/>
    <w:rsid w:val="008F213A"/>
    <w:rsid w:val="008F585E"/>
    <w:rsid w:val="0090123A"/>
    <w:rsid w:val="00901329"/>
    <w:rsid w:val="009018D7"/>
    <w:rsid w:val="0090542E"/>
    <w:rsid w:val="00906BA9"/>
    <w:rsid w:val="009157B6"/>
    <w:rsid w:val="0092021A"/>
    <w:rsid w:val="00920CD9"/>
    <w:rsid w:val="00923082"/>
    <w:rsid w:val="00926627"/>
    <w:rsid w:val="00926920"/>
    <w:rsid w:val="009471A5"/>
    <w:rsid w:val="00954434"/>
    <w:rsid w:val="00955D44"/>
    <w:rsid w:val="00961502"/>
    <w:rsid w:val="00961B9F"/>
    <w:rsid w:val="00973C3F"/>
    <w:rsid w:val="0097436B"/>
    <w:rsid w:val="00974D86"/>
    <w:rsid w:val="0097652A"/>
    <w:rsid w:val="00992DA2"/>
    <w:rsid w:val="009A01A5"/>
    <w:rsid w:val="009A30AF"/>
    <w:rsid w:val="009C1008"/>
    <w:rsid w:val="009D28AC"/>
    <w:rsid w:val="009E4555"/>
    <w:rsid w:val="009F20CC"/>
    <w:rsid w:val="009F5E27"/>
    <w:rsid w:val="00A030C2"/>
    <w:rsid w:val="00A05DE8"/>
    <w:rsid w:val="00A0655E"/>
    <w:rsid w:val="00A10E1D"/>
    <w:rsid w:val="00A14AFC"/>
    <w:rsid w:val="00A16945"/>
    <w:rsid w:val="00A17FDB"/>
    <w:rsid w:val="00A20FD9"/>
    <w:rsid w:val="00A26208"/>
    <w:rsid w:val="00A3236C"/>
    <w:rsid w:val="00A33C58"/>
    <w:rsid w:val="00A354F8"/>
    <w:rsid w:val="00A360C6"/>
    <w:rsid w:val="00A3611C"/>
    <w:rsid w:val="00A44029"/>
    <w:rsid w:val="00A45435"/>
    <w:rsid w:val="00A50800"/>
    <w:rsid w:val="00A53332"/>
    <w:rsid w:val="00A63038"/>
    <w:rsid w:val="00A64207"/>
    <w:rsid w:val="00A71340"/>
    <w:rsid w:val="00A77E9E"/>
    <w:rsid w:val="00A85F77"/>
    <w:rsid w:val="00AA07DF"/>
    <w:rsid w:val="00AB373C"/>
    <w:rsid w:val="00AC49BB"/>
    <w:rsid w:val="00AC784F"/>
    <w:rsid w:val="00AD0BB1"/>
    <w:rsid w:val="00AD7B21"/>
    <w:rsid w:val="00AE0047"/>
    <w:rsid w:val="00AF2BC9"/>
    <w:rsid w:val="00AF50A1"/>
    <w:rsid w:val="00AF6BA6"/>
    <w:rsid w:val="00AF76D0"/>
    <w:rsid w:val="00B0344D"/>
    <w:rsid w:val="00B043F6"/>
    <w:rsid w:val="00B1420D"/>
    <w:rsid w:val="00B14FCB"/>
    <w:rsid w:val="00B16A41"/>
    <w:rsid w:val="00B213FA"/>
    <w:rsid w:val="00B33C23"/>
    <w:rsid w:val="00B37826"/>
    <w:rsid w:val="00B37A7F"/>
    <w:rsid w:val="00B41453"/>
    <w:rsid w:val="00B501E4"/>
    <w:rsid w:val="00B53721"/>
    <w:rsid w:val="00B72EA7"/>
    <w:rsid w:val="00B83E43"/>
    <w:rsid w:val="00B90AB8"/>
    <w:rsid w:val="00B9318B"/>
    <w:rsid w:val="00B95525"/>
    <w:rsid w:val="00BA4B17"/>
    <w:rsid w:val="00BC59E3"/>
    <w:rsid w:val="00BD3ECD"/>
    <w:rsid w:val="00BF3CBE"/>
    <w:rsid w:val="00BF6CD0"/>
    <w:rsid w:val="00C002DE"/>
    <w:rsid w:val="00C10BA4"/>
    <w:rsid w:val="00C3242D"/>
    <w:rsid w:val="00C3359C"/>
    <w:rsid w:val="00C3598A"/>
    <w:rsid w:val="00C377DD"/>
    <w:rsid w:val="00C44A84"/>
    <w:rsid w:val="00C46D8A"/>
    <w:rsid w:val="00C502C0"/>
    <w:rsid w:val="00C5290D"/>
    <w:rsid w:val="00C52FAB"/>
    <w:rsid w:val="00C55A21"/>
    <w:rsid w:val="00C564E7"/>
    <w:rsid w:val="00C640FE"/>
    <w:rsid w:val="00C709E6"/>
    <w:rsid w:val="00C96485"/>
    <w:rsid w:val="00CA39D3"/>
    <w:rsid w:val="00CA624E"/>
    <w:rsid w:val="00CB75F0"/>
    <w:rsid w:val="00CC16CB"/>
    <w:rsid w:val="00CC421C"/>
    <w:rsid w:val="00CD659F"/>
    <w:rsid w:val="00D02816"/>
    <w:rsid w:val="00D05B1A"/>
    <w:rsid w:val="00D0606A"/>
    <w:rsid w:val="00D13183"/>
    <w:rsid w:val="00D41C51"/>
    <w:rsid w:val="00D4399F"/>
    <w:rsid w:val="00D46812"/>
    <w:rsid w:val="00D46D30"/>
    <w:rsid w:val="00D5230D"/>
    <w:rsid w:val="00D721BA"/>
    <w:rsid w:val="00D725F8"/>
    <w:rsid w:val="00D73480"/>
    <w:rsid w:val="00D824B8"/>
    <w:rsid w:val="00D83738"/>
    <w:rsid w:val="00D84A60"/>
    <w:rsid w:val="00DA48B6"/>
    <w:rsid w:val="00DB0C31"/>
    <w:rsid w:val="00DB3433"/>
    <w:rsid w:val="00DB36F5"/>
    <w:rsid w:val="00DB601B"/>
    <w:rsid w:val="00DB6C81"/>
    <w:rsid w:val="00DC00E0"/>
    <w:rsid w:val="00DC115B"/>
    <w:rsid w:val="00DC1469"/>
    <w:rsid w:val="00DC1D05"/>
    <w:rsid w:val="00DC68C9"/>
    <w:rsid w:val="00DD536A"/>
    <w:rsid w:val="00DD7D73"/>
    <w:rsid w:val="00DE0BFA"/>
    <w:rsid w:val="00DE213B"/>
    <w:rsid w:val="00DF26FE"/>
    <w:rsid w:val="00DF6BA6"/>
    <w:rsid w:val="00DF6F9C"/>
    <w:rsid w:val="00E01921"/>
    <w:rsid w:val="00E05E05"/>
    <w:rsid w:val="00E06B08"/>
    <w:rsid w:val="00E14FDA"/>
    <w:rsid w:val="00E27900"/>
    <w:rsid w:val="00E50177"/>
    <w:rsid w:val="00E544AC"/>
    <w:rsid w:val="00E816CC"/>
    <w:rsid w:val="00EA09C3"/>
    <w:rsid w:val="00EA21C8"/>
    <w:rsid w:val="00EA7B2C"/>
    <w:rsid w:val="00EB50D2"/>
    <w:rsid w:val="00EC0B00"/>
    <w:rsid w:val="00EC4D24"/>
    <w:rsid w:val="00EC7437"/>
    <w:rsid w:val="00ED3DE9"/>
    <w:rsid w:val="00ED40EB"/>
    <w:rsid w:val="00EE1E09"/>
    <w:rsid w:val="00EE23A3"/>
    <w:rsid w:val="00EE7DE1"/>
    <w:rsid w:val="00EF1681"/>
    <w:rsid w:val="00EF49A6"/>
    <w:rsid w:val="00EF56EB"/>
    <w:rsid w:val="00EF5B7B"/>
    <w:rsid w:val="00F17227"/>
    <w:rsid w:val="00F266C2"/>
    <w:rsid w:val="00F31AAE"/>
    <w:rsid w:val="00F45FFC"/>
    <w:rsid w:val="00F57F32"/>
    <w:rsid w:val="00F616AC"/>
    <w:rsid w:val="00F71FD7"/>
    <w:rsid w:val="00F7390F"/>
    <w:rsid w:val="00F7438A"/>
    <w:rsid w:val="00F81079"/>
    <w:rsid w:val="00F811A7"/>
    <w:rsid w:val="00F81BDA"/>
    <w:rsid w:val="00F81F0D"/>
    <w:rsid w:val="00F84389"/>
    <w:rsid w:val="00F84CC8"/>
    <w:rsid w:val="00FA12D4"/>
    <w:rsid w:val="00FA2A28"/>
    <w:rsid w:val="00FA6C07"/>
    <w:rsid w:val="00FB64B0"/>
    <w:rsid w:val="00FB7E4B"/>
    <w:rsid w:val="00FC63C0"/>
    <w:rsid w:val="00FD12A5"/>
    <w:rsid w:val="00FD25C1"/>
    <w:rsid w:val="00FD402F"/>
    <w:rsid w:val="00FD4B67"/>
    <w:rsid w:val="00FE69C8"/>
    <w:rsid w:val="00FF086F"/>
    <w:rsid w:val="00FF38A3"/>
    <w:rsid w:val="00FF56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C7"/>
    <w:rPr>
      <w:sz w:val="24"/>
      <w:szCs w:val="24"/>
      <w:lang w:eastAsia="en-US"/>
    </w:rPr>
  </w:style>
  <w:style w:type="paragraph" w:styleId="Heading1">
    <w:name w:val="heading 1"/>
    <w:basedOn w:val="Normal"/>
    <w:next w:val="Normal"/>
    <w:link w:val="Heading1Char"/>
    <w:uiPriority w:val="99"/>
    <w:qFormat/>
    <w:rsid w:val="002F19C7"/>
    <w:pPr>
      <w:keepNext/>
      <w:jc w:val="center"/>
      <w:outlineLvl w:val="0"/>
    </w:pPr>
    <w:rPr>
      <w:b/>
      <w:bCs/>
      <w:sz w:val="32"/>
    </w:rPr>
  </w:style>
  <w:style w:type="paragraph" w:styleId="Heading2">
    <w:name w:val="heading 2"/>
    <w:basedOn w:val="Normal"/>
    <w:next w:val="Normal"/>
    <w:link w:val="Heading2Char"/>
    <w:uiPriority w:val="99"/>
    <w:qFormat/>
    <w:rsid w:val="002F19C7"/>
    <w:pPr>
      <w:keepNext/>
      <w:jc w:val="center"/>
      <w:outlineLvl w:val="1"/>
    </w:pPr>
    <w:rPr>
      <w:b/>
      <w:bCs/>
    </w:rPr>
  </w:style>
  <w:style w:type="paragraph" w:styleId="Heading3">
    <w:name w:val="heading 3"/>
    <w:basedOn w:val="Normal"/>
    <w:next w:val="Normal"/>
    <w:link w:val="Heading3Char"/>
    <w:uiPriority w:val="99"/>
    <w:qFormat/>
    <w:rsid w:val="002F19C7"/>
    <w:pPr>
      <w:keepNext/>
      <w:jc w:val="right"/>
      <w:outlineLvl w:val="2"/>
    </w:pPr>
    <w:rPr>
      <w:b/>
      <w:bCs/>
    </w:rPr>
  </w:style>
  <w:style w:type="paragraph" w:styleId="Heading4">
    <w:name w:val="heading 4"/>
    <w:basedOn w:val="Normal"/>
    <w:next w:val="Normal"/>
    <w:link w:val="Heading4Char"/>
    <w:uiPriority w:val="99"/>
    <w:qFormat/>
    <w:rsid w:val="002F19C7"/>
    <w:pPr>
      <w:keepNext/>
      <w:jc w:val="right"/>
      <w:outlineLvl w:val="3"/>
    </w:pPr>
    <w:rPr>
      <w:b/>
      <w:bCs/>
      <w:color w:val="FF0000"/>
    </w:rPr>
  </w:style>
  <w:style w:type="paragraph" w:styleId="Heading5">
    <w:name w:val="heading 5"/>
    <w:basedOn w:val="Normal"/>
    <w:next w:val="Normal"/>
    <w:link w:val="Heading5Char"/>
    <w:uiPriority w:val="99"/>
    <w:qFormat/>
    <w:rsid w:val="002F19C7"/>
    <w:pPr>
      <w:keepNext/>
      <w:jc w:val="right"/>
      <w:outlineLvl w:val="4"/>
    </w:pPr>
    <w:rPr>
      <w:b/>
      <w:bCs/>
      <w:sz w:val="22"/>
    </w:rPr>
  </w:style>
  <w:style w:type="paragraph" w:styleId="Heading6">
    <w:name w:val="heading 6"/>
    <w:basedOn w:val="Normal"/>
    <w:next w:val="Normal"/>
    <w:link w:val="Heading6Char"/>
    <w:uiPriority w:val="99"/>
    <w:qFormat/>
    <w:rsid w:val="002F19C7"/>
    <w:pPr>
      <w:keepNext/>
      <w:ind w:left="1440"/>
      <w:jc w:val="right"/>
      <w:outlineLvl w:val="5"/>
    </w:pPr>
    <w:rPr>
      <w:i/>
      <w:iCs/>
      <w:sz w:val="22"/>
    </w:rPr>
  </w:style>
  <w:style w:type="paragraph" w:styleId="Heading7">
    <w:name w:val="heading 7"/>
    <w:basedOn w:val="Normal"/>
    <w:next w:val="Normal"/>
    <w:link w:val="Heading7Char"/>
    <w:uiPriority w:val="99"/>
    <w:qFormat/>
    <w:rsid w:val="002F19C7"/>
    <w:pPr>
      <w:keepNext/>
      <w:jc w:val="center"/>
      <w:outlineLvl w:val="6"/>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E9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307E9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307E9A"/>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307E9A"/>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307E9A"/>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307E9A"/>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307E9A"/>
    <w:rPr>
      <w:rFonts w:asciiTheme="minorHAnsi" w:eastAsiaTheme="minorEastAsia" w:hAnsiTheme="minorHAnsi" w:cstheme="minorBidi"/>
      <w:sz w:val="24"/>
      <w:szCs w:val="24"/>
      <w:lang w:eastAsia="en-US"/>
    </w:rPr>
  </w:style>
  <w:style w:type="paragraph" w:styleId="BodyTextIndent">
    <w:name w:val="Body Text Indent"/>
    <w:basedOn w:val="Normal"/>
    <w:link w:val="BodyTextIndentChar"/>
    <w:uiPriority w:val="99"/>
    <w:rsid w:val="002F19C7"/>
    <w:pPr>
      <w:ind w:firstLine="6270"/>
    </w:pPr>
    <w:rPr>
      <w:b/>
      <w:bCs/>
    </w:rPr>
  </w:style>
  <w:style w:type="character" w:customStyle="1" w:styleId="BodyTextIndentChar">
    <w:name w:val="Body Text Indent Char"/>
    <w:basedOn w:val="DefaultParagraphFont"/>
    <w:link w:val="BodyTextIndent"/>
    <w:uiPriority w:val="99"/>
    <w:semiHidden/>
    <w:rsid w:val="00307E9A"/>
    <w:rPr>
      <w:sz w:val="24"/>
      <w:szCs w:val="24"/>
      <w:lang w:eastAsia="en-US"/>
    </w:rPr>
  </w:style>
  <w:style w:type="paragraph" w:styleId="BodyText">
    <w:name w:val="Body Text"/>
    <w:basedOn w:val="Normal"/>
    <w:link w:val="BodyTextChar"/>
    <w:uiPriority w:val="99"/>
    <w:rsid w:val="002F19C7"/>
    <w:pPr>
      <w:jc w:val="both"/>
    </w:pPr>
  </w:style>
  <w:style w:type="character" w:customStyle="1" w:styleId="BodyTextChar">
    <w:name w:val="Body Text Char"/>
    <w:basedOn w:val="DefaultParagraphFont"/>
    <w:link w:val="BodyText"/>
    <w:uiPriority w:val="99"/>
    <w:semiHidden/>
    <w:rsid w:val="00307E9A"/>
    <w:rPr>
      <w:sz w:val="24"/>
      <w:szCs w:val="24"/>
      <w:lang w:eastAsia="en-US"/>
    </w:rPr>
  </w:style>
  <w:style w:type="paragraph" w:styleId="BodyTextIndent2">
    <w:name w:val="Body Text Indent 2"/>
    <w:basedOn w:val="Normal"/>
    <w:link w:val="BodyTextIndent2Char"/>
    <w:uiPriority w:val="99"/>
    <w:rsid w:val="002F19C7"/>
    <w:pPr>
      <w:tabs>
        <w:tab w:val="left" w:pos="2907"/>
      </w:tabs>
      <w:ind w:left="2907" w:hanging="342"/>
      <w:jc w:val="both"/>
    </w:pPr>
    <w:rPr>
      <w:sz w:val="22"/>
    </w:rPr>
  </w:style>
  <w:style w:type="character" w:customStyle="1" w:styleId="BodyTextIndent2Char">
    <w:name w:val="Body Text Indent 2 Char"/>
    <w:basedOn w:val="DefaultParagraphFont"/>
    <w:link w:val="BodyTextIndent2"/>
    <w:uiPriority w:val="99"/>
    <w:semiHidden/>
    <w:rsid w:val="00307E9A"/>
    <w:rPr>
      <w:sz w:val="24"/>
      <w:szCs w:val="24"/>
      <w:lang w:eastAsia="en-US"/>
    </w:rPr>
  </w:style>
  <w:style w:type="paragraph" w:styleId="BodyTextIndent3">
    <w:name w:val="Body Text Indent 3"/>
    <w:basedOn w:val="Normal"/>
    <w:link w:val="BodyTextIndent3Char"/>
    <w:uiPriority w:val="99"/>
    <w:rsid w:val="002F19C7"/>
    <w:pPr>
      <w:ind w:left="1440"/>
      <w:jc w:val="center"/>
    </w:pPr>
    <w:rPr>
      <w:b/>
      <w:bCs/>
      <w:smallCaps/>
      <w:sz w:val="22"/>
    </w:rPr>
  </w:style>
  <w:style w:type="character" w:customStyle="1" w:styleId="BodyTextIndent3Char">
    <w:name w:val="Body Text Indent 3 Char"/>
    <w:basedOn w:val="DefaultParagraphFont"/>
    <w:link w:val="BodyTextIndent3"/>
    <w:uiPriority w:val="99"/>
    <w:semiHidden/>
    <w:rsid w:val="00307E9A"/>
    <w:rPr>
      <w:sz w:val="16"/>
      <w:szCs w:val="16"/>
      <w:lang w:eastAsia="en-US"/>
    </w:rPr>
  </w:style>
  <w:style w:type="paragraph" w:styleId="BodyText2">
    <w:name w:val="Body Text 2"/>
    <w:basedOn w:val="Normal"/>
    <w:link w:val="BodyText2Char"/>
    <w:uiPriority w:val="99"/>
    <w:rsid w:val="002F19C7"/>
    <w:pPr>
      <w:jc w:val="center"/>
    </w:pPr>
    <w:rPr>
      <w:b/>
      <w:bCs/>
      <w:caps/>
      <w:sz w:val="22"/>
    </w:rPr>
  </w:style>
  <w:style w:type="character" w:customStyle="1" w:styleId="BodyText2Char">
    <w:name w:val="Body Text 2 Char"/>
    <w:basedOn w:val="DefaultParagraphFont"/>
    <w:link w:val="BodyText2"/>
    <w:uiPriority w:val="99"/>
    <w:semiHidden/>
    <w:rsid w:val="00307E9A"/>
    <w:rPr>
      <w:sz w:val="24"/>
      <w:szCs w:val="24"/>
      <w:lang w:eastAsia="en-US"/>
    </w:rPr>
  </w:style>
  <w:style w:type="paragraph" w:styleId="Footer">
    <w:name w:val="footer"/>
    <w:basedOn w:val="Normal"/>
    <w:link w:val="FooterChar"/>
    <w:uiPriority w:val="99"/>
    <w:rsid w:val="002F19C7"/>
    <w:pPr>
      <w:tabs>
        <w:tab w:val="center" w:pos="4153"/>
        <w:tab w:val="right" w:pos="8306"/>
      </w:tabs>
    </w:pPr>
  </w:style>
  <w:style w:type="character" w:customStyle="1" w:styleId="FooterChar">
    <w:name w:val="Footer Char"/>
    <w:basedOn w:val="DefaultParagraphFont"/>
    <w:link w:val="Footer"/>
    <w:uiPriority w:val="99"/>
    <w:semiHidden/>
    <w:rsid w:val="00307E9A"/>
    <w:rPr>
      <w:sz w:val="24"/>
      <w:szCs w:val="24"/>
      <w:lang w:eastAsia="en-US"/>
    </w:rPr>
  </w:style>
  <w:style w:type="character" w:styleId="PageNumber">
    <w:name w:val="page number"/>
    <w:basedOn w:val="DefaultParagraphFont"/>
    <w:uiPriority w:val="99"/>
    <w:rsid w:val="00F81BDA"/>
    <w:rPr>
      <w:rFonts w:cs="Times New Roman"/>
    </w:rPr>
  </w:style>
  <w:style w:type="paragraph" w:styleId="Title">
    <w:name w:val="Title"/>
    <w:basedOn w:val="Normal"/>
    <w:link w:val="TitleChar"/>
    <w:uiPriority w:val="99"/>
    <w:qFormat/>
    <w:rsid w:val="0048369B"/>
    <w:pPr>
      <w:jc w:val="center"/>
    </w:pPr>
    <w:rPr>
      <w:b/>
      <w:bCs/>
      <w:sz w:val="40"/>
    </w:rPr>
  </w:style>
  <w:style w:type="character" w:customStyle="1" w:styleId="TitleChar">
    <w:name w:val="Title Char"/>
    <w:basedOn w:val="DefaultParagraphFont"/>
    <w:link w:val="Title"/>
    <w:uiPriority w:val="99"/>
    <w:locked/>
    <w:rsid w:val="0043515F"/>
    <w:rPr>
      <w:rFonts w:cs="Times New Roman"/>
      <w:b/>
      <w:bCs/>
      <w:sz w:val="24"/>
      <w:szCs w:val="24"/>
      <w:lang w:val="lv-LV" w:eastAsia="en-US" w:bidi="ar-SA"/>
    </w:rPr>
  </w:style>
  <w:style w:type="paragraph" w:styleId="Subtitle">
    <w:name w:val="Subtitle"/>
    <w:basedOn w:val="Normal"/>
    <w:link w:val="SubtitleChar"/>
    <w:uiPriority w:val="99"/>
    <w:qFormat/>
    <w:rsid w:val="0048369B"/>
    <w:rPr>
      <w:b/>
      <w:bCs/>
      <w:sz w:val="28"/>
    </w:rPr>
  </w:style>
  <w:style w:type="character" w:customStyle="1" w:styleId="SubtitleChar">
    <w:name w:val="Subtitle Char"/>
    <w:basedOn w:val="DefaultParagraphFont"/>
    <w:link w:val="Subtitle"/>
    <w:uiPriority w:val="11"/>
    <w:rsid w:val="00307E9A"/>
    <w:rPr>
      <w:rFonts w:asciiTheme="majorHAnsi" w:eastAsiaTheme="majorEastAsia" w:hAnsiTheme="majorHAnsi" w:cstheme="majorBidi"/>
      <w:sz w:val="24"/>
      <w:szCs w:val="24"/>
      <w:lang w:eastAsia="en-US"/>
    </w:rPr>
  </w:style>
  <w:style w:type="character" w:styleId="Hyperlink">
    <w:name w:val="Hyperlink"/>
    <w:basedOn w:val="DefaultParagraphFont"/>
    <w:uiPriority w:val="99"/>
    <w:rsid w:val="00692D4C"/>
    <w:rPr>
      <w:rFonts w:cs="Times New Roman"/>
      <w:color w:val="0000FF"/>
      <w:u w:val="single"/>
    </w:rPr>
  </w:style>
  <w:style w:type="paragraph" w:customStyle="1" w:styleId="naisf">
    <w:name w:val="naisf"/>
    <w:basedOn w:val="Normal"/>
    <w:uiPriority w:val="99"/>
    <w:rsid w:val="00CC16CB"/>
    <w:pPr>
      <w:spacing w:before="100" w:beforeAutospacing="1" w:after="100" w:afterAutospacing="1"/>
      <w:jc w:val="both"/>
    </w:pPr>
    <w:rPr>
      <w:sz w:val="22"/>
      <w:lang w:val="en-GB"/>
    </w:rPr>
  </w:style>
  <w:style w:type="paragraph" w:customStyle="1" w:styleId="Stils1">
    <w:name w:val="Stils1"/>
    <w:basedOn w:val="Normal"/>
    <w:uiPriority w:val="99"/>
    <w:rsid w:val="00203417"/>
    <w:pPr>
      <w:numPr>
        <w:numId w:val="8"/>
      </w:numPr>
      <w:jc w:val="both"/>
    </w:pPr>
    <w:rPr>
      <w:b/>
      <w:i/>
      <w:color w:val="000000"/>
      <w:sz w:val="20"/>
      <w:szCs w:val="20"/>
      <w:lang w:eastAsia="lv-LV" w:bidi="lo-LA"/>
    </w:rPr>
  </w:style>
  <w:style w:type="paragraph" w:customStyle="1" w:styleId="Stils2">
    <w:name w:val="Stils2"/>
    <w:basedOn w:val="Normal"/>
    <w:uiPriority w:val="99"/>
    <w:rsid w:val="00203417"/>
    <w:pPr>
      <w:numPr>
        <w:ilvl w:val="1"/>
        <w:numId w:val="8"/>
      </w:numPr>
      <w:jc w:val="both"/>
    </w:pPr>
    <w:rPr>
      <w:color w:val="000000"/>
      <w:sz w:val="20"/>
      <w:szCs w:val="20"/>
      <w:lang w:eastAsia="lv-LV" w:bidi="lo-LA"/>
    </w:rPr>
  </w:style>
  <w:style w:type="paragraph" w:customStyle="1" w:styleId="Stils3">
    <w:name w:val="Stils3"/>
    <w:basedOn w:val="Normal"/>
    <w:uiPriority w:val="99"/>
    <w:rsid w:val="00203417"/>
    <w:pPr>
      <w:numPr>
        <w:ilvl w:val="2"/>
        <w:numId w:val="8"/>
      </w:numPr>
      <w:jc w:val="both"/>
    </w:pPr>
    <w:rPr>
      <w:sz w:val="20"/>
      <w:szCs w:val="20"/>
      <w:lang w:eastAsia="lv-LV" w:bidi="lo-LA"/>
    </w:rPr>
  </w:style>
  <w:style w:type="paragraph" w:customStyle="1" w:styleId="Stils4">
    <w:name w:val="Stils4"/>
    <w:basedOn w:val="Normal"/>
    <w:uiPriority w:val="99"/>
    <w:rsid w:val="00203417"/>
    <w:pPr>
      <w:numPr>
        <w:ilvl w:val="3"/>
        <w:numId w:val="8"/>
      </w:numPr>
      <w:jc w:val="both"/>
    </w:pPr>
    <w:rPr>
      <w:sz w:val="20"/>
      <w:szCs w:val="20"/>
      <w:lang w:eastAsia="lv-LV" w:bidi="lo-LA"/>
    </w:rPr>
  </w:style>
  <w:style w:type="paragraph" w:styleId="HTMLPreformatted">
    <w:name w:val="HTML Preformatted"/>
    <w:basedOn w:val="Normal"/>
    <w:link w:val="HTMLPreformattedChar"/>
    <w:uiPriority w:val="99"/>
    <w:rsid w:val="000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uiPriority w:val="99"/>
    <w:locked/>
    <w:rsid w:val="000A76BB"/>
    <w:rPr>
      <w:rFonts w:ascii="Courier New" w:hAnsi="Courier New" w:cs="Courier New"/>
      <w:lang w:val="en-GB" w:eastAsia="en-US"/>
    </w:rPr>
  </w:style>
  <w:style w:type="paragraph" w:styleId="Header">
    <w:name w:val="header"/>
    <w:basedOn w:val="Normal"/>
    <w:link w:val="HeaderChar"/>
    <w:uiPriority w:val="99"/>
    <w:rsid w:val="000A76BB"/>
    <w:pPr>
      <w:tabs>
        <w:tab w:val="center" w:pos="4153"/>
        <w:tab w:val="right" w:pos="8306"/>
      </w:tabs>
    </w:pPr>
  </w:style>
  <w:style w:type="character" w:customStyle="1" w:styleId="HeaderChar">
    <w:name w:val="Header Char"/>
    <w:basedOn w:val="DefaultParagraphFont"/>
    <w:link w:val="Header"/>
    <w:uiPriority w:val="99"/>
    <w:locked/>
    <w:rsid w:val="000A76BB"/>
    <w:rPr>
      <w:rFonts w:cs="Times New Roman"/>
      <w:sz w:val="24"/>
      <w:szCs w:val="24"/>
      <w:lang w:eastAsia="en-US"/>
    </w:rPr>
  </w:style>
  <w:style w:type="paragraph" w:styleId="NormalWeb">
    <w:name w:val="Normal (Web)"/>
    <w:basedOn w:val="Normal"/>
    <w:uiPriority w:val="99"/>
    <w:rsid w:val="000A76BB"/>
    <w:pPr>
      <w:spacing w:before="100" w:beforeAutospacing="1" w:after="100" w:afterAutospacing="1"/>
    </w:pPr>
    <w:rPr>
      <w:lang w:val="en-US"/>
    </w:rPr>
  </w:style>
  <w:style w:type="paragraph" w:styleId="CommentText">
    <w:name w:val="annotation text"/>
    <w:basedOn w:val="Normal"/>
    <w:link w:val="CommentTextChar"/>
    <w:uiPriority w:val="99"/>
    <w:rsid w:val="000A76BB"/>
    <w:rPr>
      <w:sz w:val="20"/>
      <w:szCs w:val="20"/>
      <w:lang w:eastAsia="ru-RU"/>
    </w:rPr>
  </w:style>
  <w:style w:type="character" w:customStyle="1" w:styleId="CommentTextChar">
    <w:name w:val="Comment Text Char"/>
    <w:basedOn w:val="DefaultParagraphFont"/>
    <w:link w:val="CommentText"/>
    <w:uiPriority w:val="99"/>
    <w:locked/>
    <w:rsid w:val="000A76BB"/>
    <w:rPr>
      <w:rFonts w:cs="Times New Roman"/>
      <w:lang w:eastAsia="ru-RU"/>
    </w:rPr>
  </w:style>
  <w:style w:type="table" w:styleId="TableGrid">
    <w:name w:val="Table Grid"/>
    <w:basedOn w:val="TableNormal"/>
    <w:uiPriority w:val="99"/>
    <w:rsid w:val="000A76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0D184C"/>
    <w:rPr>
      <w:rFonts w:cs="Times New Roman"/>
      <w:color w:val="800080"/>
      <w:u w:val="single"/>
    </w:rPr>
  </w:style>
  <w:style w:type="paragraph" w:styleId="ListParagraph">
    <w:name w:val="List Paragraph"/>
    <w:basedOn w:val="Normal"/>
    <w:uiPriority w:val="99"/>
    <w:qFormat/>
    <w:rsid w:val="00777B84"/>
    <w:pPr>
      <w:ind w:left="720"/>
    </w:pPr>
  </w:style>
  <w:style w:type="character" w:customStyle="1" w:styleId="colora">
    <w:name w:val="colora"/>
    <w:basedOn w:val="DefaultParagraphFont"/>
    <w:uiPriority w:val="99"/>
    <w:rsid w:val="00057945"/>
    <w:rPr>
      <w:rFonts w:cs="Times New Roman"/>
    </w:rPr>
  </w:style>
  <w:style w:type="paragraph" w:styleId="BalloonText">
    <w:name w:val="Balloon Text"/>
    <w:basedOn w:val="Normal"/>
    <w:link w:val="BalloonTextChar"/>
    <w:uiPriority w:val="99"/>
    <w:rsid w:val="00961502"/>
    <w:rPr>
      <w:rFonts w:ascii="Tahoma" w:hAnsi="Tahoma" w:cs="Tahoma"/>
      <w:sz w:val="16"/>
      <w:szCs w:val="16"/>
    </w:rPr>
  </w:style>
  <w:style w:type="character" w:customStyle="1" w:styleId="BalloonTextChar">
    <w:name w:val="Balloon Text Char"/>
    <w:basedOn w:val="DefaultParagraphFont"/>
    <w:link w:val="BalloonText"/>
    <w:uiPriority w:val="99"/>
    <w:locked/>
    <w:rsid w:val="00961502"/>
    <w:rPr>
      <w:rFonts w:ascii="Tahoma" w:hAnsi="Tahoma" w:cs="Tahoma"/>
      <w:sz w:val="16"/>
      <w:szCs w:val="16"/>
      <w:lang w:eastAsia="en-US"/>
    </w:rPr>
  </w:style>
  <w:style w:type="paragraph" w:customStyle="1" w:styleId="TableContents">
    <w:name w:val="Table Contents"/>
    <w:basedOn w:val="Normal"/>
    <w:uiPriority w:val="99"/>
    <w:rsid w:val="0043515F"/>
    <w:pPr>
      <w:suppressLineNumbers/>
      <w:suppressAutoHyphens/>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9C7"/>
    <w:rPr>
      <w:sz w:val="24"/>
      <w:szCs w:val="24"/>
      <w:lang w:eastAsia="en-US"/>
    </w:rPr>
  </w:style>
  <w:style w:type="paragraph" w:styleId="Heading1">
    <w:name w:val="heading 1"/>
    <w:basedOn w:val="Normal"/>
    <w:next w:val="Normal"/>
    <w:link w:val="Heading1Char"/>
    <w:uiPriority w:val="99"/>
    <w:qFormat/>
    <w:rsid w:val="002F19C7"/>
    <w:pPr>
      <w:keepNext/>
      <w:jc w:val="center"/>
      <w:outlineLvl w:val="0"/>
    </w:pPr>
    <w:rPr>
      <w:b/>
      <w:bCs/>
      <w:sz w:val="32"/>
    </w:rPr>
  </w:style>
  <w:style w:type="paragraph" w:styleId="Heading2">
    <w:name w:val="heading 2"/>
    <w:basedOn w:val="Normal"/>
    <w:next w:val="Normal"/>
    <w:link w:val="Heading2Char"/>
    <w:uiPriority w:val="99"/>
    <w:qFormat/>
    <w:rsid w:val="002F19C7"/>
    <w:pPr>
      <w:keepNext/>
      <w:jc w:val="center"/>
      <w:outlineLvl w:val="1"/>
    </w:pPr>
    <w:rPr>
      <w:b/>
      <w:bCs/>
    </w:rPr>
  </w:style>
  <w:style w:type="paragraph" w:styleId="Heading3">
    <w:name w:val="heading 3"/>
    <w:basedOn w:val="Normal"/>
    <w:next w:val="Normal"/>
    <w:link w:val="Heading3Char"/>
    <w:uiPriority w:val="99"/>
    <w:qFormat/>
    <w:rsid w:val="002F19C7"/>
    <w:pPr>
      <w:keepNext/>
      <w:jc w:val="right"/>
      <w:outlineLvl w:val="2"/>
    </w:pPr>
    <w:rPr>
      <w:b/>
      <w:bCs/>
    </w:rPr>
  </w:style>
  <w:style w:type="paragraph" w:styleId="Heading4">
    <w:name w:val="heading 4"/>
    <w:basedOn w:val="Normal"/>
    <w:next w:val="Normal"/>
    <w:link w:val="Heading4Char"/>
    <w:uiPriority w:val="99"/>
    <w:qFormat/>
    <w:rsid w:val="002F19C7"/>
    <w:pPr>
      <w:keepNext/>
      <w:jc w:val="right"/>
      <w:outlineLvl w:val="3"/>
    </w:pPr>
    <w:rPr>
      <w:b/>
      <w:bCs/>
      <w:color w:val="FF0000"/>
    </w:rPr>
  </w:style>
  <w:style w:type="paragraph" w:styleId="Heading5">
    <w:name w:val="heading 5"/>
    <w:basedOn w:val="Normal"/>
    <w:next w:val="Normal"/>
    <w:link w:val="Heading5Char"/>
    <w:uiPriority w:val="99"/>
    <w:qFormat/>
    <w:rsid w:val="002F19C7"/>
    <w:pPr>
      <w:keepNext/>
      <w:jc w:val="right"/>
      <w:outlineLvl w:val="4"/>
    </w:pPr>
    <w:rPr>
      <w:b/>
      <w:bCs/>
      <w:sz w:val="22"/>
    </w:rPr>
  </w:style>
  <w:style w:type="paragraph" w:styleId="Heading6">
    <w:name w:val="heading 6"/>
    <w:basedOn w:val="Normal"/>
    <w:next w:val="Normal"/>
    <w:link w:val="Heading6Char"/>
    <w:uiPriority w:val="99"/>
    <w:qFormat/>
    <w:rsid w:val="002F19C7"/>
    <w:pPr>
      <w:keepNext/>
      <w:ind w:left="1440"/>
      <w:jc w:val="right"/>
      <w:outlineLvl w:val="5"/>
    </w:pPr>
    <w:rPr>
      <w:i/>
      <w:iCs/>
      <w:sz w:val="22"/>
    </w:rPr>
  </w:style>
  <w:style w:type="paragraph" w:styleId="Heading7">
    <w:name w:val="heading 7"/>
    <w:basedOn w:val="Normal"/>
    <w:next w:val="Normal"/>
    <w:link w:val="Heading7Char"/>
    <w:uiPriority w:val="99"/>
    <w:qFormat/>
    <w:rsid w:val="002F19C7"/>
    <w:pPr>
      <w:keepNext/>
      <w:jc w:val="center"/>
      <w:outlineLvl w:val="6"/>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E9A"/>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307E9A"/>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307E9A"/>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307E9A"/>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307E9A"/>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307E9A"/>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307E9A"/>
    <w:rPr>
      <w:rFonts w:asciiTheme="minorHAnsi" w:eastAsiaTheme="minorEastAsia" w:hAnsiTheme="minorHAnsi" w:cstheme="minorBidi"/>
      <w:sz w:val="24"/>
      <w:szCs w:val="24"/>
      <w:lang w:eastAsia="en-US"/>
    </w:rPr>
  </w:style>
  <w:style w:type="paragraph" w:styleId="BodyTextIndent">
    <w:name w:val="Body Text Indent"/>
    <w:basedOn w:val="Normal"/>
    <w:link w:val="BodyTextIndentChar"/>
    <w:uiPriority w:val="99"/>
    <w:rsid w:val="002F19C7"/>
    <w:pPr>
      <w:ind w:firstLine="6270"/>
    </w:pPr>
    <w:rPr>
      <w:b/>
      <w:bCs/>
    </w:rPr>
  </w:style>
  <w:style w:type="character" w:customStyle="1" w:styleId="BodyTextIndentChar">
    <w:name w:val="Body Text Indent Char"/>
    <w:basedOn w:val="DefaultParagraphFont"/>
    <w:link w:val="BodyTextIndent"/>
    <w:uiPriority w:val="99"/>
    <w:semiHidden/>
    <w:rsid w:val="00307E9A"/>
    <w:rPr>
      <w:sz w:val="24"/>
      <w:szCs w:val="24"/>
      <w:lang w:eastAsia="en-US"/>
    </w:rPr>
  </w:style>
  <w:style w:type="paragraph" w:styleId="BodyText">
    <w:name w:val="Body Text"/>
    <w:basedOn w:val="Normal"/>
    <w:link w:val="BodyTextChar"/>
    <w:uiPriority w:val="99"/>
    <w:rsid w:val="002F19C7"/>
    <w:pPr>
      <w:jc w:val="both"/>
    </w:pPr>
  </w:style>
  <w:style w:type="character" w:customStyle="1" w:styleId="BodyTextChar">
    <w:name w:val="Body Text Char"/>
    <w:basedOn w:val="DefaultParagraphFont"/>
    <w:link w:val="BodyText"/>
    <w:uiPriority w:val="99"/>
    <w:semiHidden/>
    <w:rsid w:val="00307E9A"/>
    <w:rPr>
      <w:sz w:val="24"/>
      <w:szCs w:val="24"/>
      <w:lang w:eastAsia="en-US"/>
    </w:rPr>
  </w:style>
  <w:style w:type="paragraph" w:styleId="BodyTextIndent2">
    <w:name w:val="Body Text Indent 2"/>
    <w:basedOn w:val="Normal"/>
    <w:link w:val="BodyTextIndent2Char"/>
    <w:uiPriority w:val="99"/>
    <w:rsid w:val="002F19C7"/>
    <w:pPr>
      <w:tabs>
        <w:tab w:val="left" w:pos="2907"/>
      </w:tabs>
      <w:ind w:left="2907" w:hanging="342"/>
      <w:jc w:val="both"/>
    </w:pPr>
    <w:rPr>
      <w:sz w:val="22"/>
    </w:rPr>
  </w:style>
  <w:style w:type="character" w:customStyle="1" w:styleId="BodyTextIndent2Char">
    <w:name w:val="Body Text Indent 2 Char"/>
    <w:basedOn w:val="DefaultParagraphFont"/>
    <w:link w:val="BodyTextIndent2"/>
    <w:uiPriority w:val="99"/>
    <w:semiHidden/>
    <w:rsid w:val="00307E9A"/>
    <w:rPr>
      <w:sz w:val="24"/>
      <w:szCs w:val="24"/>
      <w:lang w:eastAsia="en-US"/>
    </w:rPr>
  </w:style>
  <w:style w:type="paragraph" w:styleId="BodyTextIndent3">
    <w:name w:val="Body Text Indent 3"/>
    <w:basedOn w:val="Normal"/>
    <w:link w:val="BodyTextIndent3Char"/>
    <w:uiPriority w:val="99"/>
    <w:rsid w:val="002F19C7"/>
    <w:pPr>
      <w:ind w:left="1440"/>
      <w:jc w:val="center"/>
    </w:pPr>
    <w:rPr>
      <w:b/>
      <w:bCs/>
      <w:smallCaps/>
      <w:sz w:val="22"/>
    </w:rPr>
  </w:style>
  <w:style w:type="character" w:customStyle="1" w:styleId="BodyTextIndent3Char">
    <w:name w:val="Body Text Indent 3 Char"/>
    <w:basedOn w:val="DefaultParagraphFont"/>
    <w:link w:val="BodyTextIndent3"/>
    <w:uiPriority w:val="99"/>
    <w:semiHidden/>
    <w:rsid w:val="00307E9A"/>
    <w:rPr>
      <w:sz w:val="16"/>
      <w:szCs w:val="16"/>
      <w:lang w:eastAsia="en-US"/>
    </w:rPr>
  </w:style>
  <w:style w:type="paragraph" w:styleId="BodyText2">
    <w:name w:val="Body Text 2"/>
    <w:basedOn w:val="Normal"/>
    <w:link w:val="BodyText2Char"/>
    <w:uiPriority w:val="99"/>
    <w:rsid w:val="002F19C7"/>
    <w:pPr>
      <w:jc w:val="center"/>
    </w:pPr>
    <w:rPr>
      <w:b/>
      <w:bCs/>
      <w:caps/>
      <w:sz w:val="22"/>
    </w:rPr>
  </w:style>
  <w:style w:type="character" w:customStyle="1" w:styleId="BodyText2Char">
    <w:name w:val="Body Text 2 Char"/>
    <w:basedOn w:val="DefaultParagraphFont"/>
    <w:link w:val="BodyText2"/>
    <w:uiPriority w:val="99"/>
    <w:semiHidden/>
    <w:rsid w:val="00307E9A"/>
    <w:rPr>
      <w:sz w:val="24"/>
      <w:szCs w:val="24"/>
      <w:lang w:eastAsia="en-US"/>
    </w:rPr>
  </w:style>
  <w:style w:type="paragraph" w:styleId="Footer">
    <w:name w:val="footer"/>
    <w:basedOn w:val="Normal"/>
    <w:link w:val="FooterChar"/>
    <w:uiPriority w:val="99"/>
    <w:rsid w:val="002F19C7"/>
    <w:pPr>
      <w:tabs>
        <w:tab w:val="center" w:pos="4153"/>
        <w:tab w:val="right" w:pos="8306"/>
      </w:tabs>
    </w:pPr>
  </w:style>
  <w:style w:type="character" w:customStyle="1" w:styleId="FooterChar">
    <w:name w:val="Footer Char"/>
    <w:basedOn w:val="DefaultParagraphFont"/>
    <w:link w:val="Footer"/>
    <w:uiPriority w:val="99"/>
    <w:semiHidden/>
    <w:rsid w:val="00307E9A"/>
    <w:rPr>
      <w:sz w:val="24"/>
      <w:szCs w:val="24"/>
      <w:lang w:eastAsia="en-US"/>
    </w:rPr>
  </w:style>
  <w:style w:type="character" w:styleId="PageNumber">
    <w:name w:val="page number"/>
    <w:basedOn w:val="DefaultParagraphFont"/>
    <w:uiPriority w:val="99"/>
    <w:rsid w:val="00F81BDA"/>
    <w:rPr>
      <w:rFonts w:cs="Times New Roman"/>
    </w:rPr>
  </w:style>
  <w:style w:type="paragraph" w:styleId="Title">
    <w:name w:val="Title"/>
    <w:basedOn w:val="Normal"/>
    <w:link w:val="TitleChar"/>
    <w:uiPriority w:val="99"/>
    <w:qFormat/>
    <w:rsid w:val="0048369B"/>
    <w:pPr>
      <w:jc w:val="center"/>
    </w:pPr>
    <w:rPr>
      <w:b/>
      <w:bCs/>
      <w:sz w:val="40"/>
    </w:rPr>
  </w:style>
  <w:style w:type="character" w:customStyle="1" w:styleId="TitleChar">
    <w:name w:val="Title Char"/>
    <w:basedOn w:val="DefaultParagraphFont"/>
    <w:link w:val="Title"/>
    <w:uiPriority w:val="99"/>
    <w:locked/>
    <w:rsid w:val="0043515F"/>
    <w:rPr>
      <w:rFonts w:cs="Times New Roman"/>
      <w:b/>
      <w:bCs/>
      <w:sz w:val="24"/>
      <w:szCs w:val="24"/>
      <w:lang w:val="lv-LV" w:eastAsia="en-US" w:bidi="ar-SA"/>
    </w:rPr>
  </w:style>
  <w:style w:type="paragraph" w:styleId="Subtitle">
    <w:name w:val="Subtitle"/>
    <w:basedOn w:val="Normal"/>
    <w:link w:val="SubtitleChar"/>
    <w:uiPriority w:val="99"/>
    <w:qFormat/>
    <w:rsid w:val="0048369B"/>
    <w:rPr>
      <w:b/>
      <w:bCs/>
      <w:sz w:val="28"/>
    </w:rPr>
  </w:style>
  <w:style w:type="character" w:customStyle="1" w:styleId="SubtitleChar">
    <w:name w:val="Subtitle Char"/>
    <w:basedOn w:val="DefaultParagraphFont"/>
    <w:link w:val="Subtitle"/>
    <w:uiPriority w:val="11"/>
    <w:rsid w:val="00307E9A"/>
    <w:rPr>
      <w:rFonts w:asciiTheme="majorHAnsi" w:eastAsiaTheme="majorEastAsia" w:hAnsiTheme="majorHAnsi" w:cstheme="majorBidi"/>
      <w:sz w:val="24"/>
      <w:szCs w:val="24"/>
      <w:lang w:eastAsia="en-US"/>
    </w:rPr>
  </w:style>
  <w:style w:type="character" w:styleId="Hyperlink">
    <w:name w:val="Hyperlink"/>
    <w:basedOn w:val="DefaultParagraphFont"/>
    <w:uiPriority w:val="99"/>
    <w:rsid w:val="00692D4C"/>
    <w:rPr>
      <w:rFonts w:cs="Times New Roman"/>
      <w:color w:val="0000FF"/>
      <w:u w:val="single"/>
    </w:rPr>
  </w:style>
  <w:style w:type="paragraph" w:customStyle="1" w:styleId="naisf">
    <w:name w:val="naisf"/>
    <w:basedOn w:val="Normal"/>
    <w:uiPriority w:val="99"/>
    <w:rsid w:val="00CC16CB"/>
    <w:pPr>
      <w:spacing w:before="100" w:beforeAutospacing="1" w:after="100" w:afterAutospacing="1"/>
      <w:jc w:val="both"/>
    </w:pPr>
    <w:rPr>
      <w:sz w:val="22"/>
      <w:lang w:val="en-GB"/>
    </w:rPr>
  </w:style>
  <w:style w:type="paragraph" w:customStyle="1" w:styleId="Stils1">
    <w:name w:val="Stils1"/>
    <w:basedOn w:val="Normal"/>
    <w:uiPriority w:val="99"/>
    <w:rsid w:val="00203417"/>
    <w:pPr>
      <w:numPr>
        <w:numId w:val="8"/>
      </w:numPr>
      <w:jc w:val="both"/>
    </w:pPr>
    <w:rPr>
      <w:b/>
      <w:i/>
      <w:color w:val="000000"/>
      <w:sz w:val="20"/>
      <w:szCs w:val="20"/>
      <w:lang w:eastAsia="lv-LV" w:bidi="lo-LA"/>
    </w:rPr>
  </w:style>
  <w:style w:type="paragraph" w:customStyle="1" w:styleId="Stils2">
    <w:name w:val="Stils2"/>
    <w:basedOn w:val="Normal"/>
    <w:uiPriority w:val="99"/>
    <w:rsid w:val="00203417"/>
    <w:pPr>
      <w:numPr>
        <w:ilvl w:val="1"/>
        <w:numId w:val="8"/>
      </w:numPr>
      <w:jc w:val="both"/>
    </w:pPr>
    <w:rPr>
      <w:color w:val="000000"/>
      <w:sz w:val="20"/>
      <w:szCs w:val="20"/>
      <w:lang w:eastAsia="lv-LV" w:bidi="lo-LA"/>
    </w:rPr>
  </w:style>
  <w:style w:type="paragraph" w:customStyle="1" w:styleId="Stils3">
    <w:name w:val="Stils3"/>
    <w:basedOn w:val="Normal"/>
    <w:uiPriority w:val="99"/>
    <w:rsid w:val="00203417"/>
    <w:pPr>
      <w:numPr>
        <w:ilvl w:val="2"/>
        <w:numId w:val="8"/>
      </w:numPr>
      <w:jc w:val="both"/>
    </w:pPr>
    <w:rPr>
      <w:sz w:val="20"/>
      <w:szCs w:val="20"/>
      <w:lang w:eastAsia="lv-LV" w:bidi="lo-LA"/>
    </w:rPr>
  </w:style>
  <w:style w:type="paragraph" w:customStyle="1" w:styleId="Stils4">
    <w:name w:val="Stils4"/>
    <w:basedOn w:val="Normal"/>
    <w:uiPriority w:val="99"/>
    <w:rsid w:val="00203417"/>
    <w:pPr>
      <w:numPr>
        <w:ilvl w:val="3"/>
        <w:numId w:val="8"/>
      </w:numPr>
      <w:jc w:val="both"/>
    </w:pPr>
    <w:rPr>
      <w:sz w:val="20"/>
      <w:szCs w:val="20"/>
      <w:lang w:eastAsia="lv-LV" w:bidi="lo-LA"/>
    </w:rPr>
  </w:style>
  <w:style w:type="paragraph" w:styleId="HTMLPreformatted">
    <w:name w:val="HTML Preformatted"/>
    <w:basedOn w:val="Normal"/>
    <w:link w:val="HTMLPreformattedChar"/>
    <w:uiPriority w:val="99"/>
    <w:rsid w:val="000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uiPriority w:val="99"/>
    <w:locked/>
    <w:rsid w:val="000A76BB"/>
    <w:rPr>
      <w:rFonts w:ascii="Courier New" w:hAnsi="Courier New" w:cs="Courier New"/>
      <w:lang w:val="en-GB" w:eastAsia="en-US"/>
    </w:rPr>
  </w:style>
  <w:style w:type="paragraph" w:styleId="Header">
    <w:name w:val="header"/>
    <w:basedOn w:val="Normal"/>
    <w:link w:val="HeaderChar"/>
    <w:uiPriority w:val="99"/>
    <w:rsid w:val="000A76BB"/>
    <w:pPr>
      <w:tabs>
        <w:tab w:val="center" w:pos="4153"/>
        <w:tab w:val="right" w:pos="8306"/>
      </w:tabs>
    </w:pPr>
  </w:style>
  <w:style w:type="character" w:customStyle="1" w:styleId="HeaderChar">
    <w:name w:val="Header Char"/>
    <w:basedOn w:val="DefaultParagraphFont"/>
    <w:link w:val="Header"/>
    <w:uiPriority w:val="99"/>
    <w:locked/>
    <w:rsid w:val="000A76BB"/>
    <w:rPr>
      <w:rFonts w:cs="Times New Roman"/>
      <w:sz w:val="24"/>
      <w:szCs w:val="24"/>
      <w:lang w:eastAsia="en-US"/>
    </w:rPr>
  </w:style>
  <w:style w:type="paragraph" w:styleId="NormalWeb">
    <w:name w:val="Normal (Web)"/>
    <w:basedOn w:val="Normal"/>
    <w:uiPriority w:val="99"/>
    <w:rsid w:val="000A76BB"/>
    <w:pPr>
      <w:spacing w:before="100" w:beforeAutospacing="1" w:after="100" w:afterAutospacing="1"/>
    </w:pPr>
    <w:rPr>
      <w:lang w:val="en-US"/>
    </w:rPr>
  </w:style>
  <w:style w:type="paragraph" w:styleId="CommentText">
    <w:name w:val="annotation text"/>
    <w:basedOn w:val="Normal"/>
    <w:link w:val="CommentTextChar"/>
    <w:uiPriority w:val="99"/>
    <w:rsid w:val="000A76BB"/>
    <w:rPr>
      <w:sz w:val="20"/>
      <w:szCs w:val="20"/>
      <w:lang w:eastAsia="ru-RU"/>
    </w:rPr>
  </w:style>
  <w:style w:type="character" w:customStyle="1" w:styleId="CommentTextChar">
    <w:name w:val="Comment Text Char"/>
    <w:basedOn w:val="DefaultParagraphFont"/>
    <w:link w:val="CommentText"/>
    <w:uiPriority w:val="99"/>
    <w:locked/>
    <w:rsid w:val="000A76BB"/>
    <w:rPr>
      <w:rFonts w:cs="Times New Roman"/>
      <w:lang w:eastAsia="ru-RU"/>
    </w:rPr>
  </w:style>
  <w:style w:type="table" w:styleId="TableGrid">
    <w:name w:val="Table Grid"/>
    <w:basedOn w:val="TableNormal"/>
    <w:uiPriority w:val="99"/>
    <w:rsid w:val="000A76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0D184C"/>
    <w:rPr>
      <w:rFonts w:cs="Times New Roman"/>
      <w:color w:val="800080"/>
      <w:u w:val="single"/>
    </w:rPr>
  </w:style>
  <w:style w:type="paragraph" w:styleId="ListParagraph">
    <w:name w:val="List Paragraph"/>
    <w:basedOn w:val="Normal"/>
    <w:uiPriority w:val="99"/>
    <w:qFormat/>
    <w:rsid w:val="00777B84"/>
    <w:pPr>
      <w:ind w:left="720"/>
    </w:pPr>
  </w:style>
  <w:style w:type="character" w:customStyle="1" w:styleId="colora">
    <w:name w:val="colora"/>
    <w:basedOn w:val="DefaultParagraphFont"/>
    <w:uiPriority w:val="99"/>
    <w:rsid w:val="00057945"/>
    <w:rPr>
      <w:rFonts w:cs="Times New Roman"/>
    </w:rPr>
  </w:style>
  <w:style w:type="paragraph" w:styleId="BalloonText">
    <w:name w:val="Balloon Text"/>
    <w:basedOn w:val="Normal"/>
    <w:link w:val="BalloonTextChar"/>
    <w:uiPriority w:val="99"/>
    <w:rsid w:val="00961502"/>
    <w:rPr>
      <w:rFonts w:ascii="Tahoma" w:hAnsi="Tahoma" w:cs="Tahoma"/>
      <w:sz w:val="16"/>
      <w:szCs w:val="16"/>
    </w:rPr>
  </w:style>
  <w:style w:type="character" w:customStyle="1" w:styleId="BalloonTextChar">
    <w:name w:val="Balloon Text Char"/>
    <w:basedOn w:val="DefaultParagraphFont"/>
    <w:link w:val="BalloonText"/>
    <w:uiPriority w:val="99"/>
    <w:locked/>
    <w:rsid w:val="00961502"/>
    <w:rPr>
      <w:rFonts w:ascii="Tahoma" w:hAnsi="Tahoma" w:cs="Tahoma"/>
      <w:sz w:val="16"/>
      <w:szCs w:val="16"/>
      <w:lang w:eastAsia="en-US"/>
    </w:rPr>
  </w:style>
  <w:style w:type="paragraph" w:customStyle="1" w:styleId="TableContents">
    <w:name w:val="Table Contents"/>
    <w:basedOn w:val="Normal"/>
    <w:uiPriority w:val="99"/>
    <w:rsid w:val="0043515F"/>
    <w:pPr>
      <w:suppressLineNumbers/>
      <w:suppressAutoHyphens/>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78956">
      <w:marLeft w:val="0"/>
      <w:marRight w:val="0"/>
      <w:marTop w:val="0"/>
      <w:marBottom w:val="0"/>
      <w:divBdr>
        <w:top w:val="none" w:sz="0" w:space="0" w:color="auto"/>
        <w:left w:val="none" w:sz="0" w:space="0" w:color="auto"/>
        <w:bottom w:val="none" w:sz="0" w:space="0" w:color="auto"/>
        <w:right w:val="none" w:sz="0" w:space="0" w:color="auto"/>
      </w:divBdr>
    </w:div>
    <w:div w:id="1056778957">
      <w:marLeft w:val="0"/>
      <w:marRight w:val="0"/>
      <w:marTop w:val="0"/>
      <w:marBottom w:val="0"/>
      <w:divBdr>
        <w:top w:val="none" w:sz="0" w:space="0" w:color="auto"/>
        <w:left w:val="none" w:sz="0" w:space="0" w:color="auto"/>
        <w:bottom w:val="none" w:sz="0" w:space="0" w:color="auto"/>
        <w:right w:val="none" w:sz="0" w:space="0" w:color="auto"/>
      </w:divBdr>
    </w:div>
    <w:div w:id="1056778958">
      <w:marLeft w:val="0"/>
      <w:marRight w:val="0"/>
      <w:marTop w:val="0"/>
      <w:marBottom w:val="0"/>
      <w:divBdr>
        <w:top w:val="none" w:sz="0" w:space="0" w:color="auto"/>
        <w:left w:val="none" w:sz="0" w:space="0" w:color="auto"/>
        <w:bottom w:val="none" w:sz="0" w:space="0" w:color="auto"/>
        <w:right w:val="none" w:sz="0" w:space="0" w:color="auto"/>
      </w:divBdr>
    </w:div>
    <w:div w:id="10567789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7136</Words>
  <Characters>4069</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DIENVIDLATGALES MEŽSAIMNIECĪBA</vt:lpstr>
    </vt:vector>
  </TitlesOfParts>
  <Company>VAS "Latvijas Valsts mezi"</Company>
  <LinksUpToDate>false</LinksUpToDate>
  <CharactersWithSpaces>11183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DIENVIDLATGALES MEŽSAIMNIECĪBA</dc:title>
  <dc:creator>Egita</dc:creator>
  <cp:lastModifiedBy>Karīna Borisova</cp:lastModifiedBy>
  <cp:revision>8</cp:revision>
  <cp:lastPrinted>2011-03-22T07:09:00Z</cp:lastPrinted>
  <dcterms:created xsi:type="dcterms:W3CDTF">2012-07-25T05:39:00Z</dcterms:created>
  <dcterms:modified xsi:type="dcterms:W3CDTF">2012-07-25T07:10:00Z</dcterms:modified>
</cp:coreProperties>
</file>