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530E" w:rsidRDefault="001B530E" w:rsidP="001B530E">
      <w:pPr>
        <w:spacing w:after="0"/>
        <w:jc w:val="both"/>
        <w:rPr>
          <w:sz w:val="28"/>
          <w:szCs w:val="28"/>
        </w:rPr>
      </w:pPr>
    </w:p>
    <w:p w:rsidR="00F46B20" w:rsidRDefault="00F46B20" w:rsidP="001B530E">
      <w:pPr>
        <w:spacing w:after="0"/>
        <w:jc w:val="both"/>
        <w:rPr>
          <w:sz w:val="28"/>
          <w:szCs w:val="28"/>
        </w:rPr>
      </w:pPr>
    </w:p>
    <w:p w:rsidR="00F46B20" w:rsidRDefault="00F46B20" w:rsidP="001B530E">
      <w:pPr>
        <w:spacing w:after="0"/>
        <w:jc w:val="both"/>
        <w:rPr>
          <w:sz w:val="28"/>
          <w:szCs w:val="28"/>
        </w:rPr>
      </w:pPr>
    </w:p>
    <w:p w:rsidR="00F46B20" w:rsidRDefault="00F46B20" w:rsidP="001B530E">
      <w:pPr>
        <w:spacing w:after="0"/>
        <w:jc w:val="both"/>
        <w:rPr>
          <w:sz w:val="28"/>
          <w:szCs w:val="28"/>
        </w:rPr>
      </w:pPr>
    </w:p>
    <w:p w:rsidR="00F46B20" w:rsidRDefault="00F46B20" w:rsidP="001B530E">
      <w:pPr>
        <w:spacing w:after="0"/>
        <w:jc w:val="both"/>
        <w:rPr>
          <w:sz w:val="28"/>
          <w:szCs w:val="28"/>
        </w:rPr>
      </w:pPr>
    </w:p>
    <w:p w:rsidR="00F46B20" w:rsidRDefault="00F46B20" w:rsidP="001B530E">
      <w:pPr>
        <w:spacing w:after="0"/>
        <w:jc w:val="both"/>
        <w:rPr>
          <w:sz w:val="28"/>
          <w:szCs w:val="28"/>
        </w:rPr>
      </w:pPr>
    </w:p>
    <w:p w:rsidR="00F46B20" w:rsidRDefault="00F46B20" w:rsidP="001B530E">
      <w:pPr>
        <w:spacing w:after="0"/>
        <w:jc w:val="both"/>
        <w:rPr>
          <w:sz w:val="28"/>
          <w:szCs w:val="28"/>
        </w:rPr>
      </w:pPr>
    </w:p>
    <w:p w:rsidR="001B530E" w:rsidRDefault="001B530E" w:rsidP="001B530E">
      <w:pPr>
        <w:spacing w:after="0"/>
        <w:jc w:val="both"/>
        <w:rPr>
          <w:b/>
          <w:sz w:val="32"/>
          <w:szCs w:val="32"/>
        </w:rPr>
      </w:pPr>
    </w:p>
    <w:p w:rsidR="001B530E" w:rsidRDefault="001B530E" w:rsidP="001B530E">
      <w:pPr>
        <w:spacing w:after="0"/>
        <w:jc w:val="both"/>
        <w:rPr>
          <w:b/>
          <w:sz w:val="32"/>
          <w:szCs w:val="32"/>
        </w:rPr>
      </w:pPr>
    </w:p>
    <w:p w:rsidR="001B530E" w:rsidRDefault="007E57A8" w:rsidP="001B530E">
      <w:pPr>
        <w:spacing w:after="0"/>
        <w:jc w:val="both"/>
        <w:rPr>
          <w:b/>
          <w:sz w:val="36"/>
          <w:szCs w:val="36"/>
        </w:rPr>
      </w:pPr>
      <w:r>
        <w:rPr>
          <w:b/>
          <w:sz w:val="36"/>
          <w:szCs w:val="36"/>
        </w:rPr>
        <w:t xml:space="preserve">   </w:t>
      </w:r>
      <w:r w:rsidR="001B530E" w:rsidRPr="001B530E">
        <w:rPr>
          <w:b/>
          <w:sz w:val="36"/>
          <w:szCs w:val="36"/>
        </w:rPr>
        <w:t xml:space="preserve"> UGUNSDROŠĪBAS PASĀKUMU PĀRSKATS</w:t>
      </w:r>
    </w:p>
    <w:p w:rsidR="00E42385" w:rsidRDefault="00E42385" w:rsidP="001B530E">
      <w:pPr>
        <w:spacing w:after="0"/>
        <w:jc w:val="both"/>
        <w:rPr>
          <w:b/>
          <w:sz w:val="36"/>
          <w:szCs w:val="36"/>
        </w:rPr>
      </w:pPr>
    </w:p>
    <w:p w:rsidR="00E42385" w:rsidRDefault="00E42385" w:rsidP="001B530E">
      <w:pPr>
        <w:spacing w:after="0"/>
        <w:jc w:val="both"/>
        <w:rPr>
          <w:b/>
          <w:sz w:val="28"/>
          <w:szCs w:val="28"/>
        </w:rPr>
      </w:pPr>
      <w:r w:rsidRPr="00E42385">
        <w:rPr>
          <w:b/>
          <w:sz w:val="28"/>
          <w:szCs w:val="28"/>
        </w:rPr>
        <w:t xml:space="preserve">JERSIKAS PAMATSKOLAS ĒKAS RENOVĀCIJA ATBILSTOŠI </w:t>
      </w:r>
      <w:r>
        <w:rPr>
          <w:b/>
          <w:sz w:val="28"/>
          <w:szCs w:val="28"/>
        </w:rPr>
        <w:t xml:space="preserve"> </w:t>
      </w:r>
    </w:p>
    <w:p w:rsidR="001B530E" w:rsidRPr="00E42385" w:rsidRDefault="00E42385" w:rsidP="001B530E">
      <w:pPr>
        <w:spacing w:after="0"/>
        <w:jc w:val="both"/>
        <w:rPr>
          <w:b/>
          <w:sz w:val="28"/>
          <w:szCs w:val="28"/>
        </w:rPr>
      </w:pPr>
      <w:r>
        <w:rPr>
          <w:b/>
          <w:sz w:val="28"/>
          <w:szCs w:val="28"/>
        </w:rPr>
        <w:t xml:space="preserve">       </w:t>
      </w:r>
      <w:r w:rsidRPr="00E42385">
        <w:rPr>
          <w:b/>
          <w:sz w:val="28"/>
          <w:szCs w:val="28"/>
        </w:rPr>
        <w:t xml:space="preserve">AUGSTĀM ENERGOEFEKTIVITĀTES PRASĪBĀM </w:t>
      </w:r>
      <w:r w:rsidR="001B530E" w:rsidRPr="00E42385">
        <w:rPr>
          <w:b/>
          <w:sz w:val="28"/>
          <w:szCs w:val="28"/>
        </w:rPr>
        <w:t xml:space="preserve">                        </w:t>
      </w:r>
    </w:p>
    <w:p w:rsidR="001B530E" w:rsidRDefault="001B530E" w:rsidP="001B530E">
      <w:pPr>
        <w:spacing w:after="0"/>
        <w:jc w:val="both"/>
        <w:rPr>
          <w:b/>
          <w:sz w:val="32"/>
          <w:szCs w:val="32"/>
        </w:rPr>
      </w:pPr>
    </w:p>
    <w:p w:rsidR="001B530E" w:rsidRDefault="001B530E" w:rsidP="001B530E">
      <w:pPr>
        <w:spacing w:after="0"/>
        <w:jc w:val="both"/>
        <w:rPr>
          <w:b/>
          <w:sz w:val="32"/>
          <w:szCs w:val="32"/>
        </w:rPr>
      </w:pPr>
    </w:p>
    <w:p w:rsidR="001B530E" w:rsidRDefault="001B530E" w:rsidP="001B530E">
      <w:pPr>
        <w:spacing w:after="0"/>
        <w:jc w:val="both"/>
        <w:rPr>
          <w:b/>
          <w:sz w:val="32"/>
          <w:szCs w:val="32"/>
        </w:rPr>
      </w:pPr>
    </w:p>
    <w:p w:rsidR="001B530E" w:rsidRDefault="001B530E" w:rsidP="001B530E">
      <w:pPr>
        <w:spacing w:after="0"/>
        <w:jc w:val="both"/>
        <w:rPr>
          <w:b/>
          <w:sz w:val="32"/>
          <w:szCs w:val="32"/>
        </w:rPr>
      </w:pPr>
    </w:p>
    <w:p w:rsidR="001B530E" w:rsidRDefault="001B530E" w:rsidP="001B530E">
      <w:pPr>
        <w:spacing w:after="0"/>
        <w:jc w:val="both"/>
        <w:rPr>
          <w:b/>
          <w:sz w:val="32"/>
          <w:szCs w:val="32"/>
        </w:rPr>
      </w:pPr>
    </w:p>
    <w:p w:rsidR="001B530E" w:rsidRDefault="001B530E" w:rsidP="001B530E">
      <w:pPr>
        <w:spacing w:after="0"/>
        <w:jc w:val="both"/>
        <w:rPr>
          <w:b/>
          <w:sz w:val="32"/>
          <w:szCs w:val="32"/>
        </w:rPr>
      </w:pPr>
    </w:p>
    <w:p w:rsidR="007E57A8" w:rsidRDefault="001B530E" w:rsidP="00F46B20">
      <w:pPr>
        <w:spacing w:after="0"/>
        <w:jc w:val="both"/>
        <w:rPr>
          <w:b/>
          <w:sz w:val="24"/>
          <w:szCs w:val="24"/>
        </w:rPr>
      </w:pPr>
      <w:r>
        <w:rPr>
          <w:b/>
          <w:sz w:val="32"/>
          <w:szCs w:val="32"/>
        </w:rPr>
        <w:tab/>
      </w:r>
      <w:r>
        <w:rPr>
          <w:b/>
          <w:sz w:val="32"/>
          <w:szCs w:val="32"/>
        </w:rPr>
        <w:tab/>
      </w:r>
      <w:r>
        <w:rPr>
          <w:b/>
          <w:sz w:val="32"/>
          <w:szCs w:val="32"/>
        </w:rPr>
        <w:tab/>
      </w:r>
      <w:r>
        <w:rPr>
          <w:b/>
          <w:sz w:val="32"/>
          <w:szCs w:val="32"/>
        </w:rPr>
        <w:tab/>
      </w:r>
      <w:r w:rsidRPr="001B530E">
        <w:rPr>
          <w:b/>
          <w:sz w:val="24"/>
          <w:szCs w:val="24"/>
        </w:rPr>
        <w:tab/>
      </w:r>
      <w:r w:rsidRPr="001B530E">
        <w:rPr>
          <w:b/>
          <w:sz w:val="24"/>
          <w:szCs w:val="24"/>
        </w:rPr>
        <w:tab/>
      </w:r>
      <w:r w:rsidR="007E57A8">
        <w:rPr>
          <w:b/>
          <w:sz w:val="24"/>
          <w:szCs w:val="24"/>
        </w:rPr>
        <w:t xml:space="preserve"> </w:t>
      </w:r>
    </w:p>
    <w:p w:rsidR="007E57A8" w:rsidRDefault="007E57A8" w:rsidP="001B530E">
      <w:pPr>
        <w:spacing w:after="0"/>
        <w:jc w:val="both"/>
        <w:rPr>
          <w:b/>
          <w:sz w:val="24"/>
          <w:szCs w:val="24"/>
        </w:rPr>
      </w:pPr>
    </w:p>
    <w:p w:rsidR="007E57A8" w:rsidRDefault="007E57A8" w:rsidP="001B530E">
      <w:pPr>
        <w:spacing w:after="0"/>
        <w:jc w:val="both"/>
        <w:rPr>
          <w:b/>
          <w:sz w:val="24"/>
          <w:szCs w:val="24"/>
        </w:rPr>
      </w:pPr>
    </w:p>
    <w:p w:rsidR="007E57A8" w:rsidRDefault="007E57A8" w:rsidP="001B530E">
      <w:pPr>
        <w:spacing w:after="0"/>
        <w:jc w:val="both"/>
        <w:rPr>
          <w:b/>
          <w:sz w:val="24"/>
          <w:szCs w:val="24"/>
        </w:rPr>
      </w:pPr>
    </w:p>
    <w:p w:rsidR="007E57A8" w:rsidRDefault="007E57A8" w:rsidP="001B530E">
      <w:pPr>
        <w:spacing w:after="0"/>
        <w:jc w:val="both"/>
        <w:rPr>
          <w:b/>
          <w:sz w:val="24"/>
          <w:szCs w:val="24"/>
        </w:rPr>
      </w:pPr>
    </w:p>
    <w:p w:rsidR="007E57A8" w:rsidRDefault="007E57A8" w:rsidP="001B530E">
      <w:pPr>
        <w:spacing w:after="0"/>
        <w:jc w:val="both"/>
        <w:rPr>
          <w:b/>
          <w:sz w:val="24"/>
          <w:szCs w:val="24"/>
        </w:rPr>
      </w:pPr>
    </w:p>
    <w:p w:rsidR="007E57A8" w:rsidRDefault="007E57A8" w:rsidP="001B530E">
      <w:pPr>
        <w:spacing w:after="0"/>
        <w:jc w:val="both"/>
        <w:rPr>
          <w:b/>
          <w:sz w:val="24"/>
          <w:szCs w:val="24"/>
        </w:rPr>
      </w:pPr>
    </w:p>
    <w:p w:rsidR="007E57A8" w:rsidRDefault="007E57A8" w:rsidP="001B530E">
      <w:pPr>
        <w:spacing w:after="0"/>
        <w:jc w:val="both"/>
        <w:rPr>
          <w:b/>
          <w:sz w:val="24"/>
          <w:szCs w:val="24"/>
        </w:rPr>
      </w:pPr>
      <w:r>
        <w:rPr>
          <w:b/>
          <w:sz w:val="24"/>
          <w:szCs w:val="24"/>
        </w:rPr>
        <w:tab/>
      </w:r>
    </w:p>
    <w:p w:rsidR="00F46B20" w:rsidRDefault="00F46B20" w:rsidP="001B530E">
      <w:pPr>
        <w:spacing w:after="0"/>
        <w:jc w:val="both"/>
        <w:rPr>
          <w:b/>
          <w:sz w:val="24"/>
          <w:szCs w:val="24"/>
        </w:rPr>
      </w:pPr>
    </w:p>
    <w:p w:rsidR="00F46B20" w:rsidRDefault="00F46B20" w:rsidP="001B530E">
      <w:pPr>
        <w:spacing w:after="0"/>
        <w:jc w:val="both"/>
        <w:rPr>
          <w:b/>
          <w:sz w:val="24"/>
          <w:szCs w:val="24"/>
        </w:rPr>
      </w:pPr>
    </w:p>
    <w:p w:rsidR="00F46B20" w:rsidRDefault="00F46B20" w:rsidP="001B530E">
      <w:pPr>
        <w:spacing w:after="0"/>
        <w:jc w:val="both"/>
        <w:rPr>
          <w:b/>
          <w:sz w:val="24"/>
          <w:szCs w:val="24"/>
        </w:rPr>
      </w:pPr>
    </w:p>
    <w:p w:rsidR="00F46B20" w:rsidRDefault="00F46B20" w:rsidP="001B530E">
      <w:pPr>
        <w:spacing w:after="0"/>
        <w:jc w:val="both"/>
        <w:rPr>
          <w:b/>
          <w:sz w:val="24"/>
          <w:szCs w:val="24"/>
        </w:rPr>
      </w:pPr>
    </w:p>
    <w:p w:rsidR="00F46B20" w:rsidRDefault="00F46B20" w:rsidP="001B530E">
      <w:pPr>
        <w:spacing w:after="0"/>
        <w:jc w:val="both"/>
        <w:rPr>
          <w:b/>
          <w:sz w:val="24"/>
          <w:szCs w:val="24"/>
        </w:rPr>
      </w:pPr>
    </w:p>
    <w:p w:rsidR="00E42385" w:rsidRDefault="00E42385" w:rsidP="001B530E">
      <w:pPr>
        <w:spacing w:after="0"/>
        <w:jc w:val="both"/>
        <w:rPr>
          <w:b/>
          <w:sz w:val="24"/>
          <w:szCs w:val="24"/>
        </w:rPr>
      </w:pPr>
    </w:p>
    <w:p w:rsidR="00E42385" w:rsidRDefault="00E42385" w:rsidP="001B530E">
      <w:pPr>
        <w:spacing w:after="0"/>
        <w:jc w:val="both"/>
        <w:rPr>
          <w:b/>
          <w:sz w:val="24"/>
          <w:szCs w:val="24"/>
        </w:rPr>
      </w:pPr>
    </w:p>
    <w:p w:rsidR="00E42385" w:rsidRDefault="00E42385" w:rsidP="001B530E">
      <w:pPr>
        <w:spacing w:after="0"/>
        <w:jc w:val="both"/>
        <w:rPr>
          <w:b/>
          <w:sz w:val="24"/>
          <w:szCs w:val="24"/>
        </w:rPr>
      </w:pPr>
    </w:p>
    <w:p w:rsidR="00E42385" w:rsidRDefault="00E42385" w:rsidP="001B530E">
      <w:pPr>
        <w:spacing w:after="0"/>
        <w:jc w:val="both"/>
        <w:rPr>
          <w:b/>
          <w:sz w:val="24"/>
          <w:szCs w:val="24"/>
        </w:rPr>
      </w:pPr>
    </w:p>
    <w:p w:rsidR="00E42385" w:rsidRDefault="00E42385" w:rsidP="001B530E">
      <w:pPr>
        <w:spacing w:after="0"/>
        <w:jc w:val="both"/>
        <w:rPr>
          <w:b/>
          <w:sz w:val="24"/>
          <w:szCs w:val="24"/>
        </w:rPr>
      </w:pPr>
    </w:p>
    <w:p w:rsidR="00E42385" w:rsidRDefault="00E42385" w:rsidP="001B530E">
      <w:pPr>
        <w:spacing w:after="0"/>
        <w:jc w:val="both"/>
        <w:rPr>
          <w:b/>
          <w:sz w:val="24"/>
          <w:szCs w:val="24"/>
        </w:rPr>
      </w:pPr>
    </w:p>
    <w:p w:rsidR="00F46B20" w:rsidRDefault="00F46B20" w:rsidP="001B530E">
      <w:pPr>
        <w:spacing w:after="0"/>
        <w:jc w:val="both"/>
        <w:rPr>
          <w:b/>
          <w:sz w:val="24"/>
          <w:szCs w:val="24"/>
        </w:rPr>
      </w:pPr>
    </w:p>
    <w:p w:rsidR="00034FD6" w:rsidRDefault="00034FD6" w:rsidP="001B530E">
      <w:pPr>
        <w:spacing w:after="0"/>
        <w:jc w:val="both"/>
        <w:rPr>
          <w:b/>
          <w:sz w:val="28"/>
          <w:szCs w:val="28"/>
        </w:rPr>
      </w:pPr>
    </w:p>
    <w:p w:rsidR="00034FD6" w:rsidRDefault="00034FD6" w:rsidP="001B530E">
      <w:pPr>
        <w:spacing w:after="0"/>
        <w:jc w:val="both"/>
        <w:rPr>
          <w:b/>
          <w:sz w:val="28"/>
          <w:szCs w:val="28"/>
        </w:rPr>
      </w:pPr>
    </w:p>
    <w:p w:rsidR="007E57A8" w:rsidRPr="00AF3714" w:rsidRDefault="007E57A8" w:rsidP="001B530E">
      <w:pPr>
        <w:spacing w:after="0"/>
        <w:jc w:val="both"/>
        <w:rPr>
          <w:b/>
          <w:sz w:val="28"/>
          <w:szCs w:val="28"/>
        </w:rPr>
      </w:pPr>
      <w:r w:rsidRPr="00AF3714">
        <w:rPr>
          <w:b/>
          <w:sz w:val="28"/>
          <w:szCs w:val="28"/>
        </w:rPr>
        <w:t>SATURA RĀDĪTĀJS</w:t>
      </w:r>
    </w:p>
    <w:p w:rsidR="007E57A8" w:rsidRDefault="007E57A8" w:rsidP="001B530E">
      <w:pPr>
        <w:spacing w:after="0"/>
        <w:jc w:val="both"/>
        <w:rPr>
          <w:b/>
          <w:sz w:val="32"/>
          <w:szCs w:val="32"/>
        </w:rPr>
      </w:pPr>
    </w:p>
    <w:p w:rsidR="00034FD6" w:rsidRDefault="00034FD6" w:rsidP="001B530E">
      <w:pPr>
        <w:spacing w:after="0"/>
        <w:jc w:val="both"/>
        <w:rPr>
          <w:b/>
          <w:sz w:val="32"/>
          <w:szCs w:val="32"/>
        </w:rPr>
      </w:pPr>
    </w:p>
    <w:p w:rsidR="00E42385" w:rsidRDefault="00E42385" w:rsidP="001B530E">
      <w:pPr>
        <w:spacing w:after="0"/>
        <w:jc w:val="both"/>
        <w:rPr>
          <w:b/>
          <w:sz w:val="32"/>
          <w:szCs w:val="32"/>
        </w:rPr>
      </w:pPr>
    </w:p>
    <w:p w:rsidR="007E57A8" w:rsidRPr="00AF3714" w:rsidRDefault="007E57A8" w:rsidP="007E57A8">
      <w:pPr>
        <w:pStyle w:val="ListParagraph"/>
        <w:numPr>
          <w:ilvl w:val="0"/>
          <w:numId w:val="1"/>
        </w:numPr>
        <w:spacing w:after="0"/>
        <w:jc w:val="both"/>
        <w:rPr>
          <w:b/>
        </w:rPr>
      </w:pPr>
      <w:r w:rsidRPr="00AF3714">
        <w:rPr>
          <w:b/>
        </w:rPr>
        <w:t>IEVADS</w:t>
      </w:r>
    </w:p>
    <w:p w:rsidR="007E57A8" w:rsidRPr="00C24F18" w:rsidRDefault="007E57A8" w:rsidP="007E57A8">
      <w:pPr>
        <w:pStyle w:val="ListParagraph"/>
        <w:numPr>
          <w:ilvl w:val="1"/>
          <w:numId w:val="1"/>
        </w:numPr>
        <w:spacing w:after="0"/>
        <w:jc w:val="both"/>
        <w:rPr>
          <w:sz w:val="20"/>
          <w:szCs w:val="20"/>
        </w:rPr>
      </w:pPr>
      <w:r w:rsidRPr="00C24F18">
        <w:rPr>
          <w:sz w:val="20"/>
          <w:szCs w:val="20"/>
        </w:rPr>
        <w:t>UGUNSDROŠĪBAS PASĀKUMU PĀRSKATA MĒRĶIS</w:t>
      </w:r>
    </w:p>
    <w:p w:rsidR="007E57A8" w:rsidRPr="00C24F18" w:rsidRDefault="007E57A8" w:rsidP="007E57A8">
      <w:pPr>
        <w:pStyle w:val="ListParagraph"/>
        <w:numPr>
          <w:ilvl w:val="1"/>
          <w:numId w:val="1"/>
        </w:numPr>
        <w:spacing w:after="0"/>
        <w:jc w:val="both"/>
        <w:rPr>
          <w:sz w:val="20"/>
          <w:szCs w:val="20"/>
        </w:rPr>
      </w:pPr>
      <w:r w:rsidRPr="00C24F18">
        <w:rPr>
          <w:sz w:val="20"/>
          <w:szCs w:val="20"/>
        </w:rPr>
        <w:t>IZMANTOTIE DATI</w:t>
      </w:r>
    </w:p>
    <w:p w:rsidR="007E57A8" w:rsidRDefault="007E57A8" w:rsidP="007E57A8">
      <w:pPr>
        <w:pStyle w:val="ListParagraph"/>
        <w:numPr>
          <w:ilvl w:val="1"/>
          <w:numId w:val="1"/>
        </w:numPr>
        <w:spacing w:after="0"/>
        <w:jc w:val="both"/>
        <w:rPr>
          <w:sz w:val="20"/>
          <w:szCs w:val="20"/>
        </w:rPr>
      </w:pPr>
      <w:r w:rsidRPr="00C24F18">
        <w:rPr>
          <w:sz w:val="20"/>
          <w:szCs w:val="20"/>
        </w:rPr>
        <w:t>NORMATĪVIE AKTI</w:t>
      </w:r>
    </w:p>
    <w:p w:rsidR="00C24F18" w:rsidRPr="00C24F18" w:rsidRDefault="00C24F18" w:rsidP="00C24F18">
      <w:pPr>
        <w:pStyle w:val="ListParagraph"/>
        <w:spacing w:after="0"/>
        <w:jc w:val="both"/>
        <w:rPr>
          <w:sz w:val="20"/>
          <w:szCs w:val="20"/>
        </w:rPr>
      </w:pPr>
    </w:p>
    <w:p w:rsidR="007E57A8" w:rsidRPr="00AF3714" w:rsidRDefault="007E57A8" w:rsidP="007E57A8">
      <w:pPr>
        <w:pStyle w:val="ListParagraph"/>
        <w:numPr>
          <w:ilvl w:val="0"/>
          <w:numId w:val="1"/>
        </w:numPr>
        <w:spacing w:after="0"/>
        <w:jc w:val="both"/>
        <w:rPr>
          <w:b/>
        </w:rPr>
      </w:pPr>
      <w:r w:rsidRPr="00AF3714">
        <w:rPr>
          <w:b/>
        </w:rPr>
        <w:t>OBJEKTA RAKSTUROJUMS UN UGUNSBĪSTAMĪBA, BŪVES UGUNSDROŠĪBAS RAKSTURLIELUMI.</w:t>
      </w:r>
    </w:p>
    <w:p w:rsidR="007E57A8" w:rsidRPr="00AF3714" w:rsidRDefault="007E57A8" w:rsidP="007E57A8">
      <w:pPr>
        <w:pStyle w:val="ListParagraph"/>
        <w:numPr>
          <w:ilvl w:val="0"/>
          <w:numId w:val="1"/>
        </w:numPr>
        <w:spacing w:after="0"/>
        <w:jc w:val="both"/>
        <w:rPr>
          <w:b/>
        </w:rPr>
      </w:pPr>
      <w:r w:rsidRPr="00AF3714">
        <w:rPr>
          <w:b/>
        </w:rPr>
        <w:t>ĢENERĀLPLĀNA UGUNSDROŠĪBAS RISINĀJUMI</w:t>
      </w:r>
      <w:r w:rsidR="00ED709E" w:rsidRPr="00AF3714">
        <w:rPr>
          <w:b/>
        </w:rPr>
        <w:t xml:space="preserve"> (ĒKU UN BŪVJU IZVIETOŠANA, PIEBRAUKŠANAS CEĻI, UGUNSDZĒSĪBAS UN GLĀBŠANAS DARBU NODROŠINĀŠANA)</w:t>
      </w:r>
    </w:p>
    <w:p w:rsidR="00ED709E" w:rsidRPr="00AF3714" w:rsidRDefault="00ED709E" w:rsidP="007E57A8">
      <w:pPr>
        <w:pStyle w:val="ListParagraph"/>
        <w:numPr>
          <w:ilvl w:val="0"/>
          <w:numId w:val="1"/>
        </w:numPr>
        <w:spacing w:after="0"/>
        <w:jc w:val="both"/>
        <w:rPr>
          <w:b/>
        </w:rPr>
      </w:pPr>
      <w:r w:rsidRPr="00AF3714">
        <w:rPr>
          <w:b/>
        </w:rPr>
        <w:t>ARHITEKTŪRAS UN BŪVKONSTRUKCIJU DAĻU UGUNSDROŠĪBAS RISINĀJUMI. UGUNSDROŠĪBAS  PRASĪBAS BŪVKONSTRUKCIJĀM  UN PLĀNOŠANAS RISINĀJUMIEM</w:t>
      </w:r>
    </w:p>
    <w:p w:rsidR="00ED709E" w:rsidRPr="00C24F18" w:rsidRDefault="00ED709E" w:rsidP="00ED709E">
      <w:pPr>
        <w:pStyle w:val="ListParagraph"/>
        <w:numPr>
          <w:ilvl w:val="1"/>
          <w:numId w:val="1"/>
        </w:numPr>
        <w:spacing w:after="0"/>
        <w:jc w:val="both"/>
        <w:rPr>
          <w:sz w:val="20"/>
          <w:szCs w:val="20"/>
        </w:rPr>
      </w:pPr>
      <w:r w:rsidRPr="00C24F18">
        <w:rPr>
          <w:sz w:val="20"/>
          <w:szCs w:val="20"/>
        </w:rPr>
        <w:t>UGUNSDROŠĪBAS PRASĪBAS PLĀNOŠANAS RISINĀJUMIEM</w:t>
      </w:r>
    </w:p>
    <w:p w:rsidR="00ED709E" w:rsidRPr="00C24F18" w:rsidRDefault="00ED709E" w:rsidP="00ED709E">
      <w:pPr>
        <w:pStyle w:val="ListParagraph"/>
        <w:numPr>
          <w:ilvl w:val="1"/>
          <w:numId w:val="1"/>
        </w:numPr>
        <w:spacing w:after="0"/>
        <w:jc w:val="both"/>
        <w:rPr>
          <w:sz w:val="20"/>
          <w:szCs w:val="20"/>
        </w:rPr>
      </w:pPr>
      <w:r w:rsidRPr="00C24F18">
        <w:rPr>
          <w:sz w:val="20"/>
          <w:szCs w:val="20"/>
        </w:rPr>
        <w:t>UGUNSBĪSTAMĪBAS RISKU  IZVĒRTĒŠANA UN UGUNSBĪSTAMO ZONU APRAKSTS, TELPU UGUNSSLODZE.</w:t>
      </w:r>
    </w:p>
    <w:p w:rsidR="00ED709E" w:rsidRPr="00C24F18" w:rsidRDefault="00ED709E" w:rsidP="00ED709E">
      <w:pPr>
        <w:pStyle w:val="ListParagraph"/>
        <w:numPr>
          <w:ilvl w:val="1"/>
          <w:numId w:val="1"/>
        </w:numPr>
        <w:spacing w:after="0"/>
        <w:jc w:val="both"/>
        <w:rPr>
          <w:sz w:val="20"/>
          <w:szCs w:val="20"/>
        </w:rPr>
      </w:pPr>
      <w:r w:rsidRPr="00C24F18">
        <w:rPr>
          <w:sz w:val="20"/>
          <w:szCs w:val="20"/>
        </w:rPr>
        <w:t>ĒKU UGUNSDROŠĪBAS PAKĀPES UN SADALĪŠANA UGUNSDROŠĪBAS NODALĪJUMOS.</w:t>
      </w:r>
    </w:p>
    <w:p w:rsidR="00ED709E" w:rsidRPr="00C24F18" w:rsidRDefault="00AF3714" w:rsidP="00ED709E">
      <w:pPr>
        <w:pStyle w:val="ListParagraph"/>
        <w:numPr>
          <w:ilvl w:val="1"/>
          <w:numId w:val="1"/>
        </w:numPr>
        <w:spacing w:after="0"/>
        <w:jc w:val="both"/>
        <w:rPr>
          <w:sz w:val="20"/>
          <w:szCs w:val="20"/>
        </w:rPr>
      </w:pPr>
      <w:r w:rsidRPr="00C24F18">
        <w:rPr>
          <w:sz w:val="20"/>
          <w:szCs w:val="20"/>
        </w:rPr>
        <w:t>ĒKU NESOŠO UN NOROBEŽOJOŠO BŪVKONSTRUKCIJU UGUNSIZTURĪBAS ROBEŽAS, DEGTSPĒJAS GRUPAS UN UGUNSREAKCIJAS  KLASES. PRASĪBAS BŪVKONSTRUKCIJU APDAREI.</w:t>
      </w:r>
    </w:p>
    <w:p w:rsidR="00AF3714" w:rsidRDefault="00AF3714" w:rsidP="00ED709E">
      <w:pPr>
        <w:pStyle w:val="ListParagraph"/>
        <w:numPr>
          <w:ilvl w:val="1"/>
          <w:numId w:val="1"/>
        </w:numPr>
        <w:spacing w:after="0"/>
        <w:jc w:val="both"/>
        <w:rPr>
          <w:sz w:val="20"/>
          <w:szCs w:val="20"/>
        </w:rPr>
      </w:pPr>
      <w:r w:rsidRPr="00C24F18">
        <w:rPr>
          <w:sz w:val="20"/>
          <w:szCs w:val="20"/>
        </w:rPr>
        <w:t>RISINĀJUMI, LAI NEPIEĻAUTU UGUNS UN DŪMU IZPLATĪŠANOS UGUNSGRĒKA GADĪJUMĀ.</w:t>
      </w:r>
    </w:p>
    <w:p w:rsidR="00C24F18" w:rsidRPr="00C24F18" w:rsidRDefault="00C24F18" w:rsidP="00C24F18">
      <w:pPr>
        <w:pStyle w:val="ListParagraph"/>
        <w:spacing w:after="0"/>
        <w:jc w:val="both"/>
        <w:rPr>
          <w:sz w:val="20"/>
          <w:szCs w:val="20"/>
        </w:rPr>
      </w:pPr>
    </w:p>
    <w:p w:rsidR="00AF3714" w:rsidRPr="00AF3714" w:rsidRDefault="00AF3714" w:rsidP="00AF3714">
      <w:pPr>
        <w:pStyle w:val="ListParagraph"/>
        <w:numPr>
          <w:ilvl w:val="0"/>
          <w:numId w:val="1"/>
        </w:numPr>
        <w:spacing w:after="0"/>
        <w:jc w:val="both"/>
        <w:rPr>
          <w:b/>
        </w:rPr>
      </w:pPr>
      <w:r w:rsidRPr="00AF3714">
        <w:rPr>
          <w:b/>
        </w:rPr>
        <w:t>EVAKUĀCIJAS NODROŠINĀŠ</w:t>
      </w:r>
      <w:r w:rsidR="00C24F18">
        <w:rPr>
          <w:b/>
        </w:rPr>
        <w:t>A</w:t>
      </w:r>
      <w:r w:rsidRPr="00AF3714">
        <w:rPr>
          <w:b/>
        </w:rPr>
        <w:t>NA.</w:t>
      </w:r>
    </w:p>
    <w:p w:rsidR="00C24F18" w:rsidRPr="00034FD6" w:rsidRDefault="00C24F18" w:rsidP="00034FD6">
      <w:pPr>
        <w:spacing w:after="0"/>
        <w:ind w:left="360"/>
        <w:jc w:val="both"/>
        <w:rPr>
          <w:sz w:val="20"/>
          <w:szCs w:val="20"/>
        </w:rPr>
      </w:pPr>
    </w:p>
    <w:p w:rsidR="00034FD6" w:rsidRDefault="00034FD6" w:rsidP="00034FD6">
      <w:pPr>
        <w:spacing w:after="0"/>
        <w:jc w:val="both"/>
        <w:rPr>
          <w:b/>
        </w:rPr>
      </w:pPr>
      <w:r>
        <w:rPr>
          <w:b/>
        </w:rPr>
        <w:t xml:space="preserve">       6.    </w:t>
      </w:r>
      <w:r w:rsidR="000077DE" w:rsidRPr="00034FD6">
        <w:rPr>
          <w:b/>
        </w:rPr>
        <w:t xml:space="preserve">MANUĀLĀ (PRIMĀRĀS) UGUNSDZĒSĪBAS IEKĀRTAS (TELPU </w:t>
      </w:r>
      <w:r>
        <w:rPr>
          <w:b/>
        </w:rPr>
        <w:t xml:space="preserve">   </w:t>
      </w:r>
    </w:p>
    <w:p w:rsidR="00034FD6" w:rsidRDefault="00034FD6" w:rsidP="00034FD6">
      <w:pPr>
        <w:spacing w:after="0"/>
        <w:jc w:val="both"/>
        <w:rPr>
          <w:b/>
        </w:rPr>
      </w:pPr>
      <w:r>
        <w:rPr>
          <w:b/>
        </w:rPr>
        <w:t xml:space="preserve">              </w:t>
      </w:r>
      <w:r w:rsidR="000077DE" w:rsidRPr="00034FD6">
        <w:rPr>
          <w:b/>
        </w:rPr>
        <w:t xml:space="preserve">NODROŠINĀŠANA AR UGUNSDZĒSĪBAS APARĀTIEM( APRĒĶINS) UN </w:t>
      </w:r>
    </w:p>
    <w:p w:rsidR="000077DE" w:rsidRPr="00034FD6" w:rsidRDefault="00034FD6" w:rsidP="00034FD6">
      <w:pPr>
        <w:spacing w:after="0"/>
        <w:jc w:val="both"/>
        <w:rPr>
          <w:b/>
        </w:rPr>
      </w:pPr>
      <w:r>
        <w:rPr>
          <w:b/>
        </w:rPr>
        <w:t xml:space="preserve">              </w:t>
      </w:r>
      <w:r w:rsidR="000077DE" w:rsidRPr="00034FD6">
        <w:rPr>
          <w:b/>
        </w:rPr>
        <w:t>CITU UGUNSDROŠĪBAS APRĪKOJUMU)</w:t>
      </w:r>
    </w:p>
    <w:p w:rsidR="000077DE" w:rsidRPr="00034FD6" w:rsidRDefault="00034FD6" w:rsidP="00034FD6">
      <w:pPr>
        <w:pStyle w:val="ListParagraph"/>
        <w:numPr>
          <w:ilvl w:val="0"/>
          <w:numId w:val="10"/>
        </w:numPr>
        <w:spacing w:after="0"/>
        <w:jc w:val="both"/>
        <w:rPr>
          <w:b/>
        </w:rPr>
      </w:pPr>
      <w:r>
        <w:rPr>
          <w:b/>
        </w:rPr>
        <w:t xml:space="preserve"> </w:t>
      </w:r>
      <w:r w:rsidR="000077DE" w:rsidRPr="00034FD6">
        <w:rPr>
          <w:b/>
        </w:rPr>
        <w:t>UGUNSDROŠĪBAS PASĀKUMI ĒKAS EKSPLUATĀCIJAS STADIJĀ.</w:t>
      </w:r>
    </w:p>
    <w:p w:rsidR="000077DE" w:rsidRDefault="000077DE" w:rsidP="000077DE">
      <w:pPr>
        <w:pStyle w:val="ListParagraph"/>
        <w:spacing w:after="0"/>
        <w:jc w:val="both"/>
        <w:rPr>
          <w:b/>
        </w:rPr>
      </w:pPr>
    </w:p>
    <w:p w:rsidR="000077DE" w:rsidRDefault="000077DE" w:rsidP="000077DE">
      <w:pPr>
        <w:pStyle w:val="ListParagraph"/>
        <w:spacing w:after="0"/>
        <w:jc w:val="both"/>
        <w:rPr>
          <w:b/>
        </w:rPr>
      </w:pPr>
    </w:p>
    <w:p w:rsidR="000077DE" w:rsidRDefault="000077DE" w:rsidP="000077DE">
      <w:pPr>
        <w:pStyle w:val="ListParagraph"/>
        <w:spacing w:after="0"/>
        <w:jc w:val="both"/>
        <w:rPr>
          <w:b/>
        </w:rPr>
      </w:pPr>
    </w:p>
    <w:p w:rsidR="000077DE" w:rsidRDefault="000077DE" w:rsidP="000077DE">
      <w:pPr>
        <w:pStyle w:val="ListParagraph"/>
        <w:spacing w:after="0"/>
        <w:jc w:val="both"/>
        <w:rPr>
          <w:b/>
        </w:rPr>
      </w:pPr>
    </w:p>
    <w:p w:rsidR="00C24F18" w:rsidRDefault="00C24F18" w:rsidP="000077DE">
      <w:pPr>
        <w:pStyle w:val="ListParagraph"/>
        <w:spacing w:after="0"/>
        <w:jc w:val="both"/>
        <w:rPr>
          <w:b/>
        </w:rPr>
      </w:pPr>
    </w:p>
    <w:p w:rsidR="00034FD6" w:rsidRDefault="00034FD6" w:rsidP="000077DE">
      <w:pPr>
        <w:pStyle w:val="ListParagraph"/>
        <w:spacing w:after="0"/>
        <w:jc w:val="both"/>
        <w:rPr>
          <w:b/>
        </w:rPr>
      </w:pPr>
    </w:p>
    <w:p w:rsidR="00034FD6" w:rsidRDefault="00034FD6" w:rsidP="000077DE">
      <w:pPr>
        <w:pStyle w:val="ListParagraph"/>
        <w:spacing w:after="0"/>
        <w:jc w:val="both"/>
        <w:rPr>
          <w:b/>
        </w:rPr>
      </w:pPr>
    </w:p>
    <w:p w:rsidR="00034FD6" w:rsidRDefault="00034FD6" w:rsidP="000077DE">
      <w:pPr>
        <w:pStyle w:val="ListParagraph"/>
        <w:spacing w:after="0"/>
        <w:jc w:val="both"/>
        <w:rPr>
          <w:b/>
        </w:rPr>
      </w:pPr>
    </w:p>
    <w:p w:rsidR="00034FD6" w:rsidRDefault="00034FD6" w:rsidP="000077DE">
      <w:pPr>
        <w:pStyle w:val="ListParagraph"/>
        <w:spacing w:after="0"/>
        <w:jc w:val="both"/>
        <w:rPr>
          <w:b/>
        </w:rPr>
      </w:pPr>
    </w:p>
    <w:p w:rsidR="00C24F18" w:rsidRPr="00CB7EC7" w:rsidRDefault="00C24F18" w:rsidP="000077DE">
      <w:pPr>
        <w:pStyle w:val="ListParagraph"/>
        <w:spacing w:after="0"/>
        <w:jc w:val="both"/>
        <w:rPr>
          <w:b/>
          <w:sz w:val="24"/>
          <w:szCs w:val="24"/>
        </w:rPr>
      </w:pPr>
    </w:p>
    <w:p w:rsidR="00C24F18" w:rsidRPr="00CB7EC7" w:rsidRDefault="00C24F18" w:rsidP="00C24F18">
      <w:pPr>
        <w:pStyle w:val="ListParagraph"/>
        <w:numPr>
          <w:ilvl w:val="0"/>
          <w:numId w:val="2"/>
        </w:numPr>
        <w:spacing w:after="0"/>
        <w:jc w:val="both"/>
        <w:rPr>
          <w:b/>
          <w:sz w:val="24"/>
          <w:szCs w:val="24"/>
        </w:rPr>
      </w:pPr>
      <w:r w:rsidRPr="00CB7EC7">
        <w:rPr>
          <w:b/>
          <w:sz w:val="24"/>
          <w:szCs w:val="24"/>
        </w:rPr>
        <w:lastRenderedPageBreak/>
        <w:t>IEVADS</w:t>
      </w:r>
    </w:p>
    <w:p w:rsidR="00C24F18" w:rsidRPr="00CB7EC7" w:rsidRDefault="00C24F18" w:rsidP="00C24F18">
      <w:pPr>
        <w:spacing w:after="0"/>
        <w:ind w:left="360"/>
        <w:jc w:val="both"/>
        <w:rPr>
          <w:b/>
          <w:sz w:val="24"/>
          <w:szCs w:val="24"/>
        </w:rPr>
      </w:pPr>
    </w:p>
    <w:p w:rsidR="00C24F18" w:rsidRPr="00CB7EC7" w:rsidRDefault="00C24F18" w:rsidP="00C24F18">
      <w:pPr>
        <w:pStyle w:val="ListParagraph"/>
        <w:numPr>
          <w:ilvl w:val="1"/>
          <w:numId w:val="2"/>
        </w:numPr>
        <w:spacing w:after="0"/>
        <w:jc w:val="both"/>
        <w:rPr>
          <w:b/>
          <w:sz w:val="24"/>
          <w:szCs w:val="24"/>
        </w:rPr>
      </w:pPr>
      <w:r w:rsidRPr="00CB7EC7">
        <w:rPr>
          <w:b/>
          <w:sz w:val="24"/>
          <w:szCs w:val="24"/>
        </w:rPr>
        <w:t>UGUNSDROŠĪBAS PASĀKUMU PĀRSKATA MĒRĶIS.</w:t>
      </w:r>
    </w:p>
    <w:p w:rsidR="00C24F18" w:rsidRPr="00CB7EC7" w:rsidRDefault="00C24F18" w:rsidP="00C24F18">
      <w:pPr>
        <w:spacing w:after="0"/>
        <w:ind w:left="360"/>
        <w:jc w:val="both"/>
        <w:rPr>
          <w:b/>
          <w:sz w:val="24"/>
          <w:szCs w:val="24"/>
        </w:rPr>
      </w:pPr>
    </w:p>
    <w:p w:rsidR="00C24F18" w:rsidRPr="00CB7EC7" w:rsidRDefault="00742FCA" w:rsidP="00C24F18">
      <w:pPr>
        <w:spacing w:after="0"/>
        <w:ind w:left="360"/>
        <w:jc w:val="both"/>
        <w:rPr>
          <w:sz w:val="24"/>
          <w:szCs w:val="24"/>
        </w:rPr>
      </w:pPr>
      <w:r w:rsidRPr="00CB7EC7">
        <w:rPr>
          <w:sz w:val="24"/>
          <w:szCs w:val="24"/>
        </w:rPr>
        <w:t xml:space="preserve">      </w:t>
      </w:r>
      <w:r w:rsidR="00C24F18" w:rsidRPr="00CB7EC7">
        <w:rPr>
          <w:sz w:val="24"/>
          <w:szCs w:val="24"/>
        </w:rPr>
        <w:t>Ugunsdrošības pasākumu pārskata ( turpmāk tekstā- pārskats) mērķis ir ap</w:t>
      </w:r>
      <w:r w:rsidR="00231E39" w:rsidRPr="00CB7EC7">
        <w:rPr>
          <w:sz w:val="24"/>
          <w:szCs w:val="24"/>
        </w:rPr>
        <w:t>rakstīt ugunsdrošības risinājumus un pasākumus, lai nodrošinātu</w:t>
      </w:r>
      <w:r w:rsidR="00C665B3" w:rsidRPr="00CB7EC7">
        <w:rPr>
          <w:sz w:val="24"/>
          <w:szCs w:val="24"/>
        </w:rPr>
        <w:t xml:space="preserve"> </w:t>
      </w:r>
      <w:r w:rsidR="00231E39" w:rsidRPr="00CB7EC7">
        <w:rPr>
          <w:sz w:val="24"/>
          <w:szCs w:val="24"/>
        </w:rPr>
        <w:t xml:space="preserve"> projektējamā</w:t>
      </w:r>
      <w:r w:rsidR="00C665B3" w:rsidRPr="00CB7EC7">
        <w:rPr>
          <w:sz w:val="24"/>
          <w:szCs w:val="24"/>
        </w:rPr>
        <w:t>s</w:t>
      </w:r>
      <w:r w:rsidR="00C665B3" w:rsidRPr="00CB7EC7">
        <w:rPr>
          <w:sz w:val="24"/>
          <w:szCs w:val="24"/>
        </w:rPr>
        <w:tab/>
      </w:r>
      <w:r w:rsidR="00231E39" w:rsidRPr="00CB7EC7">
        <w:rPr>
          <w:sz w:val="24"/>
          <w:szCs w:val="24"/>
        </w:rPr>
        <w:t xml:space="preserve"> ēkas ugunsaizsardzību saskaņā ar Latvijas Republikas spēkā esošo normatīvo aktu prasībām. Pārskatā ietvertas būtiskas ugunsdrošības prasības attiecībā uz ēkas nesošo konstrukciju ugunsizturību un degtspējas grupām, pasākumiem uguns un dūmu izplatīšanas ierobežošanu ēkā, ēkas sadalīšanu ugunsdrošos nodalījumos, ugunsdrošo šķēršļu izbūvi, prasībām evakuācijas ceļiem un izejām, ugunsaizsardzības sistēmu ierīkošanu ēkā, ugunsdzēsības un glābšanas darbu nodrošināšu </w:t>
      </w:r>
      <w:r w:rsidR="00C45D87" w:rsidRPr="00CB7EC7">
        <w:rPr>
          <w:sz w:val="24"/>
          <w:szCs w:val="24"/>
        </w:rPr>
        <w:t>u.c. Aprakstā iekļauti arī būtiski ugunsdrošības pasākumi ēkas ekspluatācijas stadijā. Apraksts ir tehniskā projekta sastāvdaļa un tajā minētie ugunsdrošības pasākumi  ietverti būvprojekta attiecīgajās daļās.</w:t>
      </w:r>
    </w:p>
    <w:p w:rsidR="00C45D87" w:rsidRPr="00CB7EC7" w:rsidRDefault="00C45D87" w:rsidP="00C24F18">
      <w:pPr>
        <w:spacing w:after="0"/>
        <w:ind w:left="360"/>
        <w:jc w:val="both"/>
        <w:rPr>
          <w:sz w:val="24"/>
          <w:szCs w:val="24"/>
        </w:rPr>
      </w:pPr>
    </w:p>
    <w:p w:rsidR="00C45D87" w:rsidRPr="00CB7EC7" w:rsidRDefault="00C45D87" w:rsidP="00C45D87">
      <w:pPr>
        <w:pStyle w:val="ListParagraph"/>
        <w:numPr>
          <w:ilvl w:val="1"/>
          <w:numId w:val="2"/>
        </w:numPr>
        <w:spacing w:after="0"/>
        <w:jc w:val="both"/>
        <w:rPr>
          <w:b/>
          <w:sz w:val="24"/>
          <w:szCs w:val="24"/>
        </w:rPr>
      </w:pPr>
      <w:r w:rsidRPr="00CB7EC7">
        <w:rPr>
          <w:b/>
          <w:sz w:val="24"/>
          <w:szCs w:val="24"/>
        </w:rPr>
        <w:t>IZMANTOTIE DATI</w:t>
      </w:r>
    </w:p>
    <w:p w:rsidR="00C45D87" w:rsidRPr="00CB7EC7" w:rsidRDefault="00742FCA" w:rsidP="00F46B20">
      <w:pPr>
        <w:spacing w:after="0"/>
        <w:ind w:left="360"/>
        <w:jc w:val="both"/>
        <w:rPr>
          <w:sz w:val="24"/>
          <w:szCs w:val="24"/>
        </w:rPr>
      </w:pPr>
      <w:r w:rsidRPr="00CB7EC7">
        <w:rPr>
          <w:sz w:val="24"/>
          <w:szCs w:val="24"/>
        </w:rPr>
        <w:t xml:space="preserve">      </w:t>
      </w:r>
      <w:r w:rsidR="00C45D87" w:rsidRPr="00CB7EC7">
        <w:rPr>
          <w:sz w:val="24"/>
          <w:szCs w:val="24"/>
        </w:rPr>
        <w:t xml:space="preserve">Ugunsdrošības pasākumu pārskata sastādīšanai izmantoti </w:t>
      </w:r>
      <w:r w:rsidR="00F46B20" w:rsidRPr="00CB7EC7">
        <w:rPr>
          <w:sz w:val="24"/>
          <w:szCs w:val="24"/>
        </w:rPr>
        <w:t>Jersikas pamatskolas ēkas tehniskās apsekošanas atzinums, būves tehniskās inventarizācijas lieta , vizuālie novērojumi  un uzmērojumi dabā un dotā renovācijas tehniskā projekta daļas.</w:t>
      </w:r>
    </w:p>
    <w:p w:rsidR="00C45D87" w:rsidRPr="00CB7EC7" w:rsidRDefault="00C45D87" w:rsidP="00C45D87">
      <w:pPr>
        <w:spacing w:after="0"/>
        <w:ind w:left="360"/>
        <w:jc w:val="both"/>
        <w:rPr>
          <w:sz w:val="24"/>
          <w:szCs w:val="24"/>
        </w:rPr>
      </w:pPr>
    </w:p>
    <w:p w:rsidR="00C45D87" w:rsidRPr="00CB7EC7" w:rsidRDefault="00C45D87" w:rsidP="00595F6A">
      <w:pPr>
        <w:pStyle w:val="ListParagraph"/>
        <w:numPr>
          <w:ilvl w:val="1"/>
          <w:numId w:val="2"/>
        </w:numPr>
        <w:spacing w:after="0"/>
        <w:jc w:val="both"/>
        <w:rPr>
          <w:b/>
          <w:sz w:val="24"/>
          <w:szCs w:val="24"/>
        </w:rPr>
      </w:pPr>
      <w:r w:rsidRPr="00CB7EC7">
        <w:rPr>
          <w:b/>
          <w:sz w:val="24"/>
          <w:szCs w:val="24"/>
        </w:rPr>
        <w:t>NORMATĪVIE AKTI</w:t>
      </w:r>
    </w:p>
    <w:p w:rsidR="00595F6A" w:rsidRPr="00CB7EC7" w:rsidRDefault="00742FCA" w:rsidP="00595F6A">
      <w:pPr>
        <w:spacing w:after="0"/>
        <w:ind w:left="360"/>
        <w:jc w:val="both"/>
        <w:rPr>
          <w:sz w:val="24"/>
          <w:szCs w:val="24"/>
        </w:rPr>
      </w:pPr>
      <w:r w:rsidRPr="00CB7EC7">
        <w:rPr>
          <w:sz w:val="24"/>
          <w:szCs w:val="24"/>
        </w:rPr>
        <w:t xml:space="preserve">      </w:t>
      </w:r>
      <w:r w:rsidR="00595F6A" w:rsidRPr="00CB7EC7">
        <w:rPr>
          <w:sz w:val="24"/>
          <w:szCs w:val="24"/>
        </w:rPr>
        <w:t>Saskaņā ar Būvniecības likuma un 1997. Gada 01. Aprīļa Ministru kabineta  noteikumiem NR. 112’’Vispārīgie būvnoteikumi’’ prasībām būvprojektam jāatbilst Latvijas būvnormatīviem, kā arī citu normatīvo aktu prasībām. Eiropas Savienības dalībvalstu  nacionālo standartu un būvnormatīvu tehnisko prasību piemērošana tām būvkonstrukcij</w:t>
      </w:r>
      <w:r w:rsidR="00C348B6" w:rsidRPr="00CB7EC7">
        <w:rPr>
          <w:sz w:val="24"/>
          <w:szCs w:val="24"/>
        </w:rPr>
        <w:t>ā</w:t>
      </w:r>
      <w:r w:rsidR="00595F6A" w:rsidRPr="00CB7EC7">
        <w:rPr>
          <w:sz w:val="24"/>
          <w:szCs w:val="24"/>
        </w:rPr>
        <w:t>m un inženierkomunikācijām, kuru  būvprojektēšanu nereglamentē Latvijas bū</w:t>
      </w:r>
      <w:r w:rsidR="00B761E5" w:rsidRPr="00CB7EC7">
        <w:rPr>
          <w:sz w:val="24"/>
          <w:szCs w:val="24"/>
        </w:rPr>
        <w:t>vnormatīvi</w:t>
      </w:r>
      <w:r w:rsidR="00595F6A" w:rsidRPr="00CB7EC7">
        <w:rPr>
          <w:sz w:val="24"/>
          <w:szCs w:val="24"/>
        </w:rPr>
        <w:t xml:space="preserve"> vai Eiropas Standartizācijas organizācijas standarti, atļauja, ja tas paredzēts būvprojektēšanas līgumā.</w:t>
      </w:r>
      <w:r w:rsidR="00B761E5" w:rsidRPr="00CB7EC7">
        <w:rPr>
          <w:sz w:val="24"/>
          <w:szCs w:val="24"/>
        </w:rPr>
        <w:t xml:space="preserve"> Atkāpes no tehnisko vai īpašo noteikumu prasībām jāsaskaņo ar būvniecību kontrolējošām institūcijām Vispārīgajos būvnoteikumos noteiktajā kārībā.</w:t>
      </w:r>
    </w:p>
    <w:p w:rsidR="00C348B6" w:rsidRPr="00CB7EC7" w:rsidRDefault="00C348B6" w:rsidP="00595F6A">
      <w:pPr>
        <w:spacing w:after="0"/>
        <w:ind w:left="360"/>
        <w:jc w:val="both"/>
        <w:rPr>
          <w:sz w:val="24"/>
          <w:szCs w:val="24"/>
        </w:rPr>
      </w:pPr>
    </w:p>
    <w:p w:rsidR="00C348B6" w:rsidRPr="00CB7EC7" w:rsidRDefault="00742FCA" w:rsidP="00595F6A">
      <w:pPr>
        <w:spacing w:after="0"/>
        <w:ind w:left="360"/>
        <w:jc w:val="both"/>
        <w:rPr>
          <w:sz w:val="24"/>
          <w:szCs w:val="24"/>
        </w:rPr>
      </w:pPr>
      <w:r w:rsidRPr="00CB7EC7">
        <w:rPr>
          <w:sz w:val="24"/>
          <w:szCs w:val="24"/>
        </w:rPr>
        <w:t xml:space="preserve">      </w:t>
      </w:r>
      <w:r w:rsidR="00C348B6" w:rsidRPr="00CB7EC7">
        <w:rPr>
          <w:sz w:val="24"/>
          <w:szCs w:val="24"/>
        </w:rPr>
        <w:t>Objekta projektēšanai  izmantoti  šādi normatīvie akti, kas nosaka ugunsdrošības prasības:</w:t>
      </w:r>
    </w:p>
    <w:p w:rsidR="00C348B6" w:rsidRPr="00CB7EC7" w:rsidRDefault="00C348B6" w:rsidP="00595F6A">
      <w:pPr>
        <w:spacing w:after="0"/>
        <w:ind w:left="360"/>
        <w:jc w:val="both"/>
        <w:rPr>
          <w:sz w:val="24"/>
          <w:szCs w:val="24"/>
        </w:rPr>
      </w:pPr>
      <w:r w:rsidRPr="00CB7EC7">
        <w:rPr>
          <w:sz w:val="24"/>
          <w:szCs w:val="24"/>
        </w:rPr>
        <w:t>LBN 006-00 ‘’ Būtiskas prasības būvēm’’</w:t>
      </w:r>
    </w:p>
    <w:p w:rsidR="00C348B6" w:rsidRPr="00CB7EC7" w:rsidRDefault="00C348B6" w:rsidP="00595F6A">
      <w:pPr>
        <w:spacing w:after="0"/>
        <w:ind w:left="360"/>
        <w:jc w:val="both"/>
        <w:rPr>
          <w:sz w:val="24"/>
          <w:szCs w:val="24"/>
        </w:rPr>
      </w:pPr>
      <w:r w:rsidRPr="00CB7EC7">
        <w:rPr>
          <w:sz w:val="24"/>
          <w:szCs w:val="24"/>
        </w:rPr>
        <w:t>LBN 201-07 ‘’Būvju ugunsdrošība’’</w:t>
      </w:r>
    </w:p>
    <w:p w:rsidR="00C348B6" w:rsidRPr="00CB7EC7" w:rsidRDefault="00C348B6" w:rsidP="00595F6A">
      <w:pPr>
        <w:spacing w:after="0"/>
        <w:ind w:left="360"/>
        <w:jc w:val="both"/>
        <w:rPr>
          <w:sz w:val="24"/>
          <w:szCs w:val="24"/>
        </w:rPr>
      </w:pPr>
      <w:r w:rsidRPr="00CB7EC7">
        <w:rPr>
          <w:sz w:val="24"/>
          <w:szCs w:val="24"/>
        </w:rPr>
        <w:t>LBN 208-06 ‘’Ūdensapgādes ārējie tīkli un būves’’</w:t>
      </w:r>
    </w:p>
    <w:p w:rsidR="00C348B6" w:rsidRPr="00CB7EC7" w:rsidRDefault="00C348B6" w:rsidP="00595F6A">
      <w:pPr>
        <w:spacing w:after="0"/>
        <w:ind w:left="360"/>
        <w:jc w:val="both"/>
        <w:rPr>
          <w:sz w:val="24"/>
          <w:szCs w:val="24"/>
        </w:rPr>
      </w:pPr>
      <w:r w:rsidRPr="00CB7EC7">
        <w:rPr>
          <w:sz w:val="24"/>
          <w:szCs w:val="24"/>
        </w:rPr>
        <w:t>LBN 222-99 ‘’Ēku iekšējais ūdensvads un kanalizācija ‘’</w:t>
      </w:r>
    </w:p>
    <w:p w:rsidR="00C348B6" w:rsidRPr="00CB7EC7" w:rsidRDefault="00C348B6" w:rsidP="00595F6A">
      <w:pPr>
        <w:spacing w:after="0"/>
        <w:ind w:left="360"/>
        <w:jc w:val="both"/>
        <w:rPr>
          <w:sz w:val="24"/>
          <w:szCs w:val="24"/>
        </w:rPr>
      </w:pPr>
      <w:r w:rsidRPr="00CB7EC7">
        <w:rPr>
          <w:sz w:val="24"/>
          <w:szCs w:val="24"/>
        </w:rPr>
        <w:t>LBN 221-98 ‘’Dzīvojamo un publisko ēku apkure un ventilācija’’</w:t>
      </w:r>
    </w:p>
    <w:p w:rsidR="00B37F3D" w:rsidRPr="00CB7EC7" w:rsidRDefault="0043070F" w:rsidP="00595F6A">
      <w:pPr>
        <w:spacing w:after="0"/>
        <w:ind w:left="360"/>
        <w:jc w:val="both"/>
        <w:rPr>
          <w:sz w:val="24"/>
          <w:szCs w:val="24"/>
        </w:rPr>
      </w:pPr>
      <w:r w:rsidRPr="00CB7EC7">
        <w:rPr>
          <w:sz w:val="24"/>
          <w:szCs w:val="24"/>
        </w:rPr>
        <w:t xml:space="preserve">LVS 446 ‘’Ugunsdrošībai un civilajai aizsardzībai lietojamās drošības zīmes un </w:t>
      </w:r>
      <w:proofErr w:type="spellStart"/>
      <w:r w:rsidRPr="00CB7EC7">
        <w:rPr>
          <w:sz w:val="24"/>
          <w:szCs w:val="24"/>
        </w:rPr>
        <w:t>signālkrāsojums</w:t>
      </w:r>
      <w:proofErr w:type="spellEnd"/>
      <w:r w:rsidRPr="00CB7EC7">
        <w:rPr>
          <w:sz w:val="24"/>
          <w:szCs w:val="24"/>
        </w:rPr>
        <w:t>’’</w:t>
      </w:r>
    </w:p>
    <w:p w:rsidR="0043070F" w:rsidRPr="00CB7EC7" w:rsidRDefault="0043070F" w:rsidP="00595F6A">
      <w:pPr>
        <w:spacing w:after="0"/>
        <w:ind w:left="360"/>
        <w:jc w:val="both"/>
        <w:rPr>
          <w:sz w:val="24"/>
          <w:szCs w:val="24"/>
        </w:rPr>
      </w:pPr>
    </w:p>
    <w:p w:rsidR="0043070F" w:rsidRPr="00CB7EC7" w:rsidRDefault="00742FCA" w:rsidP="00595F6A">
      <w:pPr>
        <w:spacing w:after="0"/>
        <w:ind w:left="360"/>
        <w:jc w:val="both"/>
        <w:rPr>
          <w:sz w:val="24"/>
          <w:szCs w:val="24"/>
        </w:rPr>
      </w:pPr>
      <w:r w:rsidRPr="00CB7EC7">
        <w:rPr>
          <w:sz w:val="24"/>
          <w:szCs w:val="24"/>
        </w:rPr>
        <w:lastRenderedPageBreak/>
        <w:t xml:space="preserve">      </w:t>
      </w:r>
      <w:r w:rsidR="0043070F" w:rsidRPr="00CB7EC7">
        <w:rPr>
          <w:sz w:val="24"/>
          <w:szCs w:val="24"/>
        </w:rPr>
        <w:t>Saskaņā ar Latvijas būvnormatīvu LBN 006-00 ‘’Būtiskas prasības būvēm</w:t>
      </w:r>
      <w:r w:rsidR="00F46B20" w:rsidRPr="00CB7EC7">
        <w:rPr>
          <w:sz w:val="24"/>
          <w:szCs w:val="24"/>
        </w:rPr>
        <w:t>’’ ēkas</w:t>
      </w:r>
      <w:r w:rsidR="0043070F" w:rsidRPr="00CB7EC7">
        <w:rPr>
          <w:sz w:val="24"/>
          <w:szCs w:val="24"/>
        </w:rPr>
        <w:t xml:space="preserve"> projektē tā, lai ugunsgrēka vai avāriju gadījumā:</w:t>
      </w:r>
    </w:p>
    <w:p w:rsidR="0043070F" w:rsidRPr="00CB7EC7" w:rsidRDefault="0043070F" w:rsidP="0043070F">
      <w:pPr>
        <w:pStyle w:val="ListParagraph"/>
        <w:numPr>
          <w:ilvl w:val="0"/>
          <w:numId w:val="3"/>
        </w:numPr>
        <w:spacing w:after="0"/>
        <w:jc w:val="both"/>
        <w:rPr>
          <w:sz w:val="24"/>
          <w:szCs w:val="24"/>
        </w:rPr>
      </w:pPr>
      <w:r w:rsidRPr="00CB7EC7">
        <w:rPr>
          <w:sz w:val="24"/>
          <w:szCs w:val="24"/>
        </w:rPr>
        <w:t>tās noteiktu laiku saglabātu nestspēju;</w:t>
      </w:r>
    </w:p>
    <w:p w:rsidR="0043070F" w:rsidRPr="00CB7EC7" w:rsidRDefault="0043070F" w:rsidP="0043070F">
      <w:pPr>
        <w:pStyle w:val="ListParagraph"/>
        <w:numPr>
          <w:ilvl w:val="0"/>
          <w:numId w:val="3"/>
        </w:numPr>
        <w:spacing w:after="0"/>
        <w:jc w:val="both"/>
        <w:rPr>
          <w:sz w:val="24"/>
          <w:szCs w:val="24"/>
        </w:rPr>
      </w:pPr>
      <w:r w:rsidRPr="00CB7EC7">
        <w:rPr>
          <w:sz w:val="24"/>
          <w:szCs w:val="24"/>
        </w:rPr>
        <w:t>ierobežotu uguns un dūmu izraisīšanos (rašanos ) un izplatīšanos būvē:</w:t>
      </w:r>
    </w:p>
    <w:p w:rsidR="0043070F" w:rsidRPr="00CB7EC7" w:rsidRDefault="0043070F" w:rsidP="0043070F">
      <w:pPr>
        <w:pStyle w:val="ListParagraph"/>
        <w:numPr>
          <w:ilvl w:val="0"/>
          <w:numId w:val="3"/>
        </w:numPr>
        <w:spacing w:after="0"/>
        <w:jc w:val="both"/>
        <w:rPr>
          <w:sz w:val="24"/>
          <w:szCs w:val="24"/>
        </w:rPr>
      </w:pPr>
      <w:r w:rsidRPr="00CB7EC7">
        <w:rPr>
          <w:sz w:val="24"/>
          <w:szCs w:val="24"/>
        </w:rPr>
        <w:t>neradītu uguns izplatīšanās draudus blakus esošajām būvēm;</w:t>
      </w:r>
    </w:p>
    <w:p w:rsidR="0043070F" w:rsidRPr="00CB7EC7" w:rsidRDefault="00EE398E" w:rsidP="00EE398E">
      <w:pPr>
        <w:pStyle w:val="ListParagraph"/>
        <w:numPr>
          <w:ilvl w:val="0"/>
          <w:numId w:val="3"/>
        </w:numPr>
        <w:spacing w:after="0"/>
        <w:jc w:val="both"/>
        <w:rPr>
          <w:sz w:val="24"/>
          <w:szCs w:val="24"/>
        </w:rPr>
      </w:pPr>
      <w:r w:rsidRPr="00CB7EC7">
        <w:rPr>
          <w:sz w:val="24"/>
          <w:szCs w:val="24"/>
        </w:rPr>
        <w:t>būvē esošie cilvēki varētu būvi operatīvi atstāt , tikt evakuēti vai izglābti citādi;</w:t>
      </w:r>
    </w:p>
    <w:p w:rsidR="00EE398E" w:rsidRPr="00CB7EC7" w:rsidRDefault="00EE398E" w:rsidP="00EE398E">
      <w:pPr>
        <w:pStyle w:val="ListParagraph"/>
        <w:numPr>
          <w:ilvl w:val="0"/>
          <w:numId w:val="3"/>
        </w:numPr>
        <w:spacing w:after="0"/>
        <w:jc w:val="both"/>
        <w:rPr>
          <w:sz w:val="24"/>
          <w:szCs w:val="24"/>
        </w:rPr>
      </w:pPr>
      <w:r w:rsidRPr="00CB7EC7">
        <w:rPr>
          <w:sz w:val="24"/>
          <w:szCs w:val="24"/>
        </w:rPr>
        <w:t>neradītu neparedzamus draudus ugunsdzēsības un glābšanas dienesta darbībai un nodrošinātu iespēju efektīvi veikt ugunsdzēsības un glābšanas pasākumus.</w:t>
      </w:r>
    </w:p>
    <w:p w:rsidR="00EE398E" w:rsidRPr="00CB7EC7" w:rsidRDefault="00EE398E" w:rsidP="00EE398E">
      <w:pPr>
        <w:spacing w:after="0"/>
        <w:ind w:left="360"/>
        <w:jc w:val="both"/>
        <w:rPr>
          <w:sz w:val="24"/>
          <w:szCs w:val="24"/>
        </w:rPr>
      </w:pPr>
    </w:p>
    <w:p w:rsidR="00EE398E" w:rsidRPr="00CB7EC7" w:rsidRDefault="00742FCA" w:rsidP="00EE398E">
      <w:pPr>
        <w:spacing w:after="0"/>
        <w:ind w:left="360"/>
        <w:jc w:val="both"/>
        <w:rPr>
          <w:sz w:val="24"/>
          <w:szCs w:val="24"/>
        </w:rPr>
      </w:pPr>
      <w:r w:rsidRPr="00CB7EC7">
        <w:rPr>
          <w:sz w:val="24"/>
          <w:szCs w:val="24"/>
        </w:rPr>
        <w:t xml:space="preserve">     </w:t>
      </w:r>
      <w:r w:rsidR="00EE398E" w:rsidRPr="00CB7EC7">
        <w:rPr>
          <w:sz w:val="24"/>
          <w:szCs w:val="24"/>
        </w:rPr>
        <w:t>Ugunsdrošības pasākumus ēkas ekspluatācijas stadijā nosaka Ministru kabineta 2004. gada 17. Februāra Nr. 82 ‘’Ugunsdrošības noteikumi’’ un to izpildei piemērojamie standarti.</w:t>
      </w:r>
    </w:p>
    <w:p w:rsidR="00EE398E" w:rsidRPr="00CB7EC7" w:rsidRDefault="00EE398E" w:rsidP="00EE398E">
      <w:pPr>
        <w:spacing w:after="0"/>
        <w:ind w:left="360"/>
        <w:jc w:val="both"/>
        <w:rPr>
          <w:sz w:val="24"/>
          <w:szCs w:val="24"/>
        </w:rPr>
      </w:pPr>
    </w:p>
    <w:p w:rsidR="00EE398E" w:rsidRPr="00CB7EC7" w:rsidRDefault="00EE398E" w:rsidP="00EE398E">
      <w:pPr>
        <w:pStyle w:val="ListParagraph"/>
        <w:numPr>
          <w:ilvl w:val="0"/>
          <w:numId w:val="2"/>
        </w:numPr>
        <w:spacing w:after="0"/>
        <w:jc w:val="both"/>
        <w:rPr>
          <w:b/>
          <w:sz w:val="24"/>
          <w:szCs w:val="24"/>
        </w:rPr>
      </w:pPr>
      <w:r w:rsidRPr="00CB7EC7">
        <w:rPr>
          <w:b/>
          <w:sz w:val="24"/>
          <w:szCs w:val="24"/>
        </w:rPr>
        <w:t>OBJEKTA RAKSTUROJUMS UN UGUNSBĪSTAMĪBA, BŪVES UGUNSDROŠĪBAS RAKSTURLIELUMI</w:t>
      </w:r>
    </w:p>
    <w:p w:rsidR="00EE398E" w:rsidRPr="00CB7EC7" w:rsidRDefault="00EE398E" w:rsidP="00EE398E">
      <w:pPr>
        <w:spacing w:after="0"/>
        <w:ind w:left="360"/>
        <w:jc w:val="both"/>
        <w:rPr>
          <w:b/>
          <w:sz w:val="24"/>
          <w:szCs w:val="24"/>
        </w:rPr>
      </w:pPr>
    </w:p>
    <w:p w:rsidR="00EE398E" w:rsidRPr="00CB7EC7" w:rsidRDefault="00EE398E" w:rsidP="00EE398E">
      <w:pPr>
        <w:spacing w:after="0"/>
        <w:ind w:left="360"/>
        <w:jc w:val="both"/>
        <w:rPr>
          <w:b/>
          <w:sz w:val="24"/>
          <w:szCs w:val="24"/>
        </w:rPr>
      </w:pPr>
      <w:r w:rsidRPr="00CB7EC7">
        <w:rPr>
          <w:b/>
          <w:sz w:val="24"/>
          <w:szCs w:val="24"/>
        </w:rPr>
        <w:t>PROJEKTĒJAMĀ OBJEKTA GALVENIE TEHNISKIE RĀDĪTĀJI:</w:t>
      </w:r>
    </w:p>
    <w:p w:rsidR="00EE398E" w:rsidRPr="00CB7EC7" w:rsidRDefault="00EE398E" w:rsidP="00EE398E">
      <w:pPr>
        <w:spacing w:after="0"/>
        <w:ind w:left="360"/>
        <w:jc w:val="both"/>
        <w:rPr>
          <w:b/>
          <w:sz w:val="24"/>
          <w:szCs w:val="24"/>
        </w:rPr>
      </w:pPr>
    </w:p>
    <w:p w:rsidR="00325980" w:rsidRPr="00CB7EC7" w:rsidRDefault="00F46B20" w:rsidP="00CB7EC7">
      <w:pPr>
        <w:spacing w:after="0"/>
        <w:ind w:left="360"/>
        <w:jc w:val="both"/>
        <w:rPr>
          <w:sz w:val="24"/>
          <w:szCs w:val="24"/>
        </w:rPr>
      </w:pPr>
      <w:r w:rsidRPr="00CB7EC7">
        <w:rPr>
          <w:sz w:val="24"/>
          <w:szCs w:val="24"/>
        </w:rPr>
        <w:t>Jersikas pamatskolas ēkas renovācija atbilstoši augs</w:t>
      </w:r>
      <w:r w:rsidR="00325980" w:rsidRPr="00CB7EC7">
        <w:rPr>
          <w:sz w:val="24"/>
          <w:szCs w:val="24"/>
        </w:rPr>
        <w:t>tām energoefektivitātes prasībām.</w:t>
      </w:r>
    </w:p>
    <w:p w:rsidR="00C621FB" w:rsidRPr="00CB7EC7" w:rsidRDefault="00325980" w:rsidP="00325980">
      <w:pPr>
        <w:spacing w:after="0"/>
        <w:jc w:val="both"/>
        <w:rPr>
          <w:sz w:val="24"/>
          <w:szCs w:val="24"/>
          <w:vertAlign w:val="superscript"/>
        </w:rPr>
      </w:pPr>
      <w:r w:rsidRPr="00CB7EC7">
        <w:rPr>
          <w:sz w:val="24"/>
          <w:szCs w:val="24"/>
        </w:rPr>
        <w:t xml:space="preserve">     </w:t>
      </w:r>
      <w:r w:rsidR="00C621FB" w:rsidRPr="00CB7EC7">
        <w:rPr>
          <w:sz w:val="24"/>
          <w:szCs w:val="24"/>
        </w:rPr>
        <w:t xml:space="preserve"> Apbūves </w:t>
      </w:r>
      <w:r w:rsidRPr="00CB7EC7">
        <w:rPr>
          <w:sz w:val="24"/>
          <w:szCs w:val="24"/>
        </w:rPr>
        <w:t>laukums:                         -   263,80 m</w:t>
      </w:r>
      <w:r w:rsidRPr="00CB7EC7">
        <w:rPr>
          <w:sz w:val="24"/>
          <w:szCs w:val="24"/>
          <w:vertAlign w:val="superscript"/>
        </w:rPr>
        <w:t>2</w:t>
      </w:r>
    </w:p>
    <w:p w:rsidR="00C621FB" w:rsidRPr="00CB7EC7" w:rsidRDefault="00325980" w:rsidP="00EE398E">
      <w:pPr>
        <w:spacing w:after="0"/>
        <w:ind w:left="360"/>
        <w:jc w:val="both"/>
        <w:rPr>
          <w:sz w:val="24"/>
          <w:szCs w:val="24"/>
          <w:vertAlign w:val="superscript"/>
        </w:rPr>
      </w:pPr>
      <w:r w:rsidRPr="00CB7EC7">
        <w:rPr>
          <w:sz w:val="24"/>
          <w:szCs w:val="24"/>
        </w:rPr>
        <w:t xml:space="preserve"> Kopējā platība:</w:t>
      </w:r>
      <w:r w:rsidR="00C621FB" w:rsidRPr="00CB7EC7">
        <w:rPr>
          <w:sz w:val="24"/>
          <w:szCs w:val="24"/>
        </w:rPr>
        <w:t xml:space="preserve">                            </w:t>
      </w:r>
      <w:r w:rsidRPr="00CB7EC7">
        <w:rPr>
          <w:sz w:val="24"/>
          <w:szCs w:val="24"/>
        </w:rPr>
        <w:t xml:space="preserve">  -   549,10 m</w:t>
      </w:r>
      <w:r w:rsidRPr="00CB7EC7">
        <w:rPr>
          <w:sz w:val="24"/>
          <w:szCs w:val="24"/>
          <w:vertAlign w:val="superscript"/>
        </w:rPr>
        <w:t>2</w:t>
      </w:r>
    </w:p>
    <w:p w:rsidR="00C621FB" w:rsidRPr="00CB7EC7" w:rsidRDefault="00325980" w:rsidP="00EE398E">
      <w:pPr>
        <w:spacing w:after="0"/>
        <w:ind w:left="360"/>
        <w:jc w:val="both"/>
        <w:rPr>
          <w:sz w:val="24"/>
          <w:szCs w:val="24"/>
        </w:rPr>
      </w:pPr>
      <w:proofErr w:type="spellStart"/>
      <w:r w:rsidRPr="00CB7EC7">
        <w:rPr>
          <w:sz w:val="24"/>
          <w:szCs w:val="24"/>
        </w:rPr>
        <w:t>Būvapjoms</w:t>
      </w:r>
      <w:proofErr w:type="spellEnd"/>
      <w:r w:rsidRPr="00CB7EC7">
        <w:rPr>
          <w:sz w:val="24"/>
          <w:szCs w:val="24"/>
        </w:rPr>
        <w:t xml:space="preserve">  :                                    </w:t>
      </w:r>
      <w:r w:rsidR="00C621FB" w:rsidRPr="00CB7EC7">
        <w:rPr>
          <w:sz w:val="24"/>
          <w:szCs w:val="24"/>
        </w:rPr>
        <w:t xml:space="preserve">- </w:t>
      </w:r>
      <w:r w:rsidRPr="00CB7EC7">
        <w:rPr>
          <w:sz w:val="24"/>
          <w:szCs w:val="24"/>
        </w:rPr>
        <w:t>2025,00m</w:t>
      </w:r>
      <w:r w:rsidRPr="00CB7EC7">
        <w:rPr>
          <w:sz w:val="24"/>
          <w:szCs w:val="24"/>
          <w:vertAlign w:val="superscript"/>
        </w:rPr>
        <w:t>3</w:t>
      </w:r>
    </w:p>
    <w:p w:rsidR="00C621FB" w:rsidRPr="00CB7EC7" w:rsidRDefault="00C621FB" w:rsidP="00EE398E">
      <w:pPr>
        <w:spacing w:after="0"/>
        <w:ind w:left="360"/>
        <w:jc w:val="both"/>
        <w:rPr>
          <w:sz w:val="24"/>
          <w:szCs w:val="24"/>
        </w:rPr>
      </w:pPr>
      <w:r w:rsidRPr="00CB7EC7">
        <w:rPr>
          <w:sz w:val="24"/>
          <w:szCs w:val="24"/>
        </w:rPr>
        <w:t xml:space="preserve">Stāvu skaits      </w:t>
      </w:r>
      <w:r w:rsidR="00C665B3" w:rsidRPr="00CB7EC7">
        <w:rPr>
          <w:sz w:val="24"/>
          <w:szCs w:val="24"/>
        </w:rPr>
        <w:t xml:space="preserve">          </w:t>
      </w:r>
      <w:r w:rsidR="00C665B3" w:rsidRPr="00CB7EC7">
        <w:rPr>
          <w:sz w:val="24"/>
          <w:szCs w:val="24"/>
        </w:rPr>
        <w:tab/>
      </w:r>
      <w:r w:rsidR="00C665B3" w:rsidRPr="00CB7EC7">
        <w:rPr>
          <w:sz w:val="24"/>
          <w:szCs w:val="24"/>
        </w:rPr>
        <w:tab/>
        <w:t xml:space="preserve">           - 3 </w:t>
      </w:r>
    </w:p>
    <w:p w:rsidR="00325980" w:rsidRPr="00CB7EC7" w:rsidRDefault="00325980" w:rsidP="00EE398E">
      <w:pPr>
        <w:spacing w:after="0"/>
        <w:ind w:left="360"/>
        <w:jc w:val="both"/>
        <w:rPr>
          <w:sz w:val="24"/>
          <w:szCs w:val="24"/>
        </w:rPr>
      </w:pPr>
      <w:r w:rsidRPr="00CB7EC7">
        <w:rPr>
          <w:sz w:val="24"/>
          <w:szCs w:val="24"/>
        </w:rPr>
        <w:t>Ugunsdrošības pakāpe:                    - U3</w:t>
      </w:r>
    </w:p>
    <w:p w:rsidR="00C621FB" w:rsidRPr="00CB7EC7" w:rsidRDefault="00C621FB" w:rsidP="00EE398E">
      <w:pPr>
        <w:spacing w:after="0"/>
        <w:ind w:left="360"/>
        <w:jc w:val="both"/>
        <w:rPr>
          <w:sz w:val="24"/>
          <w:szCs w:val="24"/>
        </w:rPr>
      </w:pPr>
    </w:p>
    <w:p w:rsidR="00CB7EC7" w:rsidRPr="00CB7EC7" w:rsidRDefault="00C621FB" w:rsidP="00CB7EC7">
      <w:pPr>
        <w:spacing w:after="0"/>
        <w:ind w:left="360"/>
        <w:jc w:val="both"/>
        <w:rPr>
          <w:b/>
          <w:sz w:val="24"/>
          <w:szCs w:val="24"/>
        </w:rPr>
      </w:pPr>
      <w:r w:rsidRPr="00CB7EC7">
        <w:rPr>
          <w:b/>
          <w:sz w:val="24"/>
          <w:szCs w:val="24"/>
        </w:rPr>
        <w:t>KONSTRUKTĪVO ELEMENTU UN MATERĀLU APRAKSTS</w:t>
      </w:r>
    </w:p>
    <w:p w:rsidR="00C621FB" w:rsidRPr="00CB7EC7" w:rsidRDefault="00325980" w:rsidP="00325980">
      <w:pPr>
        <w:spacing w:after="0"/>
        <w:jc w:val="both"/>
        <w:rPr>
          <w:sz w:val="24"/>
          <w:szCs w:val="24"/>
        </w:rPr>
      </w:pPr>
      <w:r w:rsidRPr="00CB7EC7">
        <w:rPr>
          <w:sz w:val="24"/>
          <w:szCs w:val="24"/>
        </w:rPr>
        <w:t xml:space="preserve">    Skolas ēka :</w:t>
      </w:r>
    </w:p>
    <w:p w:rsidR="00D104D9" w:rsidRPr="00CB7EC7" w:rsidRDefault="00D104D9" w:rsidP="00D104D9">
      <w:pPr>
        <w:pStyle w:val="ListParagraph"/>
        <w:numPr>
          <w:ilvl w:val="0"/>
          <w:numId w:val="3"/>
        </w:numPr>
        <w:spacing w:after="0"/>
        <w:jc w:val="both"/>
        <w:rPr>
          <w:sz w:val="24"/>
          <w:szCs w:val="24"/>
        </w:rPr>
      </w:pPr>
      <w:r w:rsidRPr="00CB7EC7">
        <w:rPr>
          <w:sz w:val="24"/>
          <w:szCs w:val="24"/>
        </w:rPr>
        <w:t>ārsienas  -</w:t>
      </w:r>
      <w:r w:rsidR="00325980" w:rsidRPr="00CB7EC7">
        <w:rPr>
          <w:sz w:val="24"/>
          <w:szCs w:val="24"/>
        </w:rPr>
        <w:t xml:space="preserve"> koka </w:t>
      </w:r>
      <w:proofErr w:type="spellStart"/>
      <w:r w:rsidR="00325980" w:rsidRPr="00CB7EC7">
        <w:rPr>
          <w:sz w:val="24"/>
          <w:szCs w:val="24"/>
        </w:rPr>
        <w:t>stāvbūve</w:t>
      </w:r>
      <w:proofErr w:type="spellEnd"/>
      <w:r w:rsidR="00325980" w:rsidRPr="00CB7EC7">
        <w:rPr>
          <w:sz w:val="24"/>
          <w:szCs w:val="24"/>
        </w:rPr>
        <w:t xml:space="preserve"> , apmesta uz skaliņiem , siltināta ar akmens vati 150 mm un pārklāta ar sietu </w:t>
      </w:r>
      <w:proofErr w:type="spellStart"/>
      <w:r w:rsidR="00325980" w:rsidRPr="00CB7EC7">
        <w:rPr>
          <w:sz w:val="24"/>
          <w:szCs w:val="24"/>
        </w:rPr>
        <w:t>līmjavā</w:t>
      </w:r>
      <w:proofErr w:type="spellEnd"/>
      <w:r w:rsidR="00325980" w:rsidRPr="00CB7EC7">
        <w:rPr>
          <w:sz w:val="24"/>
          <w:szCs w:val="24"/>
        </w:rPr>
        <w:t xml:space="preserve"> un tonētu dekoratīvo  </w:t>
      </w:r>
      <w:proofErr w:type="spellStart"/>
      <w:r w:rsidR="00325980" w:rsidRPr="00CB7EC7">
        <w:rPr>
          <w:sz w:val="24"/>
          <w:szCs w:val="24"/>
        </w:rPr>
        <w:t>struktūrapmetumu</w:t>
      </w:r>
      <w:proofErr w:type="spellEnd"/>
      <w:r w:rsidR="00325980" w:rsidRPr="00CB7EC7">
        <w:rPr>
          <w:sz w:val="24"/>
          <w:szCs w:val="24"/>
        </w:rPr>
        <w:t xml:space="preserve">  3</w:t>
      </w:r>
      <w:r w:rsidR="00325980" w:rsidRPr="00CB7EC7">
        <w:rPr>
          <w:rFonts w:cstheme="minorHAnsi"/>
          <w:sz w:val="24"/>
          <w:szCs w:val="24"/>
        </w:rPr>
        <w:t>÷</w:t>
      </w:r>
      <w:r w:rsidR="00325980" w:rsidRPr="00CB7EC7">
        <w:rPr>
          <w:sz w:val="24"/>
          <w:szCs w:val="24"/>
        </w:rPr>
        <w:t>6mm.</w:t>
      </w:r>
    </w:p>
    <w:p w:rsidR="00D104D9" w:rsidRPr="00CB7EC7" w:rsidRDefault="00D104D9" w:rsidP="00D104D9">
      <w:pPr>
        <w:pStyle w:val="ListParagraph"/>
        <w:numPr>
          <w:ilvl w:val="0"/>
          <w:numId w:val="3"/>
        </w:numPr>
        <w:spacing w:after="0"/>
        <w:jc w:val="both"/>
        <w:rPr>
          <w:sz w:val="24"/>
          <w:szCs w:val="24"/>
        </w:rPr>
      </w:pPr>
      <w:r w:rsidRPr="00CB7EC7">
        <w:rPr>
          <w:sz w:val="24"/>
          <w:szCs w:val="24"/>
        </w:rPr>
        <w:t>ne</w:t>
      </w:r>
      <w:r w:rsidR="00325980" w:rsidRPr="00CB7EC7">
        <w:rPr>
          <w:sz w:val="24"/>
          <w:szCs w:val="24"/>
        </w:rPr>
        <w:t>sošās sienas</w:t>
      </w:r>
      <w:r w:rsidR="004F564B" w:rsidRPr="00CB7EC7">
        <w:rPr>
          <w:sz w:val="24"/>
          <w:szCs w:val="24"/>
        </w:rPr>
        <w:t xml:space="preserve"> </w:t>
      </w:r>
      <w:r w:rsidR="00325980" w:rsidRPr="00CB7EC7">
        <w:rPr>
          <w:sz w:val="24"/>
          <w:szCs w:val="24"/>
        </w:rPr>
        <w:t xml:space="preserve"> –  koka , </w:t>
      </w:r>
      <w:proofErr w:type="spellStart"/>
      <w:r w:rsidR="00325980" w:rsidRPr="00CB7EC7">
        <w:rPr>
          <w:sz w:val="24"/>
          <w:szCs w:val="24"/>
        </w:rPr>
        <w:t>stāvbūve</w:t>
      </w:r>
      <w:proofErr w:type="spellEnd"/>
      <w:r w:rsidR="00325980" w:rsidRPr="00CB7EC7">
        <w:rPr>
          <w:sz w:val="24"/>
          <w:szCs w:val="24"/>
        </w:rPr>
        <w:t xml:space="preserve"> , apmesta </w:t>
      </w:r>
      <w:r w:rsidR="004F564B" w:rsidRPr="00CB7EC7">
        <w:rPr>
          <w:sz w:val="24"/>
          <w:szCs w:val="24"/>
        </w:rPr>
        <w:t>uz skaliņiem.</w:t>
      </w:r>
    </w:p>
    <w:p w:rsidR="00D104D9" w:rsidRPr="00CB7EC7" w:rsidRDefault="004F564B" w:rsidP="00D104D9">
      <w:pPr>
        <w:pStyle w:val="ListParagraph"/>
        <w:numPr>
          <w:ilvl w:val="0"/>
          <w:numId w:val="3"/>
        </w:numPr>
        <w:spacing w:after="0"/>
        <w:jc w:val="both"/>
        <w:rPr>
          <w:sz w:val="24"/>
          <w:szCs w:val="24"/>
        </w:rPr>
      </w:pPr>
      <w:r w:rsidRPr="00CB7EC7">
        <w:rPr>
          <w:sz w:val="24"/>
          <w:szCs w:val="24"/>
        </w:rPr>
        <w:t>starpsienas  - koka ,apmestas uz skaliņiem.</w:t>
      </w:r>
    </w:p>
    <w:p w:rsidR="007C6523" w:rsidRPr="00CB7EC7" w:rsidRDefault="00D104D9" w:rsidP="00D104D9">
      <w:pPr>
        <w:pStyle w:val="ListParagraph"/>
        <w:numPr>
          <w:ilvl w:val="0"/>
          <w:numId w:val="3"/>
        </w:numPr>
        <w:spacing w:after="0"/>
        <w:jc w:val="both"/>
        <w:rPr>
          <w:sz w:val="24"/>
          <w:szCs w:val="24"/>
        </w:rPr>
      </w:pPr>
      <w:r w:rsidRPr="00CB7EC7">
        <w:rPr>
          <w:sz w:val="24"/>
          <w:szCs w:val="24"/>
        </w:rPr>
        <w:t>pārsegums-</w:t>
      </w:r>
      <w:r w:rsidR="004F564B" w:rsidRPr="00CB7EC7">
        <w:rPr>
          <w:sz w:val="24"/>
          <w:szCs w:val="24"/>
        </w:rPr>
        <w:t xml:space="preserve"> koka siju  ar melnajiem griestiem un smilšu pabēruma  skaņas izolāciju . Griesti apmesti uz skaliņiem , daļēji piekārtie griesti ‘’AMF’’ metāla profilu ‘’</w:t>
      </w:r>
      <w:proofErr w:type="spellStart"/>
      <w:r w:rsidR="004F564B" w:rsidRPr="00CB7EC7">
        <w:rPr>
          <w:sz w:val="24"/>
          <w:szCs w:val="24"/>
        </w:rPr>
        <w:t>Knauf</w:t>
      </w:r>
      <w:proofErr w:type="spellEnd"/>
      <w:r w:rsidR="004F564B" w:rsidRPr="00CB7EC7">
        <w:rPr>
          <w:sz w:val="24"/>
          <w:szCs w:val="24"/>
        </w:rPr>
        <w:t xml:space="preserve">’’ karkasā. </w:t>
      </w:r>
    </w:p>
    <w:p w:rsidR="00814F0F" w:rsidRPr="00CB7EC7" w:rsidRDefault="004F564B" w:rsidP="004A5A6D">
      <w:pPr>
        <w:pStyle w:val="ListParagraph"/>
        <w:numPr>
          <w:ilvl w:val="0"/>
          <w:numId w:val="3"/>
        </w:numPr>
        <w:spacing w:after="0"/>
        <w:jc w:val="both"/>
        <w:rPr>
          <w:sz w:val="24"/>
          <w:szCs w:val="24"/>
        </w:rPr>
      </w:pPr>
      <w:r w:rsidRPr="00CB7EC7">
        <w:rPr>
          <w:sz w:val="24"/>
          <w:szCs w:val="24"/>
        </w:rPr>
        <w:t xml:space="preserve">bēniņu pārsegums  - koka siju ar melnajiem griestiem , smilšu pabērumu  un 200 mm  akmens vates siltumizolāciju  un staigājamām laipām. </w:t>
      </w:r>
      <w:r w:rsidR="007C6523" w:rsidRPr="00CB7EC7">
        <w:rPr>
          <w:sz w:val="24"/>
          <w:szCs w:val="24"/>
        </w:rPr>
        <w:t xml:space="preserve">     </w:t>
      </w:r>
    </w:p>
    <w:p w:rsidR="00595F6A" w:rsidRPr="00CB7EC7" w:rsidRDefault="004A5A6D" w:rsidP="00837612">
      <w:pPr>
        <w:pStyle w:val="ListParagraph"/>
        <w:numPr>
          <w:ilvl w:val="0"/>
          <w:numId w:val="3"/>
        </w:numPr>
        <w:spacing w:after="0"/>
        <w:jc w:val="both"/>
        <w:rPr>
          <w:sz w:val="24"/>
          <w:szCs w:val="24"/>
        </w:rPr>
      </w:pPr>
      <w:r w:rsidRPr="00CB7EC7">
        <w:rPr>
          <w:sz w:val="24"/>
          <w:szCs w:val="24"/>
        </w:rPr>
        <w:t>kāpnes –  kāpņu telpa un pārsegums –  sienas ķieģeļa mūra , pārsegums  dzelzsbetona</w:t>
      </w:r>
      <w:r w:rsidR="00837612" w:rsidRPr="00CB7EC7">
        <w:rPr>
          <w:sz w:val="24"/>
          <w:szCs w:val="24"/>
        </w:rPr>
        <w:t>.</w:t>
      </w:r>
      <w:r w:rsidRPr="00CB7EC7">
        <w:rPr>
          <w:sz w:val="24"/>
          <w:szCs w:val="24"/>
        </w:rPr>
        <w:t xml:space="preserve"> </w:t>
      </w:r>
      <w:r w:rsidR="00837612" w:rsidRPr="00CB7EC7">
        <w:rPr>
          <w:sz w:val="24"/>
          <w:szCs w:val="24"/>
        </w:rPr>
        <w:t xml:space="preserve"> B</w:t>
      </w:r>
      <w:r w:rsidRPr="00CB7EC7">
        <w:rPr>
          <w:sz w:val="24"/>
          <w:szCs w:val="24"/>
        </w:rPr>
        <w:t>etona pak</w:t>
      </w:r>
      <w:r w:rsidR="00837612" w:rsidRPr="00CB7EC7">
        <w:rPr>
          <w:sz w:val="24"/>
          <w:szCs w:val="24"/>
        </w:rPr>
        <w:t>āpieni</w:t>
      </w:r>
      <w:r w:rsidRPr="00CB7EC7">
        <w:rPr>
          <w:sz w:val="24"/>
          <w:szCs w:val="24"/>
        </w:rPr>
        <w:t xml:space="preserve">  uz apmestiem metāla profiliem , kāpņu podesti –</w:t>
      </w:r>
      <w:r w:rsidR="00837612" w:rsidRPr="00CB7EC7">
        <w:rPr>
          <w:sz w:val="24"/>
          <w:szCs w:val="24"/>
        </w:rPr>
        <w:t xml:space="preserve"> </w:t>
      </w:r>
      <w:r w:rsidRPr="00CB7EC7">
        <w:rPr>
          <w:sz w:val="24"/>
          <w:szCs w:val="24"/>
        </w:rPr>
        <w:t xml:space="preserve"> dz</w:t>
      </w:r>
      <w:r w:rsidR="00837612" w:rsidRPr="00CB7EC7">
        <w:rPr>
          <w:sz w:val="24"/>
          <w:szCs w:val="24"/>
        </w:rPr>
        <w:t>elzs</w:t>
      </w:r>
      <w:r w:rsidRPr="00CB7EC7">
        <w:rPr>
          <w:sz w:val="24"/>
          <w:szCs w:val="24"/>
        </w:rPr>
        <w:t>betona</w:t>
      </w:r>
      <w:r w:rsidR="006F6D0B" w:rsidRPr="00CB7EC7">
        <w:rPr>
          <w:sz w:val="24"/>
          <w:szCs w:val="24"/>
        </w:rPr>
        <w:t xml:space="preserve"> </w:t>
      </w:r>
      <w:r w:rsidRPr="00CB7EC7">
        <w:rPr>
          <w:sz w:val="24"/>
          <w:szCs w:val="24"/>
        </w:rPr>
        <w:t>.</w:t>
      </w:r>
    </w:p>
    <w:p w:rsidR="00814F0F" w:rsidRPr="00CB7EC7" w:rsidRDefault="00814F0F" w:rsidP="00814F0F">
      <w:pPr>
        <w:pStyle w:val="ListParagraph"/>
        <w:numPr>
          <w:ilvl w:val="0"/>
          <w:numId w:val="3"/>
        </w:numPr>
        <w:spacing w:after="0"/>
        <w:jc w:val="both"/>
        <w:rPr>
          <w:sz w:val="24"/>
          <w:szCs w:val="24"/>
        </w:rPr>
      </w:pPr>
      <w:r w:rsidRPr="00CB7EC7">
        <w:rPr>
          <w:sz w:val="24"/>
          <w:szCs w:val="24"/>
        </w:rPr>
        <w:t xml:space="preserve">jumta konstrukcija –koka spāru- statņu konstrukcijā, </w:t>
      </w:r>
      <w:r w:rsidR="005E20A3" w:rsidRPr="00CB7EC7">
        <w:rPr>
          <w:sz w:val="24"/>
          <w:szCs w:val="24"/>
        </w:rPr>
        <w:t xml:space="preserve">divslīpju ar gala </w:t>
      </w:r>
      <w:proofErr w:type="spellStart"/>
      <w:r w:rsidR="005E20A3" w:rsidRPr="00CB7EC7">
        <w:rPr>
          <w:sz w:val="24"/>
          <w:szCs w:val="24"/>
        </w:rPr>
        <w:t>nošļaupumiem</w:t>
      </w:r>
      <w:proofErr w:type="spellEnd"/>
      <w:r w:rsidR="005E20A3" w:rsidRPr="00CB7EC7">
        <w:rPr>
          <w:sz w:val="24"/>
          <w:szCs w:val="24"/>
        </w:rPr>
        <w:t xml:space="preserve"> un piebūves izvirzījumu. </w:t>
      </w:r>
    </w:p>
    <w:p w:rsidR="005E20A3" w:rsidRPr="00CB7EC7" w:rsidRDefault="005E20A3" w:rsidP="005E20A3">
      <w:pPr>
        <w:pStyle w:val="ListParagraph"/>
        <w:spacing w:after="0"/>
        <w:ind w:left="644"/>
        <w:jc w:val="both"/>
        <w:rPr>
          <w:sz w:val="24"/>
          <w:szCs w:val="24"/>
        </w:rPr>
      </w:pPr>
      <w:r w:rsidRPr="00CB7EC7">
        <w:rPr>
          <w:sz w:val="24"/>
          <w:szCs w:val="24"/>
        </w:rPr>
        <w:lastRenderedPageBreak/>
        <w:t>Jumta ieseguma materiāls- profilēts skārds . Dotajā projekta risinājumā  jumta konstrukcija – pastiprināta , siltināta , nepieciešamās vietās -  vēdināta  un ieklāts jauns jumta ieseguma materiāls.</w:t>
      </w:r>
    </w:p>
    <w:p w:rsidR="00D02922" w:rsidRPr="00CB7EC7" w:rsidRDefault="00D02922" w:rsidP="005E20A3">
      <w:pPr>
        <w:spacing w:after="0"/>
        <w:jc w:val="both"/>
        <w:rPr>
          <w:sz w:val="24"/>
          <w:szCs w:val="24"/>
        </w:rPr>
      </w:pPr>
    </w:p>
    <w:p w:rsidR="00D02922" w:rsidRPr="00CB7EC7" w:rsidRDefault="00D02922" w:rsidP="00CB7EC7">
      <w:pPr>
        <w:pStyle w:val="ListParagraph"/>
        <w:numPr>
          <w:ilvl w:val="0"/>
          <w:numId w:val="2"/>
        </w:numPr>
        <w:spacing w:after="0"/>
        <w:jc w:val="both"/>
        <w:rPr>
          <w:b/>
          <w:sz w:val="24"/>
          <w:szCs w:val="24"/>
        </w:rPr>
      </w:pPr>
      <w:r w:rsidRPr="00CB7EC7">
        <w:rPr>
          <w:b/>
          <w:sz w:val="24"/>
          <w:szCs w:val="24"/>
        </w:rPr>
        <w:t>ĢENĀRPLĀNA UGUNSDROŠĪBAS RISINĀJUMI (ĒKU UN BŪVJU  IZVIETOŠANA , UGUNSDZĒSĪBAS UN GLĀBŠANAS DARBU NODROŠINĀŠANA)</w:t>
      </w:r>
    </w:p>
    <w:p w:rsidR="00D02922" w:rsidRPr="00CB7EC7" w:rsidRDefault="00742FCA" w:rsidP="00D02922">
      <w:pPr>
        <w:spacing w:after="0"/>
        <w:ind w:left="360"/>
        <w:jc w:val="both"/>
        <w:rPr>
          <w:sz w:val="24"/>
          <w:szCs w:val="24"/>
        </w:rPr>
      </w:pPr>
      <w:r w:rsidRPr="00CB7EC7">
        <w:rPr>
          <w:sz w:val="24"/>
          <w:szCs w:val="24"/>
        </w:rPr>
        <w:t xml:space="preserve">   </w:t>
      </w:r>
      <w:r w:rsidR="006F6D0B" w:rsidRPr="00CB7EC7">
        <w:rPr>
          <w:sz w:val="24"/>
          <w:szCs w:val="24"/>
        </w:rPr>
        <w:t xml:space="preserve"> </w:t>
      </w:r>
      <w:r w:rsidRPr="00CB7EC7">
        <w:rPr>
          <w:sz w:val="24"/>
          <w:szCs w:val="24"/>
        </w:rPr>
        <w:t xml:space="preserve"> </w:t>
      </w:r>
      <w:r w:rsidR="00D02922" w:rsidRPr="00CB7EC7">
        <w:rPr>
          <w:sz w:val="24"/>
          <w:szCs w:val="24"/>
        </w:rPr>
        <w:t>Prasības piebr</w:t>
      </w:r>
      <w:r w:rsidR="006F6D0B" w:rsidRPr="00CB7EC7">
        <w:rPr>
          <w:sz w:val="24"/>
          <w:szCs w:val="24"/>
        </w:rPr>
        <w:t>aukšanas ceļiem nosaka LBN201-07’’Būvju ugunsdrošība</w:t>
      </w:r>
      <w:r w:rsidR="00AA080E" w:rsidRPr="00CB7EC7">
        <w:rPr>
          <w:sz w:val="24"/>
          <w:szCs w:val="24"/>
        </w:rPr>
        <w:t xml:space="preserve"> ‘’.</w:t>
      </w:r>
    </w:p>
    <w:p w:rsidR="00AA080E" w:rsidRPr="00CB7EC7" w:rsidRDefault="00742FCA" w:rsidP="00D02922">
      <w:pPr>
        <w:spacing w:after="0"/>
        <w:ind w:left="360"/>
        <w:jc w:val="both"/>
        <w:rPr>
          <w:sz w:val="24"/>
          <w:szCs w:val="24"/>
        </w:rPr>
      </w:pPr>
      <w:r w:rsidRPr="00CB7EC7">
        <w:rPr>
          <w:sz w:val="24"/>
          <w:szCs w:val="24"/>
        </w:rPr>
        <w:t xml:space="preserve">    </w:t>
      </w:r>
      <w:r w:rsidR="006F6D0B" w:rsidRPr="00CB7EC7">
        <w:rPr>
          <w:sz w:val="24"/>
          <w:szCs w:val="24"/>
        </w:rPr>
        <w:t xml:space="preserve"> </w:t>
      </w:r>
      <w:r w:rsidRPr="00CB7EC7">
        <w:rPr>
          <w:sz w:val="24"/>
          <w:szCs w:val="24"/>
        </w:rPr>
        <w:t xml:space="preserve"> </w:t>
      </w:r>
      <w:r w:rsidR="00AA080E" w:rsidRPr="00CB7EC7">
        <w:rPr>
          <w:sz w:val="24"/>
          <w:szCs w:val="24"/>
        </w:rPr>
        <w:t xml:space="preserve">Ir paredzēta ugunsdzēsības automobiļu piebraukšana ( vismaz 3,5m platumā) gar ēkas priekšējām un aizmugurējām fasādēm un nodrošināta  iespēja piekļūt no ugunsdzēsības </w:t>
      </w:r>
      <w:proofErr w:type="spellStart"/>
      <w:r w:rsidR="00AA080E" w:rsidRPr="00CB7EC7">
        <w:rPr>
          <w:sz w:val="24"/>
          <w:szCs w:val="24"/>
        </w:rPr>
        <w:t>autokāpnēm</w:t>
      </w:r>
      <w:proofErr w:type="spellEnd"/>
      <w:r w:rsidR="00AA080E" w:rsidRPr="00CB7EC7">
        <w:rPr>
          <w:sz w:val="24"/>
          <w:szCs w:val="24"/>
        </w:rPr>
        <w:t xml:space="preserve"> katrai telpai.</w:t>
      </w:r>
    </w:p>
    <w:p w:rsidR="00C42A3A" w:rsidRPr="00CB7EC7" w:rsidRDefault="005E20A3" w:rsidP="00D02922">
      <w:pPr>
        <w:spacing w:after="0"/>
        <w:ind w:left="360"/>
        <w:jc w:val="both"/>
        <w:rPr>
          <w:sz w:val="24"/>
          <w:szCs w:val="24"/>
        </w:rPr>
      </w:pPr>
      <w:r w:rsidRPr="00CB7EC7">
        <w:rPr>
          <w:sz w:val="24"/>
          <w:szCs w:val="24"/>
        </w:rPr>
        <w:t xml:space="preserve">      Piebraukšana ēkai ir nodrošināta pa perimetru no piebraucamiem ceļiem , laukumiem un zālieniem.</w:t>
      </w:r>
    </w:p>
    <w:p w:rsidR="005E20A3" w:rsidRPr="00CB7EC7" w:rsidRDefault="005E20A3" w:rsidP="00D02922">
      <w:pPr>
        <w:spacing w:after="0"/>
        <w:ind w:left="360"/>
        <w:jc w:val="both"/>
        <w:rPr>
          <w:sz w:val="24"/>
          <w:szCs w:val="24"/>
        </w:rPr>
      </w:pPr>
    </w:p>
    <w:p w:rsidR="00C42A3A" w:rsidRPr="00CB7EC7" w:rsidRDefault="00C42A3A" w:rsidP="00C42A3A">
      <w:pPr>
        <w:pStyle w:val="ListParagraph"/>
        <w:numPr>
          <w:ilvl w:val="0"/>
          <w:numId w:val="2"/>
        </w:numPr>
        <w:spacing w:after="0"/>
        <w:jc w:val="both"/>
        <w:rPr>
          <w:b/>
          <w:sz w:val="24"/>
          <w:szCs w:val="24"/>
        </w:rPr>
      </w:pPr>
      <w:r w:rsidRPr="00CB7EC7">
        <w:rPr>
          <w:b/>
          <w:sz w:val="24"/>
          <w:szCs w:val="24"/>
        </w:rPr>
        <w:t>UGUNSDROŠĪBAS PRASĪBAS BŪVKONSTRUKCIJĀM UN PLĀNOŠNAS RISINĀJUMIEM.</w:t>
      </w:r>
    </w:p>
    <w:p w:rsidR="00C42A3A" w:rsidRPr="00CB7EC7" w:rsidRDefault="00C42A3A" w:rsidP="00C42A3A">
      <w:pPr>
        <w:pStyle w:val="ListParagraph"/>
        <w:spacing w:after="0"/>
        <w:jc w:val="both"/>
        <w:rPr>
          <w:b/>
          <w:sz w:val="24"/>
          <w:szCs w:val="24"/>
        </w:rPr>
      </w:pPr>
    </w:p>
    <w:p w:rsidR="00C42A3A" w:rsidRPr="00CB7EC7" w:rsidRDefault="00C42A3A" w:rsidP="00C42A3A">
      <w:pPr>
        <w:pStyle w:val="ListParagraph"/>
        <w:numPr>
          <w:ilvl w:val="1"/>
          <w:numId w:val="2"/>
        </w:numPr>
        <w:spacing w:after="0"/>
        <w:jc w:val="both"/>
        <w:rPr>
          <w:b/>
          <w:sz w:val="24"/>
          <w:szCs w:val="24"/>
        </w:rPr>
      </w:pPr>
      <w:r w:rsidRPr="00CB7EC7">
        <w:rPr>
          <w:b/>
          <w:sz w:val="24"/>
          <w:szCs w:val="24"/>
        </w:rPr>
        <w:t>UGUNSDROŠĪBAS PRASĪBAS PLĀNOŠANAS RISINĀJUMIEM.</w:t>
      </w:r>
    </w:p>
    <w:p w:rsidR="00C42A3A" w:rsidRPr="00CB7EC7" w:rsidRDefault="005E20A3" w:rsidP="0018266C">
      <w:pPr>
        <w:spacing w:after="0"/>
        <w:ind w:left="765"/>
        <w:jc w:val="both"/>
        <w:rPr>
          <w:sz w:val="24"/>
          <w:szCs w:val="24"/>
        </w:rPr>
      </w:pPr>
      <w:r w:rsidRPr="00CB7EC7">
        <w:rPr>
          <w:sz w:val="24"/>
          <w:szCs w:val="24"/>
        </w:rPr>
        <w:t xml:space="preserve">Sakarā ar </w:t>
      </w:r>
      <w:r w:rsidR="00291F34" w:rsidRPr="00CB7EC7">
        <w:rPr>
          <w:sz w:val="24"/>
          <w:szCs w:val="24"/>
        </w:rPr>
        <w:t>to , ka projekt</w:t>
      </w:r>
      <w:r w:rsidR="0018266C" w:rsidRPr="00CB7EC7">
        <w:rPr>
          <w:sz w:val="24"/>
          <w:szCs w:val="24"/>
        </w:rPr>
        <w:t xml:space="preserve">ējamā ēka tiek renovēta, dažas </w:t>
      </w:r>
      <w:r w:rsidR="00291F34" w:rsidRPr="00CB7EC7">
        <w:rPr>
          <w:sz w:val="24"/>
          <w:szCs w:val="24"/>
        </w:rPr>
        <w:t xml:space="preserve">būvnormatīvu prasības nevar izpildīt pilnā apjomā. </w:t>
      </w:r>
    </w:p>
    <w:p w:rsidR="0018266C" w:rsidRPr="00CB7EC7" w:rsidRDefault="0018266C" w:rsidP="0018266C">
      <w:pPr>
        <w:spacing w:after="0"/>
        <w:ind w:left="765"/>
        <w:jc w:val="both"/>
        <w:rPr>
          <w:sz w:val="24"/>
          <w:szCs w:val="24"/>
        </w:rPr>
      </w:pPr>
      <w:r w:rsidRPr="00CB7EC7">
        <w:rPr>
          <w:sz w:val="24"/>
          <w:szCs w:val="24"/>
        </w:rPr>
        <w:t xml:space="preserve">Jersikas pamatskolas ēkai ir </w:t>
      </w:r>
      <w:r w:rsidR="007A79B4" w:rsidRPr="00CB7EC7">
        <w:rPr>
          <w:sz w:val="24"/>
          <w:szCs w:val="24"/>
        </w:rPr>
        <w:t xml:space="preserve"> </w:t>
      </w:r>
      <w:r w:rsidRPr="00CB7EC7">
        <w:rPr>
          <w:sz w:val="24"/>
          <w:szCs w:val="24"/>
        </w:rPr>
        <w:t xml:space="preserve">3 stāvi. </w:t>
      </w:r>
      <w:r w:rsidR="007A79B4" w:rsidRPr="00CB7EC7">
        <w:rPr>
          <w:sz w:val="24"/>
          <w:szCs w:val="24"/>
        </w:rPr>
        <w:t>(pēc LBN 208-08 ‘’Publiskas ēkas un būves ‘’. 1. Vispārīgie jautājumi (.) 2un LBN 211-08 ‘’ Daudzstāvu  daudzdzīvokļu  dzīvojamie nami’’ 1.Vispārīgie jautājumi (.) 1.4 un (.) 20.</w:t>
      </w:r>
    </w:p>
    <w:p w:rsidR="00E14E34" w:rsidRPr="00CB7EC7" w:rsidRDefault="00742FCA" w:rsidP="00C42A3A">
      <w:pPr>
        <w:spacing w:after="0"/>
        <w:ind w:left="360"/>
        <w:jc w:val="both"/>
        <w:rPr>
          <w:rFonts w:cstheme="minorHAnsi"/>
          <w:sz w:val="24"/>
          <w:szCs w:val="24"/>
        </w:rPr>
      </w:pPr>
      <w:r w:rsidRPr="00CB7EC7">
        <w:rPr>
          <w:sz w:val="24"/>
          <w:szCs w:val="24"/>
        </w:rPr>
        <w:t xml:space="preserve">       </w:t>
      </w:r>
      <w:r w:rsidR="00E14E34" w:rsidRPr="00CB7EC7">
        <w:rPr>
          <w:sz w:val="24"/>
          <w:szCs w:val="24"/>
        </w:rPr>
        <w:t xml:space="preserve">Ēka atbilst  IV izmantošanas veidam (pēc LBN 208-08 1. Pielikuma). Pēc LBN201-07 1.pielikuma </w:t>
      </w:r>
      <w:r w:rsidR="00291F34" w:rsidRPr="00CB7EC7">
        <w:rPr>
          <w:sz w:val="24"/>
          <w:szCs w:val="24"/>
        </w:rPr>
        <w:t>2. tab. IV izmantošanas veida U3</w:t>
      </w:r>
      <w:r w:rsidR="00E14E34" w:rsidRPr="00CB7EC7">
        <w:rPr>
          <w:sz w:val="24"/>
          <w:szCs w:val="24"/>
        </w:rPr>
        <w:t xml:space="preserve"> uguns noturības pakāpes ēka</w:t>
      </w:r>
      <w:r w:rsidR="00291F34" w:rsidRPr="00CB7EC7">
        <w:rPr>
          <w:sz w:val="24"/>
          <w:szCs w:val="24"/>
        </w:rPr>
        <w:t xml:space="preserve"> drīkst būt 2 stāvu būve</w:t>
      </w:r>
      <w:r w:rsidR="00E14E34" w:rsidRPr="00CB7EC7">
        <w:rPr>
          <w:sz w:val="24"/>
          <w:szCs w:val="24"/>
        </w:rPr>
        <w:t xml:space="preserve"> </w:t>
      </w:r>
      <w:r w:rsidR="00291F34" w:rsidRPr="00CB7EC7">
        <w:rPr>
          <w:sz w:val="24"/>
          <w:szCs w:val="24"/>
        </w:rPr>
        <w:t xml:space="preserve">, ar kopējo vienlaicīgi tajā  atrodošos cilvēku skaitu  </w:t>
      </w:r>
      <w:r w:rsidR="00291F34" w:rsidRPr="00CB7EC7">
        <w:rPr>
          <w:rFonts w:cstheme="minorHAnsi"/>
          <w:sz w:val="24"/>
          <w:szCs w:val="24"/>
        </w:rPr>
        <w:t xml:space="preserve">≤ 50 </w:t>
      </w:r>
      <w:proofErr w:type="spellStart"/>
      <w:r w:rsidR="00291F34" w:rsidRPr="00CB7EC7">
        <w:rPr>
          <w:rFonts w:cstheme="minorHAnsi"/>
          <w:sz w:val="24"/>
          <w:szCs w:val="24"/>
        </w:rPr>
        <w:t>cilv</w:t>
      </w:r>
      <w:proofErr w:type="spellEnd"/>
      <w:r w:rsidR="00291F34" w:rsidRPr="00CB7EC7">
        <w:rPr>
          <w:rFonts w:cstheme="minorHAnsi"/>
          <w:sz w:val="24"/>
          <w:szCs w:val="24"/>
        </w:rPr>
        <w:t>.</w:t>
      </w:r>
    </w:p>
    <w:p w:rsidR="00291F34" w:rsidRPr="00CB7EC7" w:rsidRDefault="0018266C" w:rsidP="00C42A3A">
      <w:pPr>
        <w:spacing w:after="0"/>
        <w:ind w:left="360"/>
        <w:jc w:val="both"/>
        <w:rPr>
          <w:rFonts w:cstheme="minorHAnsi"/>
          <w:sz w:val="24"/>
          <w:szCs w:val="24"/>
        </w:rPr>
      </w:pPr>
      <w:r w:rsidRPr="00CB7EC7">
        <w:rPr>
          <w:rFonts w:cstheme="minorHAnsi"/>
          <w:sz w:val="24"/>
          <w:szCs w:val="24"/>
        </w:rPr>
        <w:t xml:space="preserve">      </w:t>
      </w:r>
      <w:r w:rsidR="00291F34" w:rsidRPr="00CB7EC7">
        <w:rPr>
          <w:rFonts w:cstheme="minorHAnsi"/>
          <w:sz w:val="24"/>
          <w:szCs w:val="24"/>
        </w:rPr>
        <w:t xml:space="preserve">Ievērojot augstāk minēto , esošās ēkas nesošās konstrukcijas </w:t>
      </w:r>
      <w:proofErr w:type="spellStart"/>
      <w:r w:rsidR="00291F34" w:rsidRPr="00CB7EC7">
        <w:rPr>
          <w:rFonts w:cstheme="minorHAnsi"/>
          <w:sz w:val="24"/>
          <w:szCs w:val="24"/>
        </w:rPr>
        <w:t>ugunsnoturības</w:t>
      </w:r>
      <w:proofErr w:type="spellEnd"/>
      <w:r w:rsidR="00291F34" w:rsidRPr="00CB7EC7">
        <w:rPr>
          <w:rFonts w:cstheme="minorHAnsi"/>
          <w:sz w:val="24"/>
          <w:szCs w:val="24"/>
        </w:rPr>
        <w:t xml:space="preserve">  robežai jābūt  R60  un ēkas nesošo un stiprības elementu</w:t>
      </w:r>
      <w:r w:rsidR="00862BFA" w:rsidRPr="00CB7EC7">
        <w:rPr>
          <w:rFonts w:cstheme="minorHAnsi"/>
          <w:sz w:val="24"/>
          <w:szCs w:val="24"/>
        </w:rPr>
        <w:t xml:space="preserve"> </w:t>
      </w:r>
      <w:r w:rsidR="00291F34" w:rsidRPr="00CB7EC7">
        <w:rPr>
          <w:rFonts w:cstheme="minorHAnsi"/>
          <w:sz w:val="24"/>
          <w:szCs w:val="24"/>
        </w:rPr>
        <w:t xml:space="preserve"> </w:t>
      </w:r>
      <w:proofErr w:type="spellStart"/>
      <w:r w:rsidR="00291F34" w:rsidRPr="00CB7EC7">
        <w:rPr>
          <w:rFonts w:cstheme="minorHAnsi"/>
          <w:sz w:val="24"/>
          <w:szCs w:val="24"/>
        </w:rPr>
        <w:t>ugunsnoturībai</w:t>
      </w:r>
      <w:proofErr w:type="spellEnd"/>
      <w:r w:rsidR="00291F34" w:rsidRPr="00CB7EC7">
        <w:rPr>
          <w:rFonts w:cstheme="minorHAnsi"/>
          <w:sz w:val="24"/>
          <w:szCs w:val="24"/>
        </w:rPr>
        <w:t xml:space="preserve"> </w:t>
      </w:r>
      <w:r w:rsidR="00862BFA" w:rsidRPr="00CB7EC7">
        <w:rPr>
          <w:rFonts w:cstheme="minorHAnsi"/>
          <w:sz w:val="24"/>
          <w:szCs w:val="24"/>
        </w:rPr>
        <w:t xml:space="preserve"> kopumā jāatbilst U2  būves </w:t>
      </w:r>
      <w:proofErr w:type="spellStart"/>
      <w:r w:rsidR="00862BFA" w:rsidRPr="00CB7EC7">
        <w:rPr>
          <w:rFonts w:cstheme="minorHAnsi"/>
          <w:sz w:val="24"/>
          <w:szCs w:val="24"/>
        </w:rPr>
        <w:t>ugunsnoturības</w:t>
      </w:r>
      <w:proofErr w:type="spellEnd"/>
      <w:r w:rsidR="00862BFA" w:rsidRPr="00CB7EC7">
        <w:rPr>
          <w:rFonts w:cstheme="minorHAnsi"/>
          <w:sz w:val="24"/>
          <w:szCs w:val="24"/>
        </w:rPr>
        <w:t xml:space="preserve"> pakāpei. </w:t>
      </w:r>
    </w:p>
    <w:p w:rsidR="00862BFA" w:rsidRPr="00CB7EC7" w:rsidRDefault="00862BFA" w:rsidP="00C42A3A">
      <w:pPr>
        <w:spacing w:after="0"/>
        <w:ind w:left="360"/>
        <w:jc w:val="both"/>
        <w:rPr>
          <w:rFonts w:cstheme="minorHAnsi"/>
          <w:sz w:val="24"/>
          <w:szCs w:val="24"/>
        </w:rPr>
      </w:pPr>
      <w:r w:rsidRPr="00CB7EC7">
        <w:rPr>
          <w:rFonts w:cstheme="minorHAnsi"/>
          <w:sz w:val="24"/>
          <w:szCs w:val="24"/>
        </w:rPr>
        <w:t xml:space="preserve">      Līdz ar to ēka drīkst būt 2 stāvu ar kopējo cilvēku skaitu -250 </w:t>
      </w:r>
      <w:proofErr w:type="spellStart"/>
      <w:r w:rsidRPr="00CB7EC7">
        <w:rPr>
          <w:rFonts w:cstheme="minorHAnsi"/>
          <w:sz w:val="24"/>
          <w:szCs w:val="24"/>
        </w:rPr>
        <w:t>cilv</w:t>
      </w:r>
      <w:proofErr w:type="spellEnd"/>
      <w:r w:rsidRPr="00CB7EC7">
        <w:rPr>
          <w:rFonts w:cstheme="minorHAnsi"/>
          <w:sz w:val="24"/>
          <w:szCs w:val="24"/>
        </w:rPr>
        <w:t>. , vienlaikus nodrošinot mansarda  stāva telpu ( palīgtelpas ) atdalīšanu  ar  R 60 ugunsdrošības nesošām konstrukcijām.</w:t>
      </w:r>
    </w:p>
    <w:p w:rsidR="00862BFA" w:rsidRPr="00CB7EC7" w:rsidRDefault="00862BFA" w:rsidP="00C42A3A">
      <w:pPr>
        <w:spacing w:after="0"/>
        <w:ind w:left="360"/>
        <w:jc w:val="both"/>
        <w:rPr>
          <w:sz w:val="24"/>
          <w:szCs w:val="24"/>
        </w:rPr>
      </w:pPr>
      <w:r w:rsidRPr="00CB7EC7">
        <w:rPr>
          <w:rFonts w:cstheme="minorHAnsi"/>
          <w:sz w:val="24"/>
          <w:szCs w:val="24"/>
        </w:rPr>
        <w:t xml:space="preserve">      Ēk</w:t>
      </w:r>
      <w:r w:rsidR="001051DF">
        <w:rPr>
          <w:rFonts w:cstheme="minorHAnsi"/>
          <w:sz w:val="24"/>
          <w:szCs w:val="24"/>
        </w:rPr>
        <w:t>a  1un 2 stāvs tiek veidots kā  atsevišķs</w:t>
      </w:r>
      <w:r w:rsidRPr="00CB7EC7">
        <w:rPr>
          <w:rFonts w:cstheme="minorHAnsi"/>
          <w:sz w:val="24"/>
          <w:szCs w:val="24"/>
        </w:rPr>
        <w:t xml:space="preserve"> ugunsdrošības nodalījums</w:t>
      </w:r>
      <w:r w:rsidR="004A44A3" w:rsidRPr="00CB7EC7">
        <w:rPr>
          <w:rFonts w:cstheme="minorHAnsi"/>
          <w:sz w:val="24"/>
          <w:szCs w:val="24"/>
        </w:rPr>
        <w:t>,</w:t>
      </w:r>
      <w:r w:rsidRPr="00CB7EC7">
        <w:rPr>
          <w:rFonts w:cstheme="minorHAnsi"/>
          <w:sz w:val="24"/>
          <w:szCs w:val="24"/>
        </w:rPr>
        <w:t xml:space="preserve">  lai izpildītu augstāk minētās prasības. Kāpņu telpu sienu nesošo konstrukciju </w:t>
      </w:r>
      <w:proofErr w:type="spellStart"/>
      <w:r w:rsidRPr="00CB7EC7">
        <w:rPr>
          <w:rFonts w:cstheme="minorHAnsi"/>
          <w:sz w:val="24"/>
          <w:szCs w:val="24"/>
        </w:rPr>
        <w:t>ugunsnoturībai</w:t>
      </w:r>
      <w:proofErr w:type="spellEnd"/>
      <w:r w:rsidRPr="00CB7EC7">
        <w:rPr>
          <w:rFonts w:cstheme="minorHAnsi"/>
          <w:sz w:val="24"/>
          <w:szCs w:val="24"/>
        </w:rPr>
        <w:t xml:space="preserve">  jā</w:t>
      </w:r>
      <w:r w:rsidR="004A44A3" w:rsidRPr="00CB7EC7">
        <w:rPr>
          <w:rFonts w:cstheme="minorHAnsi"/>
          <w:sz w:val="24"/>
          <w:szCs w:val="24"/>
        </w:rPr>
        <w:t>a</w:t>
      </w:r>
      <w:r w:rsidRPr="00CB7EC7">
        <w:rPr>
          <w:rFonts w:cstheme="minorHAnsi"/>
          <w:sz w:val="24"/>
          <w:szCs w:val="24"/>
        </w:rPr>
        <w:t>tbilst būves nesošo</w:t>
      </w:r>
      <w:r w:rsidR="004A44A3" w:rsidRPr="00CB7EC7">
        <w:rPr>
          <w:rFonts w:cstheme="minorHAnsi"/>
          <w:sz w:val="24"/>
          <w:szCs w:val="24"/>
        </w:rPr>
        <w:t xml:space="preserve"> konstrukciju  </w:t>
      </w:r>
      <w:proofErr w:type="spellStart"/>
      <w:r w:rsidR="004A44A3" w:rsidRPr="00CB7EC7">
        <w:rPr>
          <w:rFonts w:cstheme="minorHAnsi"/>
          <w:sz w:val="24"/>
          <w:szCs w:val="24"/>
        </w:rPr>
        <w:t>ugunsnoturībai</w:t>
      </w:r>
      <w:proofErr w:type="spellEnd"/>
      <w:r w:rsidR="004A44A3" w:rsidRPr="00CB7EC7">
        <w:rPr>
          <w:rFonts w:cstheme="minorHAnsi"/>
          <w:sz w:val="24"/>
          <w:szCs w:val="24"/>
        </w:rPr>
        <w:t xml:space="preserve"> ( R60)</w:t>
      </w:r>
      <w:r w:rsidRPr="00CB7EC7">
        <w:rPr>
          <w:rFonts w:cstheme="minorHAnsi"/>
          <w:sz w:val="24"/>
          <w:szCs w:val="24"/>
        </w:rPr>
        <w:t xml:space="preserve"> </w:t>
      </w:r>
      <w:r w:rsidR="004A44A3" w:rsidRPr="00CB7EC7">
        <w:rPr>
          <w:rFonts w:cstheme="minorHAnsi"/>
          <w:sz w:val="24"/>
          <w:szCs w:val="24"/>
        </w:rPr>
        <w:t xml:space="preserve"> saskaņā  ar 1 pielikuma 3 tab. p(.)6.</w:t>
      </w:r>
    </w:p>
    <w:p w:rsidR="00CC5C58" w:rsidRDefault="00CC5C58" w:rsidP="004A44A3">
      <w:pPr>
        <w:spacing w:after="0"/>
        <w:jc w:val="both"/>
        <w:rPr>
          <w:sz w:val="28"/>
          <w:szCs w:val="28"/>
        </w:rPr>
      </w:pPr>
    </w:p>
    <w:p w:rsidR="00703316" w:rsidRPr="00CB7EC7" w:rsidRDefault="00703316" w:rsidP="00C42A3A">
      <w:pPr>
        <w:spacing w:after="0"/>
        <w:ind w:left="360"/>
        <w:jc w:val="both"/>
        <w:rPr>
          <w:b/>
          <w:sz w:val="24"/>
          <w:szCs w:val="24"/>
        </w:rPr>
      </w:pPr>
      <w:r w:rsidRPr="00703316">
        <w:rPr>
          <w:b/>
          <w:sz w:val="24"/>
          <w:szCs w:val="24"/>
        </w:rPr>
        <w:t>4.2. UGUNSBĪSTAMĪBAS RISKU IZVĒRTĒŠANA</w:t>
      </w:r>
      <w:r w:rsidR="00CC5C58">
        <w:rPr>
          <w:b/>
          <w:sz w:val="24"/>
          <w:szCs w:val="24"/>
        </w:rPr>
        <w:t xml:space="preserve"> UN</w:t>
      </w:r>
      <w:r w:rsidR="00824C2F">
        <w:rPr>
          <w:b/>
          <w:sz w:val="24"/>
          <w:szCs w:val="24"/>
        </w:rPr>
        <w:t xml:space="preserve"> </w:t>
      </w:r>
      <w:r w:rsidR="00CC5C58">
        <w:rPr>
          <w:b/>
          <w:sz w:val="24"/>
          <w:szCs w:val="24"/>
        </w:rPr>
        <w:t>UGUNSBĪSTAMO ZO</w:t>
      </w:r>
      <w:r w:rsidR="00CC5C58" w:rsidRPr="00CB7EC7">
        <w:rPr>
          <w:b/>
          <w:sz w:val="24"/>
          <w:szCs w:val="24"/>
        </w:rPr>
        <w:t>NU APRAKSTS , TELPU UGUNSSLODZE.</w:t>
      </w:r>
    </w:p>
    <w:p w:rsidR="00CC5C58" w:rsidRPr="00CB7EC7" w:rsidRDefault="00742FCA" w:rsidP="00C42A3A">
      <w:pPr>
        <w:spacing w:after="0"/>
        <w:ind w:left="360"/>
        <w:jc w:val="both"/>
        <w:rPr>
          <w:rFonts w:cstheme="minorHAnsi"/>
          <w:sz w:val="24"/>
          <w:szCs w:val="24"/>
        </w:rPr>
      </w:pPr>
      <w:r w:rsidRPr="00CB7EC7">
        <w:rPr>
          <w:sz w:val="24"/>
          <w:szCs w:val="24"/>
        </w:rPr>
        <w:t xml:space="preserve">     </w:t>
      </w:r>
      <w:r w:rsidR="00CC5C58" w:rsidRPr="00CB7EC7">
        <w:rPr>
          <w:sz w:val="24"/>
          <w:szCs w:val="24"/>
        </w:rPr>
        <w:t xml:space="preserve">Projektā paredzēts, ka telpu </w:t>
      </w:r>
      <w:proofErr w:type="spellStart"/>
      <w:r w:rsidR="00CC5C58" w:rsidRPr="00CB7EC7">
        <w:rPr>
          <w:sz w:val="24"/>
          <w:szCs w:val="24"/>
        </w:rPr>
        <w:t>ugunsslodze</w:t>
      </w:r>
      <w:proofErr w:type="spellEnd"/>
      <w:r w:rsidR="00CC5C58" w:rsidRPr="00CB7EC7">
        <w:rPr>
          <w:sz w:val="24"/>
          <w:szCs w:val="24"/>
        </w:rPr>
        <w:t xml:space="preserve"> nepārsniedz 600MJ/m</w:t>
      </w:r>
      <w:r w:rsidR="00CC5C58" w:rsidRPr="00CB7EC7">
        <w:rPr>
          <w:rFonts w:cstheme="minorHAnsi"/>
          <w:sz w:val="24"/>
          <w:szCs w:val="24"/>
        </w:rPr>
        <w:t>2.</w:t>
      </w:r>
    </w:p>
    <w:p w:rsidR="00CC5C58" w:rsidRPr="00CB7EC7" w:rsidRDefault="009A4021" w:rsidP="00C42A3A">
      <w:pPr>
        <w:spacing w:after="0"/>
        <w:ind w:left="360"/>
        <w:jc w:val="both"/>
        <w:rPr>
          <w:rFonts w:cstheme="minorHAnsi"/>
          <w:sz w:val="24"/>
          <w:szCs w:val="24"/>
        </w:rPr>
      </w:pPr>
      <w:r w:rsidRPr="00CB7EC7">
        <w:rPr>
          <w:rFonts w:cstheme="minorHAnsi"/>
          <w:sz w:val="24"/>
          <w:szCs w:val="24"/>
        </w:rPr>
        <w:t xml:space="preserve">    </w:t>
      </w:r>
      <w:r w:rsidR="00CC5C58" w:rsidRPr="00CB7EC7">
        <w:rPr>
          <w:rFonts w:cstheme="minorHAnsi"/>
          <w:sz w:val="24"/>
          <w:szCs w:val="24"/>
        </w:rPr>
        <w:t>Telpas ar paaugstin</w:t>
      </w:r>
      <w:r w:rsidR="004A44A3" w:rsidRPr="00CB7EC7">
        <w:rPr>
          <w:rFonts w:cstheme="minorHAnsi"/>
          <w:sz w:val="24"/>
          <w:szCs w:val="24"/>
        </w:rPr>
        <w:t xml:space="preserve">ātu ugunsbīstamību  ir tehniskā telpa(siltuma ievada telpa </w:t>
      </w:r>
      <w:r w:rsidR="00CC5C58" w:rsidRPr="00CB7EC7">
        <w:rPr>
          <w:rFonts w:cstheme="minorHAnsi"/>
          <w:sz w:val="24"/>
          <w:szCs w:val="24"/>
        </w:rPr>
        <w:t xml:space="preserve">), kuras ir  atdalītas no pārējām telpām ar ugunsdrošām starpsienām EI-60 un </w:t>
      </w:r>
      <w:r w:rsidR="00CC5C58" w:rsidRPr="00CB7EC7">
        <w:rPr>
          <w:rFonts w:cstheme="minorHAnsi"/>
          <w:sz w:val="24"/>
          <w:szCs w:val="24"/>
        </w:rPr>
        <w:lastRenderedPageBreak/>
        <w:t>ugunsdrošām durv</w:t>
      </w:r>
      <w:r w:rsidR="00824C2F" w:rsidRPr="00CB7EC7">
        <w:rPr>
          <w:rFonts w:cstheme="minorHAnsi"/>
          <w:sz w:val="24"/>
          <w:szCs w:val="24"/>
        </w:rPr>
        <w:t>ī</w:t>
      </w:r>
      <w:r w:rsidR="00CC5C58" w:rsidRPr="00CB7EC7">
        <w:rPr>
          <w:rFonts w:cstheme="minorHAnsi"/>
          <w:sz w:val="24"/>
          <w:szCs w:val="24"/>
        </w:rPr>
        <w:t xml:space="preserve">m </w:t>
      </w:r>
      <w:r w:rsidR="00824C2F" w:rsidRPr="00CB7EC7">
        <w:rPr>
          <w:rFonts w:cstheme="minorHAnsi"/>
          <w:sz w:val="24"/>
          <w:szCs w:val="24"/>
        </w:rPr>
        <w:t>EI-30, kā  arī noliktavu telpas ar ugunsdrošām durvīm EI-30.</w:t>
      </w:r>
    </w:p>
    <w:p w:rsidR="00824C2F" w:rsidRPr="00CB7EC7" w:rsidRDefault="00824C2F" w:rsidP="00C42A3A">
      <w:pPr>
        <w:spacing w:after="0"/>
        <w:ind w:left="360"/>
        <w:jc w:val="both"/>
        <w:rPr>
          <w:rFonts w:cstheme="minorHAnsi"/>
          <w:sz w:val="24"/>
          <w:szCs w:val="24"/>
        </w:rPr>
      </w:pPr>
    </w:p>
    <w:p w:rsidR="00824C2F" w:rsidRPr="00CB7EC7" w:rsidRDefault="00824C2F" w:rsidP="00C42A3A">
      <w:pPr>
        <w:spacing w:after="0"/>
        <w:ind w:left="360"/>
        <w:jc w:val="both"/>
        <w:rPr>
          <w:rFonts w:cstheme="minorHAnsi"/>
          <w:b/>
          <w:sz w:val="24"/>
          <w:szCs w:val="24"/>
        </w:rPr>
      </w:pPr>
      <w:r w:rsidRPr="00CB7EC7">
        <w:rPr>
          <w:rFonts w:cstheme="minorHAnsi"/>
          <w:b/>
          <w:sz w:val="24"/>
          <w:szCs w:val="24"/>
        </w:rPr>
        <w:t>4.3.ĒKU UGUNSDROŠĪBAS PAKĀPES UN SADALĪŠANA UGUNSDROŠĪBAS NODALĪJUMOS.</w:t>
      </w:r>
    </w:p>
    <w:p w:rsidR="00824C2F" w:rsidRPr="00CB7EC7" w:rsidRDefault="009A4021" w:rsidP="00C42A3A">
      <w:pPr>
        <w:spacing w:after="0"/>
        <w:ind w:left="360"/>
        <w:jc w:val="both"/>
        <w:rPr>
          <w:sz w:val="24"/>
          <w:szCs w:val="24"/>
        </w:rPr>
      </w:pPr>
      <w:r w:rsidRPr="00CB7EC7">
        <w:rPr>
          <w:sz w:val="24"/>
          <w:szCs w:val="24"/>
        </w:rPr>
        <w:t xml:space="preserve">     </w:t>
      </w:r>
      <w:r w:rsidR="00824C2F" w:rsidRPr="00CB7EC7">
        <w:rPr>
          <w:sz w:val="24"/>
          <w:szCs w:val="24"/>
        </w:rPr>
        <w:t xml:space="preserve">Projektējamās ēkas stāvu platība nepārsniedz normatīvajos aktos noteikto ugunsdrošības nodalījumu platību, tāpēc šajā projektā ēka nav </w:t>
      </w:r>
    </w:p>
    <w:p w:rsidR="00824C2F" w:rsidRPr="00CB7EC7" w:rsidRDefault="00CC4DF0" w:rsidP="00C42A3A">
      <w:pPr>
        <w:spacing w:after="0"/>
        <w:ind w:left="360"/>
        <w:jc w:val="both"/>
        <w:rPr>
          <w:sz w:val="24"/>
          <w:szCs w:val="24"/>
        </w:rPr>
      </w:pPr>
      <w:r w:rsidRPr="00CB7EC7">
        <w:rPr>
          <w:sz w:val="24"/>
          <w:szCs w:val="24"/>
        </w:rPr>
        <w:t>p</w:t>
      </w:r>
      <w:r w:rsidR="00824C2F" w:rsidRPr="00CB7EC7">
        <w:rPr>
          <w:sz w:val="24"/>
          <w:szCs w:val="24"/>
        </w:rPr>
        <w:t>aredzēta sadalīt ugunsdrošības nodalījumos</w:t>
      </w:r>
      <w:r w:rsidRPr="00CB7EC7">
        <w:rPr>
          <w:sz w:val="24"/>
          <w:szCs w:val="24"/>
        </w:rPr>
        <w:t xml:space="preserve"> pa vertikāli ar 1. t</w:t>
      </w:r>
      <w:r w:rsidR="00824C2F" w:rsidRPr="00CB7EC7">
        <w:rPr>
          <w:sz w:val="24"/>
          <w:szCs w:val="24"/>
        </w:rPr>
        <w:t xml:space="preserve">ipa ugunsdrošām sienām. </w:t>
      </w:r>
    </w:p>
    <w:p w:rsidR="0001667F" w:rsidRPr="00CB7EC7" w:rsidRDefault="007A79B4" w:rsidP="00C42A3A">
      <w:pPr>
        <w:spacing w:after="0"/>
        <w:ind w:left="360"/>
        <w:jc w:val="both"/>
        <w:rPr>
          <w:sz w:val="24"/>
          <w:szCs w:val="24"/>
        </w:rPr>
      </w:pPr>
      <w:r w:rsidRPr="00CB7EC7">
        <w:rPr>
          <w:sz w:val="24"/>
          <w:szCs w:val="24"/>
        </w:rPr>
        <w:t xml:space="preserve">Ņemot vērā (.) 4.1 minētās prasības  IV izmantošanas grupas U2  ugunsizturības </w:t>
      </w:r>
      <w:r w:rsidR="001E2925" w:rsidRPr="00CB7EC7">
        <w:rPr>
          <w:sz w:val="24"/>
          <w:szCs w:val="24"/>
        </w:rPr>
        <w:t xml:space="preserve"> pakāpes ēka jādala pa horizontāli  atdalot 1un 2 stāvu no mansarda stāva  ar prasībām atbilstošu  kāpņu telpu . Mansarda stāvs ar jumtu tiek pielīdzināts U3 </w:t>
      </w:r>
      <w:proofErr w:type="spellStart"/>
      <w:r w:rsidR="001E2925" w:rsidRPr="00CB7EC7">
        <w:rPr>
          <w:sz w:val="24"/>
          <w:szCs w:val="24"/>
        </w:rPr>
        <w:t>ugunsnoturības</w:t>
      </w:r>
      <w:proofErr w:type="spellEnd"/>
      <w:r w:rsidR="001E2925" w:rsidRPr="00CB7EC7">
        <w:rPr>
          <w:sz w:val="24"/>
          <w:szCs w:val="24"/>
        </w:rPr>
        <w:t xml:space="preserve"> pakāpei.</w:t>
      </w:r>
    </w:p>
    <w:p w:rsidR="0001667F" w:rsidRPr="00CB7EC7" w:rsidRDefault="0001667F" w:rsidP="00C42A3A">
      <w:pPr>
        <w:spacing w:after="0"/>
        <w:ind w:left="360"/>
        <w:jc w:val="both"/>
        <w:rPr>
          <w:sz w:val="24"/>
          <w:szCs w:val="24"/>
        </w:rPr>
      </w:pPr>
    </w:p>
    <w:p w:rsidR="00004C8A" w:rsidRPr="00CB7EC7" w:rsidRDefault="00004C8A" w:rsidP="00C42A3A">
      <w:pPr>
        <w:spacing w:after="0"/>
        <w:ind w:left="360"/>
        <w:jc w:val="both"/>
        <w:rPr>
          <w:sz w:val="24"/>
          <w:szCs w:val="24"/>
        </w:rPr>
      </w:pPr>
    </w:p>
    <w:p w:rsidR="00004C8A" w:rsidRPr="00CB7EC7" w:rsidRDefault="00004C8A" w:rsidP="00C42A3A">
      <w:pPr>
        <w:spacing w:after="0"/>
        <w:ind w:left="360"/>
        <w:jc w:val="both"/>
        <w:rPr>
          <w:b/>
          <w:sz w:val="24"/>
          <w:szCs w:val="24"/>
        </w:rPr>
      </w:pPr>
      <w:r w:rsidRPr="00CB7EC7">
        <w:rPr>
          <w:b/>
          <w:sz w:val="24"/>
          <w:szCs w:val="24"/>
        </w:rPr>
        <w:t xml:space="preserve">4.4 ĒKU NESOŠO UN NOROBEŽOJOŠO BŪVKONSTRUKCIJU UGUNSIZTURĪBAS ROBEŽAS, DEGSTSPĒJU </w:t>
      </w:r>
      <w:r w:rsidR="000C04E4" w:rsidRPr="00CB7EC7">
        <w:rPr>
          <w:b/>
          <w:sz w:val="24"/>
          <w:szCs w:val="24"/>
        </w:rPr>
        <w:t xml:space="preserve"> GRUPAS. PRASĪBAS BŪVKONSTRUKCIJU APDAREI.</w:t>
      </w:r>
    </w:p>
    <w:p w:rsidR="009A4021" w:rsidRPr="00CB7EC7" w:rsidRDefault="009A4021" w:rsidP="00C42A3A">
      <w:pPr>
        <w:spacing w:after="0"/>
        <w:ind w:left="360"/>
        <w:jc w:val="both"/>
        <w:rPr>
          <w:sz w:val="24"/>
          <w:szCs w:val="24"/>
        </w:rPr>
      </w:pPr>
      <w:r w:rsidRPr="00CB7EC7">
        <w:rPr>
          <w:sz w:val="24"/>
          <w:szCs w:val="24"/>
        </w:rPr>
        <w:t xml:space="preserve">      </w:t>
      </w:r>
      <w:r w:rsidR="00004C8A" w:rsidRPr="00CB7EC7">
        <w:rPr>
          <w:sz w:val="24"/>
          <w:szCs w:val="24"/>
        </w:rPr>
        <w:t>Saskaņā ar LBN 201-07’’Būvju ugunsdrošība ‘’ēkas būvkonstrukciju ugunsizturība un deg</w:t>
      </w:r>
      <w:r w:rsidR="007A22F2" w:rsidRPr="00CB7EC7">
        <w:rPr>
          <w:sz w:val="24"/>
          <w:szCs w:val="24"/>
        </w:rPr>
        <w:t>ts</w:t>
      </w:r>
      <w:r w:rsidR="00004C8A" w:rsidRPr="00CB7EC7">
        <w:rPr>
          <w:sz w:val="24"/>
          <w:szCs w:val="24"/>
        </w:rPr>
        <w:t xml:space="preserve">pēju grupas  noteiktas </w:t>
      </w:r>
    </w:p>
    <w:p w:rsidR="00004C8A" w:rsidRPr="00CB7EC7" w:rsidRDefault="00004C8A" w:rsidP="00C42A3A">
      <w:pPr>
        <w:spacing w:after="0"/>
        <w:ind w:left="360"/>
        <w:jc w:val="both"/>
        <w:rPr>
          <w:sz w:val="24"/>
          <w:szCs w:val="24"/>
        </w:rPr>
      </w:pPr>
      <w:r w:rsidRPr="00CB7EC7">
        <w:rPr>
          <w:sz w:val="24"/>
          <w:szCs w:val="24"/>
        </w:rPr>
        <w:t xml:space="preserve"> 1. pielikuma  tab. 3</w:t>
      </w:r>
    </w:p>
    <w:p w:rsidR="001E2925" w:rsidRPr="00CB7EC7" w:rsidRDefault="007A22F2" w:rsidP="00C42A3A">
      <w:pPr>
        <w:spacing w:after="0"/>
        <w:ind w:left="360"/>
        <w:jc w:val="both"/>
        <w:rPr>
          <w:sz w:val="24"/>
          <w:szCs w:val="24"/>
        </w:rPr>
      </w:pPr>
      <w:r w:rsidRPr="00CB7EC7">
        <w:rPr>
          <w:sz w:val="24"/>
          <w:szCs w:val="24"/>
        </w:rPr>
        <w:t>Ēk</w:t>
      </w:r>
      <w:r w:rsidR="00004C8A" w:rsidRPr="00CB7EC7">
        <w:rPr>
          <w:sz w:val="24"/>
          <w:szCs w:val="24"/>
        </w:rPr>
        <w:t xml:space="preserve">as </w:t>
      </w:r>
      <w:r w:rsidRPr="00CB7EC7">
        <w:rPr>
          <w:sz w:val="24"/>
          <w:szCs w:val="24"/>
        </w:rPr>
        <w:t xml:space="preserve">kopējā ugunsizturības pakāpe </w:t>
      </w:r>
    </w:p>
    <w:p w:rsidR="00004C8A" w:rsidRPr="00CB7EC7" w:rsidRDefault="001E2925" w:rsidP="00C42A3A">
      <w:pPr>
        <w:spacing w:after="0"/>
        <w:ind w:left="360"/>
        <w:jc w:val="both"/>
        <w:rPr>
          <w:sz w:val="24"/>
          <w:szCs w:val="24"/>
        </w:rPr>
      </w:pPr>
      <w:r w:rsidRPr="00CB7EC7">
        <w:rPr>
          <w:sz w:val="24"/>
          <w:szCs w:val="24"/>
        </w:rPr>
        <w:t>kā 2 stāvu ēkai</w:t>
      </w:r>
      <w:r w:rsidR="007A22F2" w:rsidRPr="00CB7EC7">
        <w:rPr>
          <w:sz w:val="24"/>
          <w:szCs w:val="24"/>
        </w:rPr>
        <w:t xml:space="preserve">       </w:t>
      </w:r>
      <w:r w:rsidRPr="00CB7EC7">
        <w:rPr>
          <w:sz w:val="24"/>
          <w:szCs w:val="24"/>
        </w:rPr>
        <w:t xml:space="preserve">                                 </w:t>
      </w:r>
      <w:r w:rsidR="007A22F2" w:rsidRPr="00CB7EC7">
        <w:rPr>
          <w:sz w:val="24"/>
          <w:szCs w:val="24"/>
        </w:rPr>
        <w:t xml:space="preserve"> R60</w:t>
      </w:r>
    </w:p>
    <w:p w:rsidR="007A22F2" w:rsidRPr="00CB7EC7" w:rsidRDefault="007A22F2" w:rsidP="00C42A3A">
      <w:pPr>
        <w:spacing w:after="0"/>
        <w:ind w:left="360"/>
        <w:jc w:val="both"/>
        <w:rPr>
          <w:sz w:val="24"/>
          <w:szCs w:val="24"/>
        </w:rPr>
      </w:pPr>
      <w:r w:rsidRPr="00CB7EC7">
        <w:rPr>
          <w:sz w:val="24"/>
          <w:szCs w:val="24"/>
        </w:rPr>
        <w:t>Ugunsdrošā siena                                     REI-M120</w:t>
      </w:r>
    </w:p>
    <w:p w:rsidR="007A22F2" w:rsidRPr="00CB7EC7" w:rsidRDefault="007A22F2" w:rsidP="00C42A3A">
      <w:pPr>
        <w:spacing w:after="0"/>
        <w:ind w:left="360"/>
        <w:jc w:val="both"/>
        <w:rPr>
          <w:sz w:val="24"/>
          <w:szCs w:val="24"/>
        </w:rPr>
      </w:pPr>
      <w:r w:rsidRPr="00CB7EC7">
        <w:rPr>
          <w:sz w:val="24"/>
          <w:szCs w:val="24"/>
        </w:rPr>
        <w:t xml:space="preserve">Kāpņu laidu un nesošā konstrukcijas       R60     </w:t>
      </w:r>
    </w:p>
    <w:p w:rsidR="007A22F2" w:rsidRPr="00CB7EC7" w:rsidRDefault="007A22F2" w:rsidP="00C42A3A">
      <w:pPr>
        <w:spacing w:after="0"/>
        <w:ind w:left="360"/>
        <w:jc w:val="both"/>
        <w:rPr>
          <w:sz w:val="24"/>
          <w:szCs w:val="24"/>
        </w:rPr>
      </w:pPr>
    </w:p>
    <w:p w:rsidR="007A22F2" w:rsidRPr="00CB7EC7" w:rsidRDefault="007A22F2" w:rsidP="00C42A3A">
      <w:pPr>
        <w:spacing w:after="0"/>
        <w:ind w:left="360"/>
        <w:jc w:val="both"/>
        <w:rPr>
          <w:b/>
          <w:sz w:val="24"/>
          <w:szCs w:val="24"/>
        </w:rPr>
      </w:pPr>
      <w:r w:rsidRPr="00CB7EC7">
        <w:rPr>
          <w:b/>
          <w:sz w:val="24"/>
          <w:szCs w:val="24"/>
        </w:rPr>
        <w:t>Tab. 4</w:t>
      </w:r>
    </w:p>
    <w:p w:rsidR="007A22F2" w:rsidRPr="00CB7EC7" w:rsidRDefault="007A22F2" w:rsidP="00C42A3A">
      <w:pPr>
        <w:spacing w:after="0"/>
        <w:ind w:left="360"/>
        <w:jc w:val="both"/>
        <w:rPr>
          <w:sz w:val="24"/>
          <w:szCs w:val="24"/>
          <w:u w:val="single"/>
        </w:rPr>
      </w:pPr>
      <w:r w:rsidRPr="00CB7EC7">
        <w:rPr>
          <w:sz w:val="24"/>
          <w:szCs w:val="24"/>
          <w:u w:val="single"/>
        </w:rPr>
        <w:t xml:space="preserve">UGUNSDROŠO KONSTRUKCIJU UGUNSIZTURĪBA  </w:t>
      </w:r>
    </w:p>
    <w:p w:rsidR="007A22F2" w:rsidRPr="00CB7EC7" w:rsidRDefault="007A22F2" w:rsidP="00C42A3A">
      <w:pPr>
        <w:spacing w:after="0"/>
        <w:ind w:left="360"/>
        <w:jc w:val="both"/>
        <w:rPr>
          <w:sz w:val="24"/>
          <w:szCs w:val="24"/>
        </w:rPr>
      </w:pPr>
    </w:p>
    <w:p w:rsidR="007A22F2" w:rsidRPr="00CB7EC7" w:rsidRDefault="007A22F2" w:rsidP="00C42A3A">
      <w:pPr>
        <w:spacing w:after="0"/>
        <w:ind w:left="360"/>
        <w:jc w:val="both"/>
        <w:rPr>
          <w:sz w:val="24"/>
          <w:szCs w:val="24"/>
        </w:rPr>
      </w:pPr>
      <w:r w:rsidRPr="00CB7EC7">
        <w:rPr>
          <w:sz w:val="24"/>
          <w:szCs w:val="24"/>
        </w:rPr>
        <w:t>Ugunsdrošības nodalījumu konstrukcijas  virszemes stāvos</w:t>
      </w:r>
      <w:r w:rsidR="0001667F" w:rsidRPr="00CB7EC7">
        <w:rPr>
          <w:sz w:val="24"/>
          <w:szCs w:val="24"/>
        </w:rPr>
        <w:t xml:space="preserve">  </w:t>
      </w:r>
      <w:r w:rsidR="0001667F" w:rsidRPr="00CB7EC7">
        <w:rPr>
          <w:sz w:val="24"/>
          <w:szCs w:val="24"/>
        </w:rPr>
        <w:tab/>
        <w:t>EI60</w:t>
      </w:r>
    </w:p>
    <w:p w:rsidR="007A22F2" w:rsidRPr="00CB7EC7" w:rsidRDefault="007A22F2" w:rsidP="00C42A3A">
      <w:pPr>
        <w:spacing w:after="0"/>
        <w:ind w:left="360"/>
        <w:jc w:val="both"/>
        <w:rPr>
          <w:sz w:val="24"/>
          <w:szCs w:val="24"/>
        </w:rPr>
      </w:pPr>
    </w:p>
    <w:p w:rsidR="007A22F2" w:rsidRPr="00CB7EC7" w:rsidRDefault="007A22F2" w:rsidP="00C42A3A">
      <w:pPr>
        <w:spacing w:after="0"/>
        <w:ind w:left="360"/>
        <w:jc w:val="both"/>
        <w:rPr>
          <w:b/>
          <w:sz w:val="24"/>
          <w:szCs w:val="24"/>
        </w:rPr>
      </w:pPr>
      <w:r w:rsidRPr="00CB7EC7">
        <w:rPr>
          <w:b/>
          <w:sz w:val="24"/>
          <w:szCs w:val="24"/>
        </w:rPr>
        <w:t>Tab.6</w:t>
      </w:r>
    </w:p>
    <w:p w:rsidR="005D3BE5" w:rsidRPr="001051DF" w:rsidRDefault="007A22F2" w:rsidP="001051DF">
      <w:pPr>
        <w:spacing w:after="0"/>
        <w:ind w:left="360"/>
        <w:jc w:val="both"/>
        <w:rPr>
          <w:sz w:val="24"/>
          <w:szCs w:val="24"/>
          <w:u w:val="single"/>
        </w:rPr>
      </w:pPr>
      <w:r w:rsidRPr="00CB7EC7">
        <w:rPr>
          <w:sz w:val="24"/>
          <w:szCs w:val="24"/>
          <w:u w:val="single"/>
        </w:rPr>
        <w:t>ĒKAS UN TĀS DAĻU IEKŠĒJO BŪVIZSRTRĀDĀJUMU VIRSMU UGUNSREAKCIJAS KLASES</w:t>
      </w:r>
    </w:p>
    <w:p w:rsidR="007A22F2" w:rsidRPr="00CB7EC7" w:rsidRDefault="007A22F2" w:rsidP="00C42A3A">
      <w:pPr>
        <w:spacing w:after="0"/>
        <w:ind w:left="360"/>
        <w:jc w:val="both"/>
        <w:rPr>
          <w:sz w:val="24"/>
          <w:szCs w:val="24"/>
        </w:rPr>
      </w:pPr>
      <w:r w:rsidRPr="00CB7EC7">
        <w:rPr>
          <w:sz w:val="24"/>
          <w:szCs w:val="24"/>
        </w:rPr>
        <w:t>Sienas un griesti</w:t>
      </w:r>
      <w:r w:rsidR="005D3BE5" w:rsidRPr="00CB7EC7">
        <w:rPr>
          <w:sz w:val="24"/>
          <w:szCs w:val="24"/>
        </w:rPr>
        <w:t xml:space="preserve">           </w:t>
      </w:r>
      <w:r w:rsidR="001E2925" w:rsidRPr="00CB7EC7">
        <w:rPr>
          <w:sz w:val="24"/>
          <w:szCs w:val="24"/>
        </w:rPr>
        <w:t xml:space="preserve">    </w:t>
      </w:r>
      <w:r w:rsidR="00D558C2" w:rsidRPr="00CB7EC7">
        <w:rPr>
          <w:sz w:val="24"/>
          <w:szCs w:val="24"/>
        </w:rPr>
        <w:t xml:space="preserve">                         - B –s1, d0</w:t>
      </w:r>
    </w:p>
    <w:p w:rsidR="005D3BE5" w:rsidRPr="00CB7EC7" w:rsidRDefault="005D3BE5" w:rsidP="00C42A3A">
      <w:pPr>
        <w:spacing w:after="0"/>
        <w:ind w:left="360"/>
        <w:jc w:val="both"/>
        <w:rPr>
          <w:sz w:val="24"/>
          <w:szCs w:val="24"/>
        </w:rPr>
      </w:pPr>
      <w:r w:rsidRPr="00CB7EC7">
        <w:rPr>
          <w:sz w:val="24"/>
          <w:szCs w:val="24"/>
        </w:rPr>
        <w:t>Grīdas                                                        - nav normēts</w:t>
      </w:r>
    </w:p>
    <w:p w:rsidR="005D3BE5" w:rsidRPr="00CB7EC7" w:rsidRDefault="005D3BE5" w:rsidP="00C42A3A">
      <w:pPr>
        <w:spacing w:after="0"/>
        <w:ind w:left="360"/>
        <w:jc w:val="both"/>
        <w:rPr>
          <w:sz w:val="24"/>
          <w:szCs w:val="24"/>
        </w:rPr>
      </w:pPr>
      <w:r w:rsidRPr="00CB7EC7">
        <w:rPr>
          <w:sz w:val="24"/>
          <w:szCs w:val="24"/>
        </w:rPr>
        <w:t xml:space="preserve">Bēniņu grīda                                              - </w:t>
      </w:r>
      <w:r w:rsidR="00D558C2" w:rsidRPr="00CB7EC7">
        <w:rPr>
          <w:sz w:val="24"/>
          <w:szCs w:val="24"/>
        </w:rPr>
        <w:t>D</w:t>
      </w:r>
      <w:r w:rsidR="0001667F" w:rsidRPr="00CB7EC7">
        <w:rPr>
          <w:sz w:val="24"/>
          <w:szCs w:val="24"/>
        </w:rPr>
        <w:t>FL-s1</w:t>
      </w:r>
    </w:p>
    <w:p w:rsidR="005D3BE5" w:rsidRPr="00CB7EC7" w:rsidRDefault="005D3BE5" w:rsidP="00C42A3A">
      <w:pPr>
        <w:spacing w:after="0"/>
        <w:ind w:left="360"/>
        <w:jc w:val="both"/>
        <w:rPr>
          <w:sz w:val="24"/>
          <w:szCs w:val="24"/>
        </w:rPr>
      </w:pPr>
      <w:proofErr w:type="spellStart"/>
      <w:r w:rsidRPr="00CB7EC7">
        <w:rPr>
          <w:sz w:val="24"/>
          <w:szCs w:val="24"/>
        </w:rPr>
        <w:t>Starpstāvu</w:t>
      </w:r>
      <w:proofErr w:type="spellEnd"/>
      <w:r w:rsidRPr="00CB7EC7">
        <w:rPr>
          <w:sz w:val="24"/>
          <w:szCs w:val="24"/>
        </w:rPr>
        <w:t xml:space="preserve"> pārsegums                                - B </w:t>
      </w:r>
      <w:r w:rsidR="00F54931" w:rsidRPr="00CB7EC7">
        <w:rPr>
          <w:sz w:val="24"/>
          <w:szCs w:val="24"/>
        </w:rPr>
        <w:t>-</w:t>
      </w:r>
      <w:r w:rsidRPr="00CB7EC7">
        <w:rPr>
          <w:sz w:val="24"/>
          <w:szCs w:val="24"/>
        </w:rPr>
        <w:t>s1,d0</w:t>
      </w:r>
    </w:p>
    <w:p w:rsidR="005D3BE5" w:rsidRPr="00CB7EC7" w:rsidRDefault="005D3BE5" w:rsidP="00C42A3A">
      <w:pPr>
        <w:spacing w:after="0"/>
        <w:ind w:left="360"/>
        <w:jc w:val="both"/>
        <w:rPr>
          <w:sz w:val="24"/>
          <w:szCs w:val="24"/>
        </w:rPr>
      </w:pPr>
      <w:r w:rsidRPr="00CB7EC7">
        <w:rPr>
          <w:sz w:val="24"/>
          <w:szCs w:val="24"/>
        </w:rPr>
        <w:t>Tehniskās telpas sienas, grīdas , griesti     - DF L</w:t>
      </w:r>
      <w:r w:rsidR="00F54931" w:rsidRPr="00CB7EC7">
        <w:rPr>
          <w:sz w:val="24"/>
          <w:szCs w:val="24"/>
        </w:rPr>
        <w:t>-</w:t>
      </w:r>
      <w:r w:rsidRPr="00CB7EC7">
        <w:rPr>
          <w:sz w:val="24"/>
          <w:szCs w:val="24"/>
        </w:rPr>
        <w:t>s1</w:t>
      </w:r>
    </w:p>
    <w:p w:rsidR="00F54931" w:rsidRPr="00CB7EC7" w:rsidRDefault="00F54931" w:rsidP="00C42A3A">
      <w:pPr>
        <w:spacing w:after="0"/>
        <w:ind w:left="360"/>
        <w:jc w:val="both"/>
        <w:rPr>
          <w:sz w:val="24"/>
          <w:szCs w:val="24"/>
        </w:rPr>
      </w:pPr>
      <w:r w:rsidRPr="00CB7EC7">
        <w:rPr>
          <w:sz w:val="24"/>
          <w:szCs w:val="24"/>
        </w:rPr>
        <w:t>Kāpņu telpas sienas un griesti                   - A2 – s1,d0</w:t>
      </w:r>
    </w:p>
    <w:p w:rsidR="00F54931" w:rsidRPr="00CB7EC7" w:rsidRDefault="00F54931" w:rsidP="00C42A3A">
      <w:pPr>
        <w:spacing w:after="0"/>
        <w:ind w:left="360"/>
        <w:jc w:val="both"/>
        <w:rPr>
          <w:sz w:val="24"/>
          <w:szCs w:val="24"/>
        </w:rPr>
      </w:pPr>
      <w:r w:rsidRPr="00CB7EC7">
        <w:rPr>
          <w:sz w:val="24"/>
          <w:szCs w:val="24"/>
        </w:rPr>
        <w:t xml:space="preserve">Kāpņu telpas grīdas                                   - </w:t>
      </w:r>
      <w:r w:rsidR="00D558C2" w:rsidRPr="00CB7EC7">
        <w:rPr>
          <w:sz w:val="24"/>
          <w:szCs w:val="24"/>
        </w:rPr>
        <w:t>D</w:t>
      </w:r>
      <w:r w:rsidRPr="00CB7EC7">
        <w:rPr>
          <w:sz w:val="24"/>
          <w:szCs w:val="24"/>
        </w:rPr>
        <w:t>FL –s1</w:t>
      </w:r>
    </w:p>
    <w:p w:rsidR="0001667F" w:rsidRPr="00CB7EC7" w:rsidRDefault="00F54931" w:rsidP="00C42A3A">
      <w:pPr>
        <w:spacing w:after="0"/>
        <w:ind w:left="360"/>
        <w:jc w:val="both"/>
        <w:rPr>
          <w:sz w:val="24"/>
          <w:szCs w:val="24"/>
        </w:rPr>
      </w:pPr>
      <w:r w:rsidRPr="00CB7EC7">
        <w:rPr>
          <w:sz w:val="24"/>
          <w:szCs w:val="24"/>
        </w:rPr>
        <w:t>Evakuācijas ceļi –sienas , griesti               - A2-s1,d0;</w:t>
      </w:r>
      <w:r w:rsidR="0001667F" w:rsidRPr="00CB7EC7">
        <w:rPr>
          <w:sz w:val="24"/>
          <w:szCs w:val="24"/>
        </w:rPr>
        <w:t>pieļaujams</w:t>
      </w:r>
    </w:p>
    <w:p w:rsidR="00F54931" w:rsidRPr="00CB7EC7" w:rsidRDefault="0001667F" w:rsidP="0001667F">
      <w:pPr>
        <w:spacing w:after="0"/>
        <w:ind w:left="6120"/>
        <w:jc w:val="both"/>
        <w:rPr>
          <w:sz w:val="24"/>
          <w:szCs w:val="24"/>
        </w:rPr>
      </w:pPr>
      <w:r w:rsidRPr="00CB7EC7">
        <w:rPr>
          <w:sz w:val="24"/>
          <w:szCs w:val="24"/>
        </w:rPr>
        <w:t xml:space="preserve">   </w:t>
      </w:r>
      <w:r w:rsidR="00F54931" w:rsidRPr="00CB7EC7">
        <w:rPr>
          <w:sz w:val="24"/>
          <w:szCs w:val="24"/>
        </w:rPr>
        <w:t xml:space="preserve"> B-s1,d0</w:t>
      </w:r>
    </w:p>
    <w:p w:rsidR="00CC4DF0" w:rsidRPr="00CB7EC7" w:rsidRDefault="00F54931" w:rsidP="001051DF">
      <w:pPr>
        <w:spacing w:after="0"/>
        <w:ind w:left="360"/>
        <w:jc w:val="both"/>
        <w:rPr>
          <w:sz w:val="24"/>
          <w:szCs w:val="24"/>
        </w:rPr>
      </w:pPr>
      <w:r w:rsidRPr="00CB7EC7">
        <w:rPr>
          <w:sz w:val="24"/>
          <w:szCs w:val="24"/>
        </w:rPr>
        <w:t xml:space="preserve">                  </w:t>
      </w:r>
      <w:r w:rsidRPr="00CB7EC7">
        <w:rPr>
          <w:sz w:val="24"/>
          <w:szCs w:val="24"/>
        </w:rPr>
        <w:tab/>
      </w:r>
      <w:r w:rsidRPr="00CB7EC7">
        <w:rPr>
          <w:sz w:val="24"/>
          <w:szCs w:val="24"/>
        </w:rPr>
        <w:tab/>
        <w:t xml:space="preserve">      grīdas               - DFL</w:t>
      </w:r>
      <w:r w:rsidR="001051DF">
        <w:rPr>
          <w:sz w:val="24"/>
          <w:szCs w:val="24"/>
        </w:rPr>
        <w:t>-s1</w:t>
      </w:r>
    </w:p>
    <w:p w:rsidR="009A4021" w:rsidRPr="00CB7EC7" w:rsidRDefault="009A4021" w:rsidP="00C42A3A">
      <w:pPr>
        <w:spacing w:after="0"/>
        <w:ind w:left="360"/>
        <w:jc w:val="both"/>
        <w:rPr>
          <w:sz w:val="24"/>
          <w:szCs w:val="24"/>
        </w:rPr>
      </w:pPr>
    </w:p>
    <w:p w:rsidR="00F54931" w:rsidRPr="00CB7EC7" w:rsidRDefault="00F54931" w:rsidP="00C42A3A">
      <w:pPr>
        <w:spacing w:after="0"/>
        <w:ind w:left="360"/>
        <w:jc w:val="both"/>
        <w:rPr>
          <w:b/>
          <w:sz w:val="24"/>
          <w:szCs w:val="24"/>
        </w:rPr>
      </w:pPr>
      <w:r w:rsidRPr="00CB7EC7">
        <w:rPr>
          <w:b/>
          <w:sz w:val="24"/>
          <w:szCs w:val="24"/>
        </w:rPr>
        <w:t>Tab. 7</w:t>
      </w:r>
    </w:p>
    <w:p w:rsidR="00F54931" w:rsidRPr="00CB7EC7" w:rsidRDefault="00F54931" w:rsidP="00C42A3A">
      <w:pPr>
        <w:spacing w:after="0"/>
        <w:ind w:left="360"/>
        <w:jc w:val="both"/>
        <w:rPr>
          <w:sz w:val="24"/>
          <w:szCs w:val="24"/>
          <w:u w:val="single"/>
        </w:rPr>
      </w:pPr>
      <w:r w:rsidRPr="00CB7EC7">
        <w:rPr>
          <w:sz w:val="24"/>
          <w:szCs w:val="24"/>
          <w:u w:val="single"/>
        </w:rPr>
        <w:t>ĀRSIENU KONSTRUKCIJU UGUNSIZTURĪBA UN BŪVIZSTRĀDĀJUMU UGUNSREAKCIJAS KLASE</w:t>
      </w:r>
    </w:p>
    <w:p w:rsidR="00F54931" w:rsidRPr="00CB7EC7" w:rsidRDefault="00F54931" w:rsidP="00C42A3A">
      <w:pPr>
        <w:spacing w:after="0"/>
        <w:ind w:left="360"/>
        <w:jc w:val="both"/>
        <w:rPr>
          <w:sz w:val="24"/>
          <w:szCs w:val="24"/>
        </w:rPr>
      </w:pPr>
    </w:p>
    <w:p w:rsidR="00F54931" w:rsidRPr="00CB7EC7" w:rsidRDefault="00F54931" w:rsidP="00C42A3A">
      <w:pPr>
        <w:spacing w:after="0"/>
        <w:ind w:left="360"/>
        <w:jc w:val="both"/>
        <w:rPr>
          <w:sz w:val="24"/>
          <w:szCs w:val="24"/>
        </w:rPr>
      </w:pPr>
      <w:proofErr w:type="spellStart"/>
      <w:r w:rsidRPr="00CB7EC7">
        <w:rPr>
          <w:sz w:val="24"/>
          <w:szCs w:val="24"/>
        </w:rPr>
        <w:t>Pašnesošo</w:t>
      </w:r>
      <w:proofErr w:type="spellEnd"/>
      <w:r w:rsidRPr="00CB7EC7">
        <w:rPr>
          <w:sz w:val="24"/>
          <w:szCs w:val="24"/>
        </w:rPr>
        <w:t xml:space="preserve"> un nenesošo konstrukciju</w:t>
      </w:r>
      <w:r w:rsidR="00E5582A" w:rsidRPr="00CB7EC7">
        <w:rPr>
          <w:sz w:val="24"/>
          <w:szCs w:val="24"/>
        </w:rPr>
        <w:t xml:space="preserve"> </w:t>
      </w:r>
      <w:r w:rsidR="0046017D" w:rsidRPr="00CB7EC7">
        <w:rPr>
          <w:sz w:val="24"/>
          <w:szCs w:val="24"/>
        </w:rPr>
        <w:t xml:space="preserve">ugunsizturība             </w:t>
      </w:r>
      <w:r w:rsidR="00BD5941" w:rsidRPr="00CB7EC7">
        <w:rPr>
          <w:sz w:val="24"/>
          <w:szCs w:val="24"/>
        </w:rPr>
        <w:t xml:space="preserve">   - EI 15</w:t>
      </w:r>
    </w:p>
    <w:p w:rsidR="0046017D" w:rsidRPr="00CB7EC7" w:rsidRDefault="0046017D" w:rsidP="00C42A3A">
      <w:pPr>
        <w:spacing w:after="0"/>
        <w:ind w:left="360"/>
        <w:jc w:val="both"/>
        <w:rPr>
          <w:sz w:val="24"/>
          <w:szCs w:val="24"/>
        </w:rPr>
      </w:pPr>
      <w:r w:rsidRPr="00CB7EC7">
        <w:rPr>
          <w:sz w:val="24"/>
          <w:szCs w:val="24"/>
        </w:rPr>
        <w:t xml:space="preserve">un siltumizolācijas  materiālu min. </w:t>
      </w:r>
      <w:proofErr w:type="spellStart"/>
      <w:r w:rsidRPr="00CB7EC7">
        <w:rPr>
          <w:sz w:val="24"/>
          <w:szCs w:val="24"/>
        </w:rPr>
        <w:t>ugunsreakcijas</w:t>
      </w:r>
      <w:proofErr w:type="spellEnd"/>
      <w:r w:rsidRPr="00CB7EC7">
        <w:rPr>
          <w:sz w:val="24"/>
          <w:szCs w:val="24"/>
        </w:rPr>
        <w:t xml:space="preserve"> klase   </w:t>
      </w:r>
      <w:r w:rsidR="0001667F" w:rsidRPr="00CB7EC7">
        <w:rPr>
          <w:sz w:val="24"/>
          <w:szCs w:val="24"/>
        </w:rPr>
        <w:t xml:space="preserve">   </w:t>
      </w:r>
      <w:r w:rsidR="009A4021" w:rsidRPr="00CB7EC7">
        <w:rPr>
          <w:sz w:val="24"/>
          <w:szCs w:val="24"/>
        </w:rPr>
        <w:t xml:space="preserve"> </w:t>
      </w:r>
      <w:r w:rsidRPr="00CB7EC7">
        <w:rPr>
          <w:sz w:val="24"/>
          <w:szCs w:val="24"/>
        </w:rPr>
        <w:t>- B-s1,d0</w:t>
      </w:r>
    </w:p>
    <w:p w:rsidR="0046017D" w:rsidRPr="00CB7EC7" w:rsidRDefault="0046017D" w:rsidP="00C42A3A">
      <w:pPr>
        <w:spacing w:after="0"/>
        <w:ind w:left="360"/>
        <w:jc w:val="both"/>
        <w:rPr>
          <w:sz w:val="24"/>
          <w:szCs w:val="24"/>
        </w:rPr>
      </w:pPr>
      <w:r w:rsidRPr="00CB7EC7">
        <w:rPr>
          <w:sz w:val="24"/>
          <w:szCs w:val="24"/>
        </w:rPr>
        <w:t xml:space="preserve">Ārsienas ārējās virsmas minimālā </w:t>
      </w:r>
      <w:proofErr w:type="spellStart"/>
      <w:r w:rsidRPr="00CB7EC7">
        <w:rPr>
          <w:sz w:val="24"/>
          <w:szCs w:val="24"/>
        </w:rPr>
        <w:t>u</w:t>
      </w:r>
      <w:r w:rsidR="00BD5941" w:rsidRPr="00CB7EC7">
        <w:rPr>
          <w:sz w:val="24"/>
          <w:szCs w:val="24"/>
        </w:rPr>
        <w:t>gunsreakcijas</w:t>
      </w:r>
      <w:proofErr w:type="spellEnd"/>
      <w:r w:rsidR="00BD5941" w:rsidRPr="00CB7EC7">
        <w:rPr>
          <w:sz w:val="24"/>
          <w:szCs w:val="24"/>
        </w:rPr>
        <w:t xml:space="preserve"> klase        -  B</w:t>
      </w:r>
      <w:r w:rsidRPr="00CB7EC7">
        <w:rPr>
          <w:sz w:val="24"/>
          <w:szCs w:val="24"/>
        </w:rPr>
        <w:t>-s1,d0</w:t>
      </w:r>
    </w:p>
    <w:p w:rsidR="0046017D" w:rsidRPr="00CB7EC7" w:rsidRDefault="0046017D" w:rsidP="00C42A3A">
      <w:pPr>
        <w:spacing w:after="0"/>
        <w:ind w:left="360"/>
        <w:jc w:val="both"/>
        <w:rPr>
          <w:sz w:val="24"/>
          <w:szCs w:val="24"/>
        </w:rPr>
      </w:pPr>
      <w:r w:rsidRPr="00CB7EC7">
        <w:rPr>
          <w:sz w:val="24"/>
          <w:szCs w:val="24"/>
        </w:rPr>
        <w:t xml:space="preserve">Ventilācijas atveru ārējā virsma                                     </w:t>
      </w:r>
      <w:r w:rsidR="00BD5941" w:rsidRPr="00CB7EC7">
        <w:rPr>
          <w:sz w:val="24"/>
          <w:szCs w:val="24"/>
        </w:rPr>
        <w:t xml:space="preserve">        -  B</w:t>
      </w:r>
      <w:r w:rsidRPr="00CB7EC7">
        <w:rPr>
          <w:sz w:val="24"/>
          <w:szCs w:val="24"/>
        </w:rPr>
        <w:t>-s1,d0</w:t>
      </w:r>
    </w:p>
    <w:p w:rsidR="0046017D" w:rsidRPr="00CB7EC7" w:rsidRDefault="0046017D" w:rsidP="00C42A3A">
      <w:pPr>
        <w:spacing w:after="0"/>
        <w:ind w:left="360"/>
        <w:jc w:val="both"/>
        <w:rPr>
          <w:sz w:val="24"/>
          <w:szCs w:val="24"/>
        </w:rPr>
      </w:pPr>
      <w:r w:rsidRPr="00CB7EC7">
        <w:rPr>
          <w:sz w:val="24"/>
          <w:szCs w:val="24"/>
        </w:rPr>
        <w:t>Venti</w:t>
      </w:r>
      <w:r w:rsidR="001E21DA" w:rsidRPr="00CB7EC7">
        <w:rPr>
          <w:sz w:val="24"/>
          <w:szCs w:val="24"/>
        </w:rPr>
        <w:t>lāciju atveru</w:t>
      </w:r>
      <w:r w:rsidRPr="00CB7EC7">
        <w:rPr>
          <w:sz w:val="24"/>
          <w:szCs w:val="24"/>
        </w:rPr>
        <w:t xml:space="preserve"> iekšējā virsma </w:t>
      </w:r>
      <w:r w:rsidR="001E21DA" w:rsidRPr="00CB7EC7">
        <w:rPr>
          <w:sz w:val="24"/>
          <w:szCs w:val="24"/>
        </w:rPr>
        <w:t xml:space="preserve">           </w:t>
      </w:r>
      <w:r w:rsidR="0001667F" w:rsidRPr="00CB7EC7">
        <w:rPr>
          <w:sz w:val="24"/>
          <w:szCs w:val="24"/>
        </w:rPr>
        <w:t xml:space="preserve">     </w:t>
      </w:r>
      <w:r w:rsidR="00BD5941" w:rsidRPr="00CB7EC7">
        <w:rPr>
          <w:sz w:val="24"/>
          <w:szCs w:val="24"/>
        </w:rPr>
        <w:t xml:space="preserve">                           - B</w:t>
      </w:r>
      <w:r w:rsidR="001E21DA" w:rsidRPr="00CB7EC7">
        <w:rPr>
          <w:sz w:val="24"/>
          <w:szCs w:val="24"/>
        </w:rPr>
        <w:t>-s1,d0</w:t>
      </w:r>
    </w:p>
    <w:p w:rsidR="001E21DA" w:rsidRPr="00CB7EC7" w:rsidRDefault="001E21DA" w:rsidP="00C42A3A">
      <w:pPr>
        <w:spacing w:after="0"/>
        <w:ind w:left="360"/>
        <w:jc w:val="both"/>
        <w:rPr>
          <w:sz w:val="24"/>
          <w:szCs w:val="24"/>
        </w:rPr>
      </w:pPr>
    </w:p>
    <w:p w:rsidR="001E21DA" w:rsidRPr="00CB7EC7" w:rsidRDefault="001E21DA" w:rsidP="00C42A3A">
      <w:pPr>
        <w:spacing w:after="0"/>
        <w:ind w:left="360"/>
        <w:jc w:val="both"/>
        <w:rPr>
          <w:b/>
          <w:sz w:val="24"/>
          <w:szCs w:val="24"/>
        </w:rPr>
      </w:pPr>
      <w:r w:rsidRPr="00CB7EC7">
        <w:rPr>
          <w:b/>
          <w:sz w:val="24"/>
          <w:szCs w:val="24"/>
        </w:rPr>
        <w:t>4.5 RISINĀJUMI, LAI NEPIEĻAUTUUGUNS UN DŪMU IZPLATĪŠANOS UGUNSGRĒKA GADĪJUMĀ.</w:t>
      </w:r>
    </w:p>
    <w:p w:rsidR="001E21DA" w:rsidRPr="00CB7EC7" w:rsidRDefault="009A4021" w:rsidP="00C42A3A">
      <w:pPr>
        <w:spacing w:after="0"/>
        <w:ind w:left="360"/>
        <w:jc w:val="both"/>
        <w:rPr>
          <w:sz w:val="24"/>
          <w:szCs w:val="24"/>
        </w:rPr>
      </w:pPr>
      <w:r w:rsidRPr="00CB7EC7">
        <w:rPr>
          <w:sz w:val="24"/>
          <w:szCs w:val="24"/>
        </w:rPr>
        <w:t xml:space="preserve">     </w:t>
      </w:r>
      <w:r w:rsidR="00D558C2" w:rsidRPr="00CB7EC7">
        <w:rPr>
          <w:sz w:val="24"/>
          <w:szCs w:val="24"/>
        </w:rPr>
        <w:t>Ēkas kāpņu telpa paredzēta kā atsevišķs ugunsdrošības nodalījums</w:t>
      </w:r>
      <w:r w:rsidR="001E21DA" w:rsidRPr="00CB7EC7">
        <w:rPr>
          <w:sz w:val="24"/>
          <w:szCs w:val="24"/>
        </w:rPr>
        <w:t xml:space="preserve">. Durvis aprīko ar </w:t>
      </w:r>
      <w:proofErr w:type="spellStart"/>
      <w:r w:rsidR="001E21DA" w:rsidRPr="00CB7EC7">
        <w:rPr>
          <w:sz w:val="24"/>
          <w:szCs w:val="24"/>
        </w:rPr>
        <w:t>pašaizveres</w:t>
      </w:r>
      <w:proofErr w:type="spellEnd"/>
      <w:r w:rsidR="001E21DA" w:rsidRPr="00CB7EC7">
        <w:rPr>
          <w:sz w:val="24"/>
          <w:szCs w:val="24"/>
        </w:rPr>
        <w:t xml:space="preserve"> ierīcē</w:t>
      </w:r>
      <w:r w:rsidR="00D558C2" w:rsidRPr="00CB7EC7">
        <w:rPr>
          <w:sz w:val="24"/>
          <w:szCs w:val="24"/>
        </w:rPr>
        <w:t xml:space="preserve">m un noblīvētām </w:t>
      </w:r>
      <w:proofErr w:type="spellStart"/>
      <w:r w:rsidR="00D558C2" w:rsidRPr="00CB7EC7">
        <w:rPr>
          <w:sz w:val="24"/>
          <w:szCs w:val="24"/>
        </w:rPr>
        <w:t>piedurlīstēm</w:t>
      </w:r>
      <w:proofErr w:type="spellEnd"/>
      <w:r w:rsidR="00D558C2" w:rsidRPr="00CB7EC7">
        <w:rPr>
          <w:sz w:val="24"/>
          <w:szCs w:val="24"/>
        </w:rPr>
        <w:t xml:space="preserve">. </w:t>
      </w:r>
    </w:p>
    <w:p w:rsidR="001E21DA" w:rsidRPr="00CB7EC7" w:rsidRDefault="009A4021" w:rsidP="00C42A3A">
      <w:pPr>
        <w:spacing w:after="0"/>
        <w:ind w:left="360"/>
        <w:jc w:val="both"/>
        <w:rPr>
          <w:sz w:val="24"/>
          <w:szCs w:val="24"/>
        </w:rPr>
      </w:pPr>
      <w:r w:rsidRPr="00CB7EC7">
        <w:rPr>
          <w:sz w:val="24"/>
          <w:szCs w:val="24"/>
        </w:rPr>
        <w:t xml:space="preserve">    </w:t>
      </w:r>
      <w:r w:rsidR="001E21DA" w:rsidRPr="00CB7EC7">
        <w:rPr>
          <w:sz w:val="24"/>
          <w:szCs w:val="24"/>
        </w:rPr>
        <w:t>Visus caurumus un spraugas būvkonstrukcijās ar normētu ugunsizturības robežu (ugunsdrošās st</w:t>
      </w:r>
      <w:r w:rsidR="00405C5C" w:rsidRPr="00CB7EC7">
        <w:rPr>
          <w:sz w:val="24"/>
          <w:szCs w:val="24"/>
        </w:rPr>
        <w:t>arpsienās un pārsegumos) , kā ar</w:t>
      </w:r>
      <w:r w:rsidR="001E21DA" w:rsidRPr="00CB7EC7">
        <w:rPr>
          <w:sz w:val="24"/>
          <w:szCs w:val="24"/>
        </w:rPr>
        <w:t>ī vietās, kur elektriskie kabeļi šķērso minētās būvkonstrukcijas, aizpilda ar atbilstošas ugunsizturības robežas hermetizējošiem materiāliem.</w:t>
      </w:r>
      <w:r w:rsidR="00405C5C" w:rsidRPr="00CB7EC7">
        <w:rPr>
          <w:sz w:val="24"/>
          <w:szCs w:val="24"/>
        </w:rPr>
        <w:t xml:space="preserve"> </w:t>
      </w:r>
      <w:r w:rsidR="001E21DA" w:rsidRPr="00CB7EC7">
        <w:rPr>
          <w:sz w:val="24"/>
          <w:szCs w:val="24"/>
        </w:rPr>
        <w:t>Šim nolūkam izmanto sertificētas sistēmas un materiālus.</w:t>
      </w:r>
    </w:p>
    <w:p w:rsidR="00405C5C" w:rsidRPr="00CB7EC7" w:rsidRDefault="009A4021" w:rsidP="00C42A3A">
      <w:pPr>
        <w:spacing w:after="0"/>
        <w:ind w:left="360"/>
        <w:jc w:val="both"/>
        <w:rPr>
          <w:sz w:val="24"/>
          <w:szCs w:val="24"/>
        </w:rPr>
      </w:pPr>
      <w:r w:rsidRPr="00CB7EC7">
        <w:rPr>
          <w:sz w:val="24"/>
          <w:szCs w:val="24"/>
        </w:rPr>
        <w:t xml:space="preserve">     </w:t>
      </w:r>
      <w:r w:rsidR="00D558C2" w:rsidRPr="00CB7EC7">
        <w:rPr>
          <w:sz w:val="24"/>
          <w:szCs w:val="24"/>
        </w:rPr>
        <w:t xml:space="preserve">Katrā telpu nosūces ventilācijas ievada vietā vertikālajā kanālā jāuzstāda uguns aizturošais vārsts ar uguns izturību 30 minūtes . Pie krāšņu apkures , šie kanāli izmantoti dūmu aizvadīšanai no krāsnīm, tāpēc pēc krāšņu demontāžas vertikālie </w:t>
      </w:r>
      <w:r w:rsidR="00BD5941" w:rsidRPr="00CB7EC7">
        <w:rPr>
          <w:sz w:val="24"/>
          <w:szCs w:val="24"/>
        </w:rPr>
        <w:t>kanāli jāiztīra  un vajadzības gadījumā jāremontē. Pēc tam kanāli</w:t>
      </w:r>
      <w:r w:rsidR="00E42385" w:rsidRPr="00CB7EC7">
        <w:rPr>
          <w:sz w:val="24"/>
          <w:szCs w:val="24"/>
        </w:rPr>
        <w:t>,</w:t>
      </w:r>
      <w:r w:rsidR="00BD5941" w:rsidRPr="00CB7EC7">
        <w:rPr>
          <w:sz w:val="24"/>
          <w:szCs w:val="24"/>
        </w:rPr>
        <w:t xml:space="preserve"> saņemot atzinumu no dūmvadu tīrītājiem , var tikt piemēroti ventilācijas vajadzībām.</w:t>
      </w:r>
    </w:p>
    <w:p w:rsidR="00E42385" w:rsidRPr="00CB7EC7" w:rsidRDefault="00E42385" w:rsidP="00C42A3A">
      <w:pPr>
        <w:spacing w:after="0"/>
        <w:ind w:left="360"/>
        <w:jc w:val="both"/>
        <w:rPr>
          <w:sz w:val="24"/>
          <w:szCs w:val="24"/>
        </w:rPr>
      </w:pPr>
      <w:r w:rsidRPr="00CB7EC7">
        <w:rPr>
          <w:sz w:val="24"/>
          <w:szCs w:val="24"/>
        </w:rPr>
        <w:t xml:space="preserve">     Ēkas ugunsdrošības paaugstināšanai nepieciešams izbūvēt </w:t>
      </w:r>
      <w:proofErr w:type="spellStart"/>
      <w:r w:rsidRPr="00CB7EC7">
        <w:rPr>
          <w:sz w:val="24"/>
          <w:szCs w:val="24"/>
        </w:rPr>
        <w:t>zibensaizsardzību</w:t>
      </w:r>
      <w:proofErr w:type="spellEnd"/>
      <w:r w:rsidRPr="00CB7EC7">
        <w:rPr>
          <w:sz w:val="24"/>
          <w:szCs w:val="24"/>
        </w:rPr>
        <w:t xml:space="preserve">  un ierīkot ugunsgrēka atklāšanas un trauksmes signalizāciju saskaņā ar LBN 201-07</w:t>
      </w:r>
    </w:p>
    <w:p w:rsidR="00405C5C" w:rsidRPr="00CB7EC7" w:rsidRDefault="00405C5C" w:rsidP="00C42A3A">
      <w:pPr>
        <w:spacing w:after="0"/>
        <w:ind w:left="360"/>
        <w:jc w:val="both"/>
        <w:rPr>
          <w:sz w:val="24"/>
          <w:szCs w:val="24"/>
        </w:rPr>
      </w:pPr>
    </w:p>
    <w:p w:rsidR="00405C5C" w:rsidRPr="00CB7EC7" w:rsidRDefault="00405C5C" w:rsidP="00405C5C">
      <w:pPr>
        <w:pStyle w:val="ListParagraph"/>
        <w:numPr>
          <w:ilvl w:val="0"/>
          <w:numId w:val="2"/>
        </w:numPr>
        <w:spacing w:after="0"/>
        <w:jc w:val="both"/>
        <w:rPr>
          <w:b/>
          <w:sz w:val="24"/>
          <w:szCs w:val="24"/>
        </w:rPr>
      </w:pPr>
      <w:r w:rsidRPr="00CB7EC7">
        <w:rPr>
          <w:b/>
          <w:sz w:val="24"/>
          <w:szCs w:val="24"/>
        </w:rPr>
        <w:t>EVAKUĀCIJA</w:t>
      </w:r>
      <w:r w:rsidR="001D0A74" w:rsidRPr="00CB7EC7">
        <w:rPr>
          <w:b/>
          <w:sz w:val="24"/>
          <w:szCs w:val="24"/>
        </w:rPr>
        <w:t>S NODROŠINĀŠ</w:t>
      </w:r>
      <w:r w:rsidR="00016732" w:rsidRPr="00CB7EC7">
        <w:rPr>
          <w:b/>
          <w:sz w:val="24"/>
          <w:szCs w:val="24"/>
        </w:rPr>
        <w:t>A</w:t>
      </w:r>
      <w:r w:rsidR="001D0A74" w:rsidRPr="00CB7EC7">
        <w:rPr>
          <w:b/>
          <w:sz w:val="24"/>
          <w:szCs w:val="24"/>
        </w:rPr>
        <w:t>NA</w:t>
      </w:r>
    </w:p>
    <w:p w:rsidR="001D0A74" w:rsidRPr="00CB7EC7" w:rsidRDefault="009A4021" w:rsidP="001D0A74">
      <w:pPr>
        <w:spacing w:after="0"/>
        <w:ind w:left="360"/>
        <w:jc w:val="both"/>
        <w:rPr>
          <w:sz w:val="24"/>
          <w:szCs w:val="24"/>
        </w:rPr>
      </w:pPr>
      <w:r w:rsidRPr="00CB7EC7">
        <w:rPr>
          <w:sz w:val="24"/>
          <w:szCs w:val="24"/>
        </w:rPr>
        <w:t xml:space="preserve">     </w:t>
      </w:r>
      <w:r w:rsidR="001D0A74" w:rsidRPr="00CB7EC7">
        <w:rPr>
          <w:sz w:val="24"/>
          <w:szCs w:val="24"/>
        </w:rPr>
        <w:t xml:space="preserve">Saskaņā ar LBN 201-07 ‘’Būvju ugunsdrošība’’ un LBN 208-00 </w:t>
      </w:r>
    </w:p>
    <w:p w:rsidR="001D0A74" w:rsidRPr="00CB7EC7" w:rsidRDefault="001D0A74" w:rsidP="001D0A74">
      <w:pPr>
        <w:spacing w:after="0"/>
        <w:ind w:left="360"/>
        <w:jc w:val="both"/>
        <w:rPr>
          <w:sz w:val="24"/>
          <w:szCs w:val="24"/>
        </w:rPr>
      </w:pPr>
      <w:r w:rsidRPr="00CB7EC7">
        <w:rPr>
          <w:sz w:val="24"/>
          <w:szCs w:val="24"/>
        </w:rPr>
        <w:t xml:space="preserve">‘’Publiskās ēkas un būves ‘’ prasībām cilvēku evakuācijai no ēkas katra stāva nepieciešamas divas izejas </w:t>
      </w:r>
      <w:r w:rsidR="00BD5941" w:rsidRPr="00CB7EC7">
        <w:rPr>
          <w:sz w:val="24"/>
          <w:szCs w:val="24"/>
        </w:rPr>
        <w:t>.</w:t>
      </w:r>
    </w:p>
    <w:p w:rsidR="001D0A74" w:rsidRPr="00CB7EC7" w:rsidRDefault="009A4021" w:rsidP="001D0A74">
      <w:pPr>
        <w:spacing w:after="0"/>
        <w:ind w:left="360"/>
        <w:jc w:val="both"/>
        <w:rPr>
          <w:sz w:val="24"/>
          <w:szCs w:val="24"/>
        </w:rPr>
      </w:pPr>
      <w:r w:rsidRPr="00CB7EC7">
        <w:rPr>
          <w:sz w:val="24"/>
          <w:szCs w:val="24"/>
        </w:rPr>
        <w:t xml:space="preserve">     </w:t>
      </w:r>
      <w:r w:rsidR="00BD5941" w:rsidRPr="00CB7EC7">
        <w:rPr>
          <w:sz w:val="24"/>
          <w:szCs w:val="24"/>
        </w:rPr>
        <w:t xml:space="preserve">Evakuācijas izeju garumi nepārsniedz normatīvos minētos attālumus (tab.8) 45 m. </w:t>
      </w:r>
    </w:p>
    <w:p w:rsidR="00F20713" w:rsidRPr="00CB7EC7" w:rsidRDefault="00BD5941" w:rsidP="00B12379">
      <w:pPr>
        <w:spacing w:after="0"/>
        <w:ind w:left="360"/>
        <w:jc w:val="both"/>
        <w:rPr>
          <w:sz w:val="24"/>
          <w:szCs w:val="24"/>
        </w:rPr>
      </w:pPr>
      <w:r w:rsidRPr="00CB7EC7">
        <w:rPr>
          <w:sz w:val="24"/>
          <w:szCs w:val="24"/>
        </w:rPr>
        <w:t xml:space="preserve">    Kā otru evakuācijas ceļu no otrā stāva  var izmantot atpūtas telpas   Nr. 31  logu ar izbūvētiem kāpšļiem izejai uz blakus piebloķētās ēdnīcas jumta, kura mala jānorobežo  ar margām.</w:t>
      </w:r>
    </w:p>
    <w:p w:rsidR="001D0A74" w:rsidRPr="00CB7EC7" w:rsidRDefault="00B12379" w:rsidP="001D0A74">
      <w:pPr>
        <w:spacing w:after="0"/>
        <w:ind w:left="360"/>
        <w:jc w:val="both"/>
        <w:rPr>
          <w:sz w:val="24"/>
          <w:szCs w:val="24"/>
        </w:rPr>
      </w:pPr>
      <w:r w:rsidRPr="00CB7EC7">
        <w:rPr>
          <w:sz w:val="24"/>
          <w:szCs w:val="24"/>
        </w:rPr>
        <w:t xml:space="preserve">    T</w:t>
      </w:r>
      <w:r w:rsidR="001D0A74" w:rsidRPr="00CB7EC7">
        <w:rPr>
          <w:sz w:val="24"/>
          <w:szCs w:val="24"/>
        </w:rPr>
        <w:t>elpu durvis veras evakuācijas  virzienā uz vestibila pusi, bet nesamazina 1,8metru nepieciešamo evakuācijas ceļa platumu.</w:t>
      </w:r>
    </w:p>
    <w:p w:rsidR="001D0A74" w:rsidRPr="00CB7EC7" w:rsidRDefault="001D0A74" w:rsidP="001D0A74">
      <w:pPr>
        <w:spacing w:after="0"/>
        <w:ind w:left="360"/>
        <w:jc w:val="both"/>
        <w:rPr>
          <w:sz w:val="24"/>
          <w:szCs w:val="24"/>
        </w:rPr>
      </w:pPr>
      <w:r w:rsidRPr="00CB7EC7">
        <w:rPr>
          <w:sz w:val="24"/>
          <w:szCs w:val="24"/>
        </w:rPr>
        <w:t>Ir nodrošināts  kāpņu laidu un laukumu minimālais platums -1200mm.</w:t>
      </w:r>
    </w:p>
    <w:p w:rsidR="00F20713" w:rsidRPr="00CB7EC7" w:rsidRDefault="009A4021" w:rsidP="001D0A74">
      <w:pPr>
        <w:spacing w:after="0"/>
        <w:ind w:left="360"/>
        <w:jc w:val="both"/>
        <w:rPr>
          <w:sz w:val="24"/>
          <w:szCs w:val="24"/>
        </w:rPr>
      </w:pPr>
      <w:r w:rsidRPr="00CB7EC7">
        <w:rPr>
          <w:sz w:val="24"/>
          <w:szCs w:val="24"/>
        </w:rPr>
        <w:t xml:space="preserve">     </w:t>
      </w:r>
      <w:r w:rsidR="00F20713" w:rsidRPr="00CB7EC7">
        <w:rPr>
          <w:sz w:val="24"/>
          <w:szCs w:val="24"/>
        </w:rPr>
        <w:t xml:space="preserve">Evakuācijas ceļu brīvajam augstumam jābūt vismaz 2100mm un šajā augstumā nav pieļaujami nekādi šķēršļi. </w:t>
      </w:r>
    </w:p>
    <w:p w:rsidR="00F20713" w:rsidRPr="00CB7EC7" w:rsidRDefault="009A4021" w:rsidP="00F20713">
      <w:pPr>
        <w:spacing w:after="0"/>
        <w:ind w:left="360"/>
        <w:jc w:val="both"/>
        <w:rPr>
          <w:sz w:val="24"/>
          <w:szCs w:val="24"/>
        </w:rPr>
      </w:pPr>
      <w:r w:rsidRPr="00CB7EC7">
        <w:rPr>
          <w:sz w:val="24"/>
          <w:szCs w:val="24"/>
        </w:rPr>
        <w:lastRenderedPageBreak/>
        <w:t xml:space="preserve">     </w:t>
      </w:r>
      <w:r w:rsidR="00F20713" w:rsidRPr="00CB7EC7">
        <w:rPr>
          <w:sz w:val="24"/>
          <w:szCs w:val="24"/>
        </w:rPr>
        <w:t>Lai nodrošinātu savlaicīgu cilvēku evakuāciju un radītu nosacījumus veiksmīgai eva</w:t>
      </w:r>
      <w:r w:rsidR="00EC4738" w:rsidRPr="00CB7EC7">
        <w:rPr>
          <w:sz w:val="24"/>
          <w:szCs w:val="24"/>
        </w:rPr>
        <w:t>kuācijai, ēkā ir jāparedz</w:t>
      </w:r>
      <w:r w:rsidR="00F20713" w:rsidRPr="00CB7EC7">
        <w:rPr>
          <w:sz w:val="24"/>
          <w:szCs w:val="24"/>
        </w:rPr>
        <w:t xml:space="preserve"> automātiskā  ugunsgrēka  atklāšanas un trauksmes signalizācijas sistēma un evakuācijas apgaismojums kāpņu telpās.</w:t>
      </w:r>
    </w:p>
    <w:p w:rsidR="00F20713" w:rsidRPr="00CB7EC7" w:rsidRDefault="00F20713" w:rsidP="00F20713">
      <w:pPr>
        <w:spacing w:after="0"/>
        <w:ind w:left="360"/>
        <w:jc w:val="both"/>
        <w:rPr>
          <w:sz w:val="24"/>
          <w:szCs w:val="24"/>
        </w:rPr>
      </w:pPr>
    </w:p>
    <w:p w:rsidR="00F20713" w:rsidRPr="00CB7EC7" w:rsidRDefault="00F20713" w:rsidP="001051DF">
      <w:pPr>
        <w:spacing w:after="0"/>
        <w:ind w:left="360"/>
        <w:jc w:val="both"/>
        <w:rPr>
          <w:b/>
          <w:sz w:val="24"/>
          <w:szCs w:val="24"/>
        </w:rPr>
      </w:pPr>
      <w:r w:rsidRPr="00CB7EC7">
        <w:rPr>
          <w:b/>
          <w:sz w:val="24"/>
          <w:szCs w:val="24"/>
        </w:rPr>
        <w:t>EVAKUĀCIJAS IZEJAS DURVIS</w:t>
      </w:r>
    </w:p>
    <w:p w:rsidR="00F20713" w:rsidRPr="00CB7EC7" w:rsidRDefault="00F20713" w:rsidP="00F20713">
      <w:pPr>
        <w:spacing w:after="0"/>
        <w:ind w:left="360"/>
        <w:jc w:val="both"/>
        <w:rPr>
          <w:sz w:val="24"/>
          <w:szCs w:val="24"/>
        </w:rPr>
      </w:pPr>
      <w:r w:rsidRPr="00CB7EC7">
        <w:rPr>
          <w:sz w:val="24"/>
          <w:szCs w:val="24"/>
        </w:rPr>
        <w:t>Evakuācijas ceļā un izejās durvis:</w:t>
      </w:r>
    </w:p>
    <w:p w:rsidR="00F20713" w:rsidRPr="00CB7EC7" w:rsidRDefault="00F20713" w:rsidP="00F20713">
      <w:pPr>
        <w:pStyle w:val="ListParagraph"/>
        <w:numPr>
          <w:ilvl w:val="0"/>
          <w:numId w:val="3"/>
        </w:numPr>
        <w:spacing w:after="0"/>
        <w:jc w:val="both"/>
        <w:rPr>
          <w:sz w:val="24"/>
          <w:szCs w:val="24"/>
        </w:rPr>
      </w:pPr>
      <w:r w:rsidRPr="00CB7EC7">
        <w:rPr>
          <w:sz w:val="24"/>
          <w:szCs w:val="24"/>
        </w:rPr>
        <w:t>Izvieto tā, lai būtu iespējama lietotāju ātra evakuācija;</w:t>
      </w:r>
    </w:p>
    <w:p w:rsidR="00F20713" w:rsidRPr="00CB7EC7" w:rsidRDefault="00BB7948" w:rsidP="00F20713">
      <w:pPr>
        <w:pStyle w:val="ListParagraph"/>
        <w:numPr>
          <w:ilvl w:val="0"/>
          <w:numId w:val="3"/>
        </w:numPr>
        <w:spacing w:after="0"/>
        <w:jc w:val="both"/>
        <w:rPr>
          <w:sz w:val="24"/>
          <w:szCs w:val="24"/>
        </w:rPr>
      </w:pPr>
      <w:r w:rsidRPr="00CB7EC7">
        <w:rPr>
          <w:sz w:val="24"/>
          <w:szCs w:val="24"/>
        </w:rPr>
        <w:t>To platumam jāatbilst maksimālam evakuācijas ceļu lietotāju skaitam;</w:t>
      </w:r>
    </w:p>
    <w:p w:rsidR="00BB7948" w:rsidRPr="00CB7EC7" w:rsidRDefault="00BB7948" w:rsidP="00F20713">
      <w:pPr>
        <w:pStyle w:val="ListParagraph"/>
        <w:numPr>
          <w:ilvl w:val="0"/>
          <w:numId w:val="3"/>
        </w:numPr>
        <w:spacing w:after="0"/>
        <w:jc w:val="both"/>
        <w:rPr>
          <w:sz w:val="24"/>
          <w:szCs w:val="24"/>
        </w:rPr>
      </w:pPr>
      <w:r w:rsidRPr="00CB7EC7">
        <w:rPr>
          <w:sz w:val="24"/>
          <w:szCs w:val="24"/>
        </w:rPr>
        <w:t>Paredz ar atvēršanos evakuācijas virzienā, izņemot telpas , kurās lietotāju skaits ir mazāks par 50;</w:t>
      </w:r>
    </w:p>
    <w:p w:rsidR="00BB7948" w:rsidRPr="00CB7EC7" w:rsidRDefault="00BB7948" w:rsidP="00F20713">
      <w:pPr>
        <w:pStyle w:val="ListParagraph"/>
        <w:numPr>
          <w:ilvl w:val="0"/>
          <w:numId w:val="3"/>
        </w:numPr>
        <w:spacing w:after="0"/>
        <w:jc w:val="both"/>
        <w:rPr>
          <w:sz w:val="24"/>
          <w:szCs w:val="24"/>
        </w:rPr>
      </w:pPr>
      <w:r w:rsidRPr="00CB7EC7">
        <w:rPr>
          <w:sz w:val="24"/>
          <w:szCs w:val="24"/>
        </w:rPr>
        <w:t xml:space="preserve">Netraucē lietotājiem ar kustību traucējumiem pārvietoties ar attiecīgām ierīcēm. </w:t>
      </w:r>
    </w:p>
    <w:p w:rsidR="00BB7948" w:rsidRPr="00CB7EC7" w:rsidRDefault="009A4021" w:rsidP="00BB7948">
      <w:pPr>
        <w:spacing w:after="0"/>
        <w:ind w:left="360"/>
        <w:jc w:val="both"/>
        <w:rPr>
          <w:sz w:val="24"/>
          <w:szCs w:val="24"/>
        </w:rPr>
      </w:pPr>
      <w:r w:rsidRPr="00CB7EC7">
        <w:rPr>
          <w:sz w:val="24"/>
          <w:szCs w:val="24"/>
        </w:rPr>
        <w:t xml:space="preserve">    </w:t>
      </w:r>
      <w:r w:rsidR="00BB7948" w:rsidRPr="00CB7EC7">
        <w:rPr>
          <w:sz w:val="24"/>
          <w:szCs w:val="24"/>
        </w:rPr>
        <w:t>Durvju augstums evakuācijas ceļos un izejās nedrīkst būt mazāks par 2000mm un platums par 800mm., bet durvis, kuras izmanto vismaz 50 lietotāji 1000mm.</w:t>
      </w:r>
    </w:p>
    <w:p w:rsidR="00BB7948" w:rsidRPr="00CB7EC7" w:rsidRDefault="009A4021" w:rsidP="00BB7948">
      <w:pPr>
        <w:spacing w:after="0"/>
        <w:ind w:left="360"/>
        <w:jc w:val="both"/>
        <w:rPr>
          <w:sz w:val="24"/>
          <w:szCs w:val="24"/>
        </w:rPr>
      </w:pPr>
      <w:r w:rsidRPr="00CB7EC7">
        <w:rPr>
          <w:sz w:val="24"/>
          <w:szCs w:val="24"/>
        </w:rPr>
        <w:t xml:space="preserve">     </w:t>
      </w:r>
      <w:r w:rsidR="00BB7948" w:rsidRPr="00CB7EC7">
        <w:rPr>
          <w:sz w:val="24"/>
          <w:szCs w:val="24"/>
        </w:rPr>
        <w:t>Kāpņu telpu durvis atvērtā stāvoklī nedrīkst samazināt kāpņu l</w:t>
      </w:r>
      <w:r w:rsidR="00737B92" w:rsidRPr="00CB7EC7">
        <w:rPr>
          <w:sz w:val="24"/>
          <w:szCs w:val="24"/>
        </w:rPr>
        <w:t>a</w:t>
      </w:r>
      <w:r w:rsidR="00BB7948" w:rsidRPr="00CB7EC7">
        <w:rPr>
          <w:sz w:val="24"/>
          <w:szCs w:val="24"/>
        </w:rPr>
        <w:t>ida un laukuma lietotāju  evakuācijai no</w:t>
      </w:r>
      <w:r w:rsidR="00737B92" w:rsidRPr="00CB7EC7">
        <w:rPr>
          <w:sz w:val="24"/>
          <w:szCs w:val="24"/>
        </w:rPr>
        <w:t>t</w:t>
      </w:r>
      <w:r w:rsidR="00BB7948" w:rsidRPr="00CB7EC7">
        <w:rPr>
          <w:sz w:val="24"/>
          <w:szCs w:val="24"/>
        </w:rPr>
        <w:t>eikto ceļa platumu.</w:t>
      </w:r>
    </w:p>
    <w:p w:rsidR="00737B92" w:rsidRPr="00CB7EC7" w:rsidRDefault="009A4021" w:rsidP="00BB7948">
      <w:pPr>
        <w:spacing w:after="0"/>
        <w:ind w:left="360"/>
        <w:jc w:val="both"/>
        <w:rPr>
          <w:rFonts w:cstheme="minorHAnsi"/>
          <w:sz w:val="24"/>
          <w:szCs w:val="24"/>
        </w:rPr>
      </w:pPr>
      <w:r w:rsidRPr="00CB7EC7">
        <w:rPr>
          <w:sz w:val="24"/>
          <w:szCs w:val="24"/>
        </w:rPr>
        <w:t xml:space="preserve">     </w:t>
      </w:r>
      <w:r w:rsidR="00737B92" w:rsidRPr="00CB7EC7">
        <w:rPr>
          <w:sz w:val="24"/>
          <w:szCs w:val="24"/>
        </w:rPr>
        <w:t xml:space="preserve">Evakuācijas ceļā un evakuācijas izejās ugunsdrošajām durvīm jābūt  </w:t>
      </w:r>
      <w:proofErr w:type="spellStart"/>
      <w:r w:rsidR="00737B92" w:rsidRPr="00CB7EC7">
        <w:rPr>
          <w:sz w:val="24"/>
          <w:szCs w:val="24"/>
        </w:rPr>
        <w:t>pašaizverošām</w:t>
      </w:r>
      <w:proofErr w:type="spellEnd"/>
      <w:r w:rsidR="00737B92" w:rsidRPr="00CB7EC7">
        <w:rPr>
          <w:sz w:val="24"/>
          <w:szCs w:val="24"/>
        </w:rPr>
        <w:t xml:space="preserve"> un atveramām bez atslēgas, tai skaitā bez elektroniskas atslēgas. Ugunsdrošas, dūmu necaurlaidīgas un paša </w:t>
      </w:r>
      <w:proofErr w:type="spellStart"/>
      <w:r w:rsidR="00737B92" w:rsidRPr="00CB7EC7">
        <w:rPr>
          <w:sz w:val="24"/>
          <w:szCs w:val="24"/>
        </w:rPr>
        <w:t>pašaizverošas</w:t>
      </w:r>
      <w:proofErr w:type="spellEnd"/>
      <w:r w:rsidR="00737B92" w:rsidRPr="00CB7EC7">
        <w:rPr>
          <w:sz w:val="24"/>
          <w:szCs w:val="24"/>
        </w:rPr>
        <w:t xml:space="preserve"> durvis raksturo rādītāji EI ( 30</w:t>
      </w:r>
      <w:r w:rsidR="00737B92" w:rsidRPr="00CB7EC7">
        <w:rPr>
          <w:rFonts w:cstheme="minorHAnsi"/>
          <w:sz w:val="24"/>
          <w:szCs w:val="24"/>
        </w:rPr>
        <w:t>÷120)C(3÷5)S/A2-s1,d0. Durvju ugunsizturības robežas pielikumā.</w:t>
      </w:r>
    </w:p>
    <w:p w:rsidR="00737B92" w:rsidRPr="00CB7EC7" w:rsidRDefault="009A4021" w:rsidP="00BB7948">
      <w:pPr>
        <w:spacing w:after="0"/>
        <w:ind w:left="360"/>
        <w:jc w:val="both"/>
        <w:rPr>
          <w:rFonts w:cstheme="minorHAnsi"/>
          <w:sz w:val="24"/>
          <w:szCs w:val="24"/>
        </w:rPr>
      </w:pPr>
      <w:r w:rsidRPr="00CB7EC7">
        <w:rPr>
          <w:rFonts w:cstheme="minorHAnsi"/>
          <w:sz w:val="24"/>
          <w:szCs w:val="24"/>
        </w:rPr>
        <w:t xml:space="preserve">      </w:t>
      </w:r>
      <w:r w:rsidR="00737B92" w:rsidRPr="00CB7EC7">
        <w:rPr>
          <w:rFonts w:cstheme="minorHAnsi"/>
          <w:sz w:val="24"/>
          <w:szCs w:val="24"/>
        </w:rPr>
        <w:t>Evakuācijas ceļos un izejās izbūvētās durvis aprīko ar atvēršanas mehānismiem, kuriem jābūt atveramiem bez palīglīdzekļiem un mehāniskā atvēršanas kustība nedrīkst būt pretēja evakuācijas virzienam.</w:t>
      </w:r>
    </w:p>
    <w:p w:rsidR="00776948" w:rsidRPr="00CB7EC7" w:rsidRDefault="00776948" w:rsidP="00BB7948">
      <w:pPr>
        <w:spacing w:after="0"/>
        <w:ind w:left="360"/>
        <w:jc w:val="both"/>
        <w:rPr>
          <w:rFonts w:cstheme="minorHAnsi"/>
          <w:sz w:val="24"/>
          <w:szCs w:val="24"/>
        </w:rPr>
      </w:pPr>
    </w:p>
    <w:p w:rsidR="00F20713" w:rsidRPr="00CB7EC7" w:rsidRDefault="00776948" w:rsidP="00776948">
      <w:pPr>
        <w:pStyle w:val="ListParagraph"/>
        <w:numPr>
          <w:ilvl w:val="0"/>
          <w:numId w:val="2"/>
        </w:numPr>
        <w:spacing w:after="0"/>
        <w:jc w:val="both"/>
        <w:rPr>
          <w:b/>
          <w:sz w:val="24"/>
          <w:szCs w:val="24"/>
        </w:rPr>
      </w:pPr>
      <w:r w:rsidRPr="00CB7EC7">
        <w:rPr>
          <w:b/>
          <w:sz w:val="24"/>
          <w:szCs w:val="24"/>
        </w:rPr>
        <w:t>MANUĀLĀS (PRIMĀRĀS) UGUNSDZĒSĪBAS IEKĀRTAS. UGUNSDZĒSĪBAS APARĀTI.</w:t>
      </w:r>
    </w:p>
    <w:p w:rsidR="00776948" w:rsidRPr="00CB7EC7" w:rsidRDefault="009A4021" w:rsidP="00776948">
      <w:pPr>
        <w:spacing w:after="0"/>
        <w:ind w:left="360"/>
        <w:jc w:val="both"/>
        <w:rPr>
          <w:sz w:val="24"/>
          <w:szCs w:val="24"/>
        </w:rPr>
      </w:pPr>
      <w:r w:rsidRPr="00CB7EC7">
        <w:rPr>
          <w:sz w:val="24"/>
          <w:szCs w:val="24"/>
        </w:rPr>
        <w:t xml:space="preserve">    </w:t>
      </w:r>
      <w:r w:rsidR="00776948" w:rsidRPr="00CB7EC7">
        <w:rPr>
          <w:sz w:val="24"/>
          <w:szCs w:val="24"/>
        </w:rPr>
        <w:t xml:space="preserve">Ugunsgrēku dzēšanai sākumstadijā jāparedz ugunsdzēsības aparātu uzstādīšana gan iekšējo ugunsdzēsības krānu skapjos, gan atsevišķu, saskaņā ar veikto aprēķinu un ievērojot  Ministru kabineta 2004. gada 17. februāra noteikumu NR. 82’’Ugunsdrošības noteikumi’’ 9. pielikuma prasībām. Paredzēts uzstādīt: </w:t>
      </w:r>
    </w:p>
    <w:p w:rsidR="00776948" w:rsidRPr="00CB7EC7" w:rsidRDefault="00776948" w:rsidP="00776948">
      <w:pPr>
        <w:pStyle w:val="ListParagraph"/>
        <w:numPr>
          <w:ilvl w:val="0"/>
          <w:numId w:val="3"/>
        </w:numPr>
        <w:spacing w:after="0"/>
        <w:jc w:val="both"/>
        <w:rPr>
          <w:sz w:val="24"/>
          <w:szCs w:val="24"/>
        </w:rPr>
      </w:pPr>
      <w:r w:rsidRPr="00CB7EC7">
        <w:rPr>
          <w:sz w:val="24"/>
          <w:szCs w:val="24"/>
        </w:rPr>
        <w:t xml:space="preserve">Publiskās nozīmes telpās – uz </w:t>
      </w:r>
      <w:r w:rsidR="00312E93" w:rsidRPr="00CB7EC7">
        <w:rPr>
          <w:sz w:val="24"/>
          <w:szCs w:val="24"/>
        </w:rPr>
        <w:t>katriem 200m</w:t>
      </w:r>
      <w:r w:rsidR="00312E93" w:rsidRPr="00CB7EC7">
        <w:rPr>
          <w:sz w:val="24"/>
          <w:szCs w:val="24"/>
          <w:vertAlign w:val="superscript"/>
        </w:rPr>
        <w:t>2</w:t>
      </w:r>
      <w:r w:rsidR="00312E93" w:rsidRPr="00CB7EC7">
        <w:rPr>
          <w:sz w:val="24"/>
          <w:szCs w:val="24"/>
        </w:rPr>
        <w:t xml:space="preserve"> vismaz 2x6 kg vai 3x4 kg ABC pulvera ugunsdzēsības aparātus ( elektrosadales un servera telpās – ogļskābās gāzes ugunsdzēsības aparātus).</w:t>
      </w:r>
    </w:p>
    <w:p w:rsidR="00312E93" w:rsidRPr="00CB7EC7" w:rsidRDefault="009A4021" w:rsidP="00312E93">
      <w:pPr>
        <w:spacing w:after="0"/>
        <w:ind w:left="360"/>
        <w:jc w:val="both"/>
        <w:rPr>
          <w:sz w:val="24"/>
          <w:szCs w:val="24"/>
        </w:rPr>
      </w:pPr>
      <w:r w:rsidRPr="00CB7EC7">
        <w:rPr>
          <w:sz w:val="24"/>
          <w:szCs w:val="24"/>
        </w:rPr>
        <w:t xml:space="preserve">    </w:t>
      </w:r>
      <w:r w:rsidR="00312E93" w:rsidRPr="00CB7EC7">
        <w:rPr>
          <w:sz w:val="24"/>
          <w:szCs w:val="24"/>
        </w:rPr>
        <w:t>Izvietojot ugunsdzēsības aparātus jāņem vērā, ka publiskās ēkās to atrašanās vietas no jebkuras vietas telpās nedrīkst pārsniegt 20m.</w:t>
      </w:r>
    </w:p>
    <w:p w:rsidR="00312E93" w:rsidRPr="00CB7EC7" w:rsidRDefault="009A4021" w:rsidP="00312E93">
      <w:pPr>
        <w:spacing w:after="0"/>
        <w:ind w:left="360"/>
        <w:jc w:val="both"/>
        <w:rPr>
          <w:sz w:val="24"/>
          <w:szCs w:val="24"/>
        </w:rPr>
      </w:pPr>
      <w:r w:rsidRPr="00CB7EC7">
        <w:rPr>
          <w:sz w:val="24"/>
          <w:szCs w:val="24"/>
        </w:rPr>
        <w:t xml:space="preserve">    </w:t>
      </w:r>
      <w:r w:rsidR="00312E93" w:rsidRPr="00CB7EC7">
        <w:rPr>
          <w:sz w:val="24"/>
          <w:szCs w:val="24"/>
        </w:rPr>
        <w:t>Ugunsdzēsības aparātus uzstāda redzamās, viegli pieejamās vietās un apzīmē ar norādes zīmēm atbilstoši standarta LVS446 prasībām.</w:t>
      </w:r>
    </w:p>
    <w:p w:rsidR="00312E93" w:rsidRPr="00CB7EC7" w:rsidRDefault="009A4021" w:rsidP="00312E93">
      <w:pPr>
        <w:spacing w:after="0"/>
        <w:ind w:left="360"/>
        <w:jc w:val="both"/>
        <w:rPr>
          <w:sz w:val="24"/>
          <w:szCs w:val="24"/>
        </w:rPr>
      </w:pPr>
      <w:r w:rsidRPr="00CB7EC7">
        <w:rPr>
          <w:sz w:val="24"/>
          <w:szCs w:val="24"/>
        </w:rPr>
        <w:t xml:space="preserve">     </w:t>
      </w:r>
      <w:r w:rsidR="00312E93" w:rsidRPr="00CB7EC7">
        <w:rPr>
          <w:sz w:val="24"/>
          <w:szCs w:val="24"/>
        </w:rPr>
        <w:t xml:space="preserve">Saskaņā ar Latvijas Republikas Ministru kabineta noteikumu NR. 82 ‘’Ugunsdrošības noteikumi’’ 9. </w:t>
      </w:r>
      <w:r w:rsidR="000E3FF0" w:rsidRPr="00CB7EC7">
        <w:rPr>
          <w:sz w:val="24"/>
          <w:szCs w:val="24"/>
        </w:rPr>
        <w:t>p</w:t>
      </w:r>
      <w:r w:rsidR="00312E93" w:rsidRPr="00CB7EC7">
        <w:rPr>
          <w:sz w:val="24"/>
          <w:szCs w:val="24"/>
        </w:rPr>
        <w:t xml:space="preserve">ielikuma 2. </w:t>
      </w:r>
      <w:r w:rsidR="000E3FF0" w:rsidRPr="00CB7EC7">
        <w:rPr>
          <w:sz w:val="24"/>
          <w:szCs w:val="24"/>
        </w:rPr>
        <w:t>t</w:t>
      </w:r>
      <w:r w:rsidR="00312E93" w:rsidRPr="00CB7EC7">
        <w:rPr>
          <w:sz w:val="24"/>
          <w:szCs w:val="24"/>
        </w:rPr>
        <w:t xml:space="preserve">abulas </w:t>
      </w:r>
      <w:r w:rsidR="000E3FF0" w:rsidRPr="00CB7EC7">
        <w:rPr>
          <w:sz w:val="24"/>
          <w:szCs w:val="24"/>
        </w:rPr>
        <w:t>prasībām , ēkas ,</w:t>
      </w:r>
      <w:r w:rsidR="00312E93" w:rsidRPr="00CB7EC7">
        <w:rPr>
          <w:sz w:val="24"/>
          <w:szCs w:val="24"/>
        </w:rPr>
        <w:t xml:space="preserve"> publiskas  telpas nodrošina  ar pārnē</w:t>
      </w:r>
      <w:r w:rsidR="000E3FF0" w:rsidRPr="00CB7EC7">
        <w:rPr>
          <w:sz w:val="24"/>
          <w:szCs w:val="24"/>
        </w:rPr>
        <w:t>sājam</w:t>
      </w:r>
      <w:r w:rsidR="00312E93" w:rsidRPr="00CB7EC7">
        <w:rPr>
          <w:sz w:val="24"/>
          <w:szCs w:val="24"/>
        </w:rPr>
        <w:t xml:space="preserve">iem ugunsdzēsības aparātiem. </w:t>
      </w:r>
    </w:p>
    <w:p w:rsidR="000E3FF0" w:rsidRPr="00CB7EC7" w:rsidRDefault="009A4021" w:rsidP="00312E93">
      <w:pPr>
        <w:spacing w:after="0"/>
        <w:ind w:left="360"/>
        <w:jc w:val="both"/>
        <w:rPr>
          <w:sz w:val="24"/>
          <w:szCs w:val="24"/>
        </w:rPr>
      </w:pPr>
      <w:r w:rsidRPr="00CB7EC7">
        <w:rPr>
          <w:sz w:val="24"/>
          <w:szCs w:val="24"/>
        </w:rPr>
        <w:t xml:space="preserve">     </w:t>
      </w:r>
      <w:r w:rsidR="000E3FF0" w:rsidRPr="00CB7EC7">
        <w:rPr>
          <w:sz w:val="24"/>
          <w:szCs w:val="24"/>
        </w:rPr>
        <w:t>Ugunsdzēsības aparātus un inventāru  izvēlas atkarībā no telpu platības un telpās veicamo tehnoloģisko procesu ugunsbīstamības , kā arī izmantojamo un uzglabājamo vielu fizikālajām un ķīmiskajām īpašībām.</w:t>
      </w:r>
    </w:p>
    <w:p w:rsidR="000E3FF0" w:rsidRPr="00CB7EC7" w:rsidRDefault="000E3FF0" w:rsidP="00312E93">
      <w:pPr>
        <w:spacing w:after="0"/>
        <w:ind w:left="360"/>
        <w:jc w:val="both"/>
        <w:rPr>
          <w:sz w:val="24"/>
          <w:szCs w:val="24"/>
        </w:rPr>
      </w:pPr>
    </w:p>
    <w:p w:rsidR="000E3FF0" w:rsidRPr="00CB7EC7" w:rsidRDefault="000E3FF0" w:rsidP="00312E93">
      <w:pPr>
        <w:spacing w:after="0"/>
        <w:ind w:left="360"/>
        <w:jc w:val="both"/>
        <w:rPr>
          <w:sz w:val="24"/>
          <w:szCs w:val="24"/>
          <w:u w:val="single"/>
        </w:rPr>
      </w:pPr>
      <w:r w:rsidRPr="00CB7EC7">
        <w:rPr>
          <w:sz w:val="24"/>
          <w:szCs w:val="24"/>
          <w:u w:val="single"/>
        </w:rPr>
        <w:lastRenderedPageBreak/>
        <w:t>ATBILSTOŠI DEGOŠAJIEM MATERIĀLIEM UGUNSGRĒKUS IEDALA ŠĀDĀS KLASĒS:</w:t>
      </w:r>
    </w:p>
    <w:p w:rsidR="000E3FF0" w:rsidRPr="00CB7EC7" w:rsidRDefault="000E3FF0" w:rsidP="000E3FF0">
      <w:pPr>
        <w:pStyle w:val="ListParagraph"/>
        <w:numPr>
          <w:ilvl w:val="0"/>
          <w:numId w:val="5"/>
        </w:numPr>
        <w:spacing w:after="0"/>
        <w:jc w:val="both"/>
        <w:rPr>
          <w:sz w:val="24"/>
          <w:szCs w:val="24"/>
        </w:rPr>
      </w:pPr>
      <w:r w:rsidRPr="00CB7EC7">
        <w:rPr>
          <w:sz w:val="24"/>
          <w:szCs w:val="24"/>
        </w:rPr>
        <w:t>A klase – ugunsgrēki, kuros deg cieti parasti organiskas izcelsmes materiāli un sadegot veidojas kvēlojošas ogles;</w:t>
      </w:r>
    </w:p>
    <w:p w:rsidR="000E3FF0" w:rsidRPr="00CB7EC7" w:rsidRDefault="000E3FF0" w:rsidP="000E3FF0">
      <w:pPr>
        <w:pStyle w:val="ListParagraph"/>
        <w:numPr>
          <w:ilvl w:val="0"/>
          <w:numId w:val="5"/>
        </w:numPr>
        <w:spacing w:after="0"/>
        <w:jc w:val="both"/>
        <w:rPr>
          <w:sz w:val="24"/>
          <w:szCs w:val="24"/>
        </w:rPr>
      </w:pPr>
      <w:r w:rsidRPr="00CB7EC7">
        <w:rPr>
          <w:sz w:val="24"/>
          <w:szCs w:val="24"/>
        </w:rPr>
        <w:t>B klase- ugunsgrēki , kuros deg šķidrumi vai kūstoši cieti materiāli;</w:t>
      </w:r>
    </w:p>
    <w:p w:rsidR="000E3FF0" w:rsidRPr="00CB7EC7" w:rsidRDefault="000E3FF0" w:rsidP="000E3FF0">
      <w:pPr>
        <w:pStyle w:val="ListParagraph"/>
        <w:numPr>
          <w:ilvl w:val="0"/>
          <w:numId w:val="5"/>
        </w:numPr>
        <w:spacing w:after="0"/>
        <w:jc w:val="both"/>
        <w:rPr>
          <w:sz w:val="24"/>
          <w:szCs w:val="24"/>
        </w:rPr>
      </w:pPr>
      <w:r w:rsidRPr="00CB7EC7">
        <w:rPr>
          <w:sz w:val="24"/>
          <w:szCs w:val="24"/>
        </w:rPr>
        <w:t>C klase- ugunsgrēki, kuros deg gāzes;</w:t>
      </w:r>
    </w:p>
    <w:p w:rsidR="000E3FF0" w:rsidRPr="00CB7EC7" w:rsidRDefault="000E3FF0" w:rsidP="000E3FF0">
      <w:pPr>
        <w:pStyle w:val="ListParagraph"/>
        <w:numPr>
          <w:ilvl w:val="0"/>
          <w:numId w:val="5"/>
        </w:numPr>
        <w:spacing w:after="0"/>
        <w:jc w:val="both"/>
        <w:rPr>
          <w:sz w:val="24"/>
          <w:szCs w:val="24"/>
        </w:rPr>
      </w:pPr>
      <w:r w:rsidRPr="00CB7EC7">
        <w:rPr>
          <w:sz w:val="24"/>
          <w:szCs w:val="24"/>
        </w:rPr>
        <w:t>D klase- ugunsgrēki, kuros deg metāli</w:t>
      </w:r>
      <w:r w:rsidR="00067039" w:rsidRPr="00CB7EC7">
        <w:rPr>
          <w:sz w:val="24"/>
          <w:szCs w:val="24"/>
        </w:rPr>
        <w:t>;</w:t>
      </w:r>
    </w:p>
    <w:p w:rsidR="00067039" w:rsidRPr="00CB7EC7" w:rsidRDefault="00067039" w:rsidP="00067039">
      <w:pPr>
        <w:pStyle w:val="ListParagraph"/>
        <w:spacing w:after="0"/>
        <w:jc w:val="both"/>
        <w:rPr>
          <w:sz w:val="24"/>
          <w:szCs w:val="24"/>
        </w:rPr>
      </w:pPr>
    </w:p>
    <w:p w:rsidR="00067039" w:rsidRPr="00CB7EC7" w:rsidRDefault="009A4021" w:rsidP="00067039">
      <w:pPr>
        <w:spacing w:after="0"/>
        <w:ind w:left="360"/>
        <w:jc w:val="both"/>
        <w:rPr>
          <w:sz w:val="24"/>
          <w:szCs w:val="24"/>
        </w:rPr>
      </w:pPr>
      <w:r w:rsidRPr="00CB7EC7">
        <w:rPr>
          <w:sz w:val="24"/>
          <w:szCs w:val="24"/>
        </w:rPr>
        <w:t xml:space="preserve">     </w:t>
      </w:r>
      <w:r w:rsidR="00067039" w:rsidRPr="00CB7EC7">
        <w:rPr>
          <w:sz w:val="24"/>
          <w:szCs w:val="24"/>
        </w:rPr>
        <w:t>Ja var izcelties ugunsgrēks, kas attiecināms uz dažādām ugunsgrēka klasēm, priekšroku dod universālam ugunsdzēsības aparātam. Ja telpās atrodas elektroiekārtas zem sprieguma, vismaz 50 procentiem telpās esošiem ugunsdzēsības aparātiem jābūt piemērotiem elektroiekārtu dzēšanai.</w:t>
      </w:r>
    </w:p>
    <w:p w:rsidR="00FC7E30" w:rsidRPr="00CB7EC7" w:rsidRDefault="009A4021" w:rsidP="001D0A74">
      <w:pPr>
        <w:spacing w:after="0"/>
        <w:ind w:left="360"/>
        <w:jc w:val="both"/>
        <w:rPr>
          <w:sz w:val="24"/>
          <w:szCs w:val="24"/>
        </w:rPr>
      </w:pPr>
      <w:r w:rsidRPr="00CB7EC7">
        <w:rPr>
          <w:sz w:val="24"/>
          <w:szCs w:val="24"/>
        </w:rPr>
        <w:t xml:space="preserve">    </w:t>
      </w:r>
      <w:r w:rsidR="00067039" w:rsidRPr="00CB7EC7">
        <w:rPr>
          <w:sz w:val="24"/>
          <w:szCs w:val="24"/>
        </w:rPr>
        <w:t>Maksimālais attālums no jebkuras vietas telpā līdz ugunsdzēsības aparāta  atrašanās vietām:</w:t>
      </w:r>
    </w:p>
    <w:p w:rsidR="00FC7E30" w:rsidRPr="00CB7EC7" w:rsidRDefault="00FC7E30" w:rsidP="001D0A74">
      <w:pPr>
        <w:spacing w:after="0"/>
        <w:ind w:left="360"/>
        <w:jc w:val="both"/>
        <w:rPr>
          <w:sz w:val="24"/>
          <w:szCs w:val="24"/>
        </w:rPr>
      </w:pPr>
    </w:p>
    <w:tbl>
      <w:tblPr>
        <w:tblStyle w:val="TableGrid"/>
        <w:tblW w:w="0" w:type="auto"/>
        <w:tblInd w:w="360" w:type="dxa"/>
        <w:tblLook w:val="04A0"/>
      </w:tblPr>
      <w:tblGrid>
        <w:gridCol w:w="4118"/>
        <w:gridCol w:w="4044"/>
      </w:tblGrid>
      <w:tr w:rsidR="00FC7E30" w:rsidRPr="00CB7EC7" w:rsidTr="00FC7E30">
        <w:tc>
          <w:tcPr>
            <w:tcW w:w="4118" w:type="dxa"/>
          </w:tcPr>
          <w:p w:rsidR="00FC7E30" w:rsidRPr="00CB7EC7" w:rsidRDefault="00FC7E30" w:rsidP="001D0A74">
            <w:pPr>
              <w:jc w:val="both"/>
              <w:rPr>
                <w:sz w:val="24"/>
                <w:szCs w:val="24"/>
              </w:rPr>
            </w:pPr>
            <w:r w:rsidRPr="00CB7EC7">
              <w:rPr>
                <w:sz w:val="24"/>
                <w:szCs w:val="24"/>
              </w:rPr>
              <w:t>Publiskas nozīmes telpas</w:t>
            </w:r>
          </w:p>
        </w:tc>
        <w:tc>
          <w:tcPr>
            <w:tcW w:w="4044" w:type="dxa"/>
          </w:tcPr>
          <w:p w:rsidR="00FC7E30" w:rsidRPr="00CB7EC7" w:rsidRDefault="00FC7E30" w:rsidP="001D0A74">
            <w:pPr>
              <w:jc w:val="both"/>
              <w:rPr>
                <w:sz w:val="24"/>
                <w:szCs w:val="24"/>
              </w:rPr>
            </w:pPr>
            <w:r w:rsidRPr="00CB7EC7">
              <w:rPr>
                <w:sz w:val="24"/>
                <w:szCs w:val="24"/>
              </w:rPr>
              <w:t xml:space="preserve">                 20m    </w:t>
            </w:r>
          </w:p>
        </w:tc>
      </w:tr>
      <w:tr w:rsidR="00FC7E30" w:rsidRPr="00CB7EC7" w:rsidTr="00FC7E30">
        <w:tc>
          <w:tcPr>
            <w:tcW w:w="4118" w:type="dxa"/>
          </w:tcPr>
          <w:p w:rsidR="00FC7E30" w:rsidRPr="00CB7EC7" w:rsidRDefault="00FC7E30" w:rsidP="001D0A74">
            <w:pPr>
              <w:jc w:val="both"/>
              <w:rPr>
                <w:sz w:val="24"/>
                <w:szCs w:val="24"/>
              </w:rPr>
            </w:pPr>
            <w:r w:rsidRPr="00CB7EC7">
              <w:rPr>
                <w:sz w:val="24"/>
                <w:szCs w:val="24"/>
              </w:rPr>
              <w:t>Ugunsbīstamas tehniskas telpas,</w:t>
            </w:r>
          </w:p>
          <w:p w:rsidR="00FC7E30" w:rsidRPr="00CB7EC7" w:rsidRDefault="00FC7E30" w:rsidP="001D0A74">
            <w:pPr>
              <w:jc w:val="both"/>
              <w:rPr>
                <w:sz w:val="24"/>
                <w:szCs w:val="24"/>
              </w:rPr>
            </w:pPr>
            <w:r w:rsidRPr="00CB7EC7">
              <w:rPr>
                <w:sz w:val="24"/>
                <w:szCs w:val="24"/>
              </w:rPr>
              <w:t>autostāvvietas</w:t>
            </w:r>
          </w:p>
        </w:tc>
        <w:tc>
          <w:tcPr>
            <w:tcW w:w="4044" w:type="dxa"/>
          </w:tcPr>
          <w:p w:rsidR="00FC7E30" w:rsidRPr="00CB7EC7" w:rsidRDefault="00FC7E30" w:rsidP="001D0A74">
            <w:pPr>
              <w:jc w:val="both"/>
              <w:rPr>
                <w:sz w:val="24"/>
                <w:szCs w:val="24"/>
              </w:rPr>
            </w:pPr>
            <w:r w:rsidRPr="00CB7EC7">
              <w:rPr>
                <w:sz w:val="24"/>
                <w:szCs w:val="24"/>
              </w:rPr>
              <w:t xml:space="preserve">                 30m</w:t>
            </w:r>
          </w:p>
        </w:tc>
      </w:tr>
      <w:tr w:rsidR="00FC7E30" w:rsidRPr="00CB7EC7" w:rsidTr="00FC7E30">
        <w:tc>
          <w:tcPr>
            <w:tcW w:w="4118" w:type="dxa"/>
          </w:tcPr>
          <w:p w:rsidR="00FC7E30" w:rsidRPr="00CB7EC7" w:rsidRDefault="00FC7E30" w:rsidP="001D0A74">
            <w:pPr>
              <w:jc w:val="both"/>
              <w:rPr>
                <w:sz w:val="24"/>
                <w:szCs w:val="24"/>
              </w:rPr>
            </w:pPr>
            <w:r w:rsidRPr="00CB7EC7">
              <w:rPr>
                <w:sz w:val="24"/>
                <w:szCs w:val="24"/>
              </w:rPr>
              <w:t>Ugunsdrošas tehniskās  telpas</w:t>
            </w:r>
          </w:p>
        </w:tc>
        <w:tc>
          <w:tcPr>
            <w:tcW w:w="4044" w:type="dxa"/>
          </w:tcPr>
          <w:p w:rsidR="00FC7E30" w:rsidRPr="00CB7EC7" w:rsidRDefault="00FC7E30" w:rsidP="001D0A74">
            <w:pPr>
              <w:jc w:val="both"/>
              <w:rPr>
                <w:sz w:val="24"/>
                <w:szCs w:val="24"/>
              </w:rPr>
            </w:pPr>
            <w:r w:rsidRPr="00CB7EC7">
              <w:rPr>
                <w:sz w:val="24"/>
                <w:szCs w:val="24"/>
              </w:rPr>
              <w:t xml:space="preserve">                 40m</w:t>
            </w:r>
          </w:p>
        </w:tc>
      </w:tr>
    </w:tbl>
    <w:p w:rsidR="009A4021" w:rsidRPr="00CB7EC7" w:rsidRDefault="009A4021" w:rsidP="00CC5C58">
      <w:pPr>
        <w:spacing w:after="0"/>
        <w:jc w:val="both"/>
        <w:rPr>
          <w:sz w:val="24"/>
          <w:szCs w:val="24"/>
        </w:rPr>
      </w:pPr>
    </w:p>
    <w:p w:rsidR="00996391" w:rsidRPr="00CB7EC7" w:rsidRDefault="009A4021" w:rsidP="00CC5C58">
      <w:pPr>
        <w:spacing w:after="0"/>
        <w:jc w:val="both"/>
        <w:rPr>
          <w:sz w:val="24"/>
          <w:szCs w:val="24"/>
        </w:rPr>
      </w:pPr>
      <w:r w:rsidRPr="00CB7EC7">
        <w:rPr>
          <w:sz w:val="24"/>
          <w:szCs w:val="24"/>
        </w:rPr>
        <w:t xml:space="preserve">    </w:t>
      </w:r>
      <w:r w:rsidR="00996391" w:rsidRPr="00CB7EC7">
        <w:rPr>
          <w:sz w:val="24"/>
          <w:szCs w:val="24"/>
        </w:rPr>
        <w:t xml:space="preserve">Ugunsdzēsības aparātu tipu un nepieciešamo daudzumu nosaka , ņemot vērā iespējamā ugunsgrēka klasi, ugunsdzēsības līdzekļu dzēšanas spējas, maksimālo dzēšanas laukumu, telpās vai iekārtās izmantoto vielu un materiālu īpašības, kā arī telpu </w:t>
      </w:r>
      <w:proofErr w:type="spellStart"/>
      <w:r w:rsidR="00996391" w:rsidRPr="00CB7EC7">
        <w:rPr>
          <w:sz w:val="24"/>
          <w:szCs w:val="24"/>
        </w:rPr>
        <w:t>sprādzienbīstamību</w:t>
      </w:r>
      <w:proofErr w:type="spellEnd"/>
      <w:r w:rsidR="00996391" w:rsidRPr="00CB7EC7">
        <w:rPr>
          <w:sz w:val="24"/>
          <w:szCs w:val="24"/>
        </w:rPr>
        <w:t xml:space="preserve"> un ugunsbīstamību. </w:t>
      </w:r>
    </w:p>
    <w:p w:rsidR="00996391" w:rsidRPr="00CB7EC7" w:rsidRDefault="00996391" w:rsidP="00CC5C58">
      <w:pPr>
        <w:spacing w:after="0"/>
        <w:jc w:val="both"/>
        <w:rPr>
          <w:sz w:val="24"/>
          <w:szCs w:val="24"/>
        </w:rPr>
      </w:pPr>
    </w:p>
    <w:p w:rsidR="00D02922" w:rsidRPr="00CB7EC7" w:rsidRDefault="00996391" w:rsidP="00CC5C58">
      <w:pPr>
        <w:spacing w:after="0"/>
        <w:jc w:val="both"/>
        <w:rPr>
          <w:sz w:val="24"/>
          <w:szCs w:val="24"/>
        </w:rPr>
      </w:pPr>
      <w:r w:rsidRPr="00CB7EC7">
        <w:rPr>
          <w:sz w:val="24"/>
          <w:szCs w:val="24"/>
        </w:rPr>
        <w:t>Ugunsdzēsības aparātu skaitu aprēķina šādā kārtībā:</w:t>
      </w:r>
    </w:p>
    <w:p w:rsidR="00996391" w:rsidRPr="00CB7EC7" w:rsidRDefault="005C11DA" w:rsidP="005C11DA">
      <w:pPr>
        <w:pStyle w:val="ListParagraph"/>
        <w:numPr>
          <w:ilvl w:val="0"/>
          <w:numId w:val="6"/>
        </w:numPr>
        <w:spacing w:after="0"/>
        <w:jc w:val="both"/>
        <w:rPr>
          <w:sz w:val="24"/>
          <w:szCs w:val="24"/>
        </w:rPr>
      </w:pPr>
      <w:r w:rsidRPr="00CB7EC7">
        <w:rPr>
          <w:sz w:val="24"/>
          <w:szCs w:val="24"/>
        </w:rPr>
        <w:t>Nosaka iespējamā ugunsgrēka klasi atkarībā no lietojamo un uzglabājamo vielu un materiālu fizikālajām un ķīmiskajām īpašībām;</w:t>
      </w:r>
    </w:p>
    <w:p w:rsidR="005C11DA" w:rsidRPr="00CB7EC7" w:rsidRDefault="005C11DA" w:rsidP="005C11DA">
      <w:pPr>
        <w:pStyle w:val="ListParagraph"/>
        <w:numPr>
          <w:ilvl w:val="0"/>
          <w:numId w:val="6"/>
        </w:numPr>
        <w:spacing w:after="0"/>
        <w:jc w:val="both"/>
        <w:rPr>
          <w:sz w:val="24"/>
          <w:szCs w:val="24"/>
        </w:rPr>
      </w:pPr>
      <w:r w:rsidRPr="00CB7EC7">
        <w:rPr>
          <w:sz w:val="24"/>
          <w:szCs w:val="24"/>
        </w:rPr>
        <w:t xml:space="preserve">Izvēlas ugunsdzēsības aparātu ar attiecīgu </w:t>
      </w:r>
      <w:proofErr w:type="spellStart"/>
      <w:r w:rsidRPr="00CB7EC7">
        <w:rPr>
          <w:sz w:val="24"/>
          <w:szCs w:val="24"/>
        </w:rPr>
        <w:t>ugunsdzēsīgās</w:t>
      </w:r>
      <w:proofErr w:type="spellEnd"/>
      <w:r w:rsidRPr="00CB7EC7">
        <w:rPr>
          <w:sz w:val="24"/>
          <w:szCs w:val="24"/>
        </w:rPr>
        <w:t xml:space="preserve"> vielas dzēšanas spēju ( atkarībā no ugunsgrēka klases);</w:t>
      </w:r>
    </w:p>
    <w:p w:rsidR="005C11DA" w:rsidRPr="00CB7EC7" w:rsidRDefault="005C11DA" w:rsidP="005C11DA">
      <w:pPr>
        <w:pStyle w:val="ListParagraph"/>
        <w:numPr>
          <w:ilvl w:val="0"/>
          <w:numId w:val="6"/>
        </w:numPr>
        <w:spacing w:after="0"/>
        <w:jc w:val="both"/>
        <w:rPr>
          <w:sz w:val="24"/>
          <w:szCs w:val="24"/>
        </w:rPr>
      </w:pPr>
      <w:r w:rsidRPr="00CB7EC7">
        <w:rPr>
          <w:sz w:val="24"/>
          <w:szCs w:val="24"/>
        </w:rPr>
        <w:t>Aprēķina pārnēsājamo ugunsdzēsības aparātu skaitu;</w:t>
      </w:r>
    </w:p>
    <w:p w:rsidR="00CB7EC7" w:rsidRPr="001051DF" w:rsidRDefault="00CB7EC7" w:rsidP="001051DF">
      <w:pPr>
        <w:spacing w:after="0"/>
        <w:jc w:val="both"/>
        <w:rPr>
          <w:sz w:val="24"/>
          <w:szCs w:val="24"/>
        </w:rPr>
      </w:pPr>
    </w:p>
    <w:p w:rsidR="005C11DA" w:rsidRPr="00CB7EC7" w:rsidRDefault="005C11DA" w:rsidP="005C11DA">
      <w:pPr>
        <w:spacing w:after="0"/>
        <w:jc w:val="both"/>
        <w:rPr>
          <w:sz w:val="24"/>
          <w:szCs w:val="24"/>
        </w:rPr>
      </w:pPr>
      <w:proofErr w:type="spellStart"/>
      <w:r w:rsidRPr="00CB7EC7">
        <w:rPr>
          <w:sz w:val="24"/>
          <w:szCs w:val="24"/>
        </w:rPr>
        <w:t>Ugunsdzēsīgo</w:t>
      </w:r>
      <w:proofErr w:type="spellEnd"/>
      <w:r w:rsidRPr="00CB7EC7">
        <w:rPr>
          <w:sz w:val="24"/>
          <w:szCs w:val="24"/>
        </w:rPr>
        <w:t xml:space="preserve"> vielu izvēle atkarībā no ugunsgrēka klases:</w:t>
      </w:r>
    </w:p>
    <w:p w:rsidR="00124786" w:rsidRPr="00CB7EC7" w:rsidRDefault="00124786" w:rsidP="005C11DA">
      <w:pPr>
        <w:spacing w:after="0"/>
        <w:jc w:val="both"/>
        <w:rPr>
          <w:sz w:val="24"/>
          <w:szCs w:val="24"/>
        </w:rPr>
      </w:pPr>
    </w:p>
    <w:tbl>
      <w:tblPr>
        <w:tblStyle w:val="TableGrid"/>
        <w:tblW w:w="0" w:type="auto"/>
        <w:tblLook w:val="04A0"/>
      </w:tblPr>
      <w:tblGrid>
        <w:gridCol w:w="739"/>
        <w:gridCol w:w="1569"/>
        <w:gridCol w:w="1061"/>
        <w:gridCol w:w="1134"/>
        <w:gridCol w:w="992"/>
        <w:gridCol w:w="992"/>
        <w:gridCol w:w="992"/>
        <w:gridCol w:w="1043"/>
      </w:tblGrid>
      <w:tr w:rsidR="00124786" w:rsidRPr="00CB7EC7" w:rsidTr="00260838">
        <w:tc>
          <w:tcPr>
            <w:tcW w:w="739" w:type="dxa"/>
            <w:vMerge w:val="restart"/>
          </w:tcPr>
          <w:p w:rsidR="00124786" w:rsidRPr="00CB7EC7" w:rsidRDefault="00124786" w:rsidP="005C11DA">
            <w:pPr>
              <w:jc w:val="both"/>
              <w:rPr>
                <w:sz w:val="24"/>
                <w:szCs w:val="24"/>
              </w:rPr>
            </w:pPr>
          </w:p>
          <w:p w:rsidR="00124786" w:rsidRPr="00CB7EC7" w:rsidRDefault="00124786" w:rsidP="005C11DA">
            <w:pPr>
              <w:jc w:val="both"/>
              <w:rPr>
                <w:sz w:val="24"/>
                <w:szCs w:val="24"/>
              </w:rPr>
            </w:pPr>
            <w:r w:rsidRPr="00CB7EC7">
              <w:rPr>
                <w:sz w:val="24"/>
                <w:szCs w:val="24"/>
              </w:rPr>
              <w:t>NR.</w:t>
            </w:r>
          </w:p>
          <w:p w:rsidR="00124786" w:rsidRPr="00CB7EC7" w:rsidRDefault="00124786" w:rsidP="005C11DA">
            <w:pPr>
              <w:jc w:val="both"/>
              <w:rPr>
                <w:sz w:val="24"/>
                <w:szCs w:val="24"/>
              </w:rPr>
            </w:pPr>
            <w:r w:rsidRPr="00CB7EC7">
              <w:rPr>
                <w:sz w:val="24"/>
                <w:szCs w:val="24"/>
              </w:rPr>
              <w:t>p.k.</w:t>
            </w:r>
          </w:p>
        </w:tc>
        <w:tc>
          <w:tcPr>
            <w:tcW w:w="1569" w:type="dxa"/>
            <w:vMerge w:val="restart"/>
          </w:tcPr>
          <w:p w:rsidR="00124786" w:rsidRPr="00CB7EC7" w:rsidRDefault="00124786" w:rsidP="005C11DA">
            <w:pPr>
              <w:jc w:val="both"/>
              <w:rPr>
                <w:sz w:val="24"/>
                <w:szCs w:val="24"/>
              </w:rPr>
            </w:pPr>
          </w:p>
          <w:p w:rsidR="00124786" w:rsidRPr="00CB7EC7" w:rsidRDefault="00124786" w:rsidP="005C11DA">
            <w:pPr>
              <w:jc w:val="both"/>
              <w:rPr>
                <w:sz w:val="24"/>
                <w:szCs w:val="24"/>
              </w:rPr>
            </w:pPr>
            <w:r w:rsidRPr="00CB7EC7">
              <w:rPr>
                <w:sz w:val="24"/>
                <w:szCs w:val="24"/>
              </w:rPr>
              <w:t>Ugunsgrēka</w:t>
            </w:r>
          </w:p>
          <w:p w:rsidR="00124786" w:rsidRPr="00CB7EC7" w:rsidRDefault="00124786" w:rsidP="005C11DA">
            <w:pPr>
              <w:jc w:val="both"/>
              <w:rPr>
                <w:sz w:val="24"/>
                <w:szCs w:val="24"/>
              </w:rPr>
            </w:pPr>
            <w:r w:rsidRPr="00CB7EC7">
              <w:rPr>
                <w:sz w:val="24"/>
                <w:szCs w:val="24"/>
              </w:rPr>
              <w:t>klase</w:t>
            </w:r>
          </w:p>
        </w:tc>
        <w:tc>
          <w:tcPr>
            <w:tcW w:w="6214" w:type="dxa"/>
            <w:gridSpan w:val="6"/>
          </w:tcPr>
          <w:p w:rsidR="00124786" w:rsidRPr="00CB7EC7" w:rsidRDefault="00124786" w:rsidP="005C11DA">
            <w:pPr>
              <w:jc w:val="both"/>
              <w:rPr>
                <w:sz w:val="24"/>
                <w:szCs w:val="24"/>
              </w:rPr>
            </w:pPr>
            <w:proofErr w:type="spellStart"/>
            <w:r w:rsidRPr="00CB7EC7">
              <w:rPr>
                <w:sz w:val="24"/>
                <w:szCs w:val="24"/>
              </w:rPr>
              <w:t>Ugunsdzēsīgā</w:t>
            </w:r>
            <w:proofErr w:type="spellEnd"/>
            <w:r w:rsidRPr="00CB7EC7">
              <w:rPr>
                <w:sz w:val="24"/>
                <w:szCs w:val="24"/>
              </w:rPr>
              <w:t xml:space="preserve"> viela</w:t>
            </w:r>
          </w:p>
        </w:tc>
      </w:tr>
      <w:tr w:rsidR="00124786" w:rsidRPr="00CB7EC7" w:rsidTr="007273DF">
        <w:tc>
          <w:tcPr>
            <w:tcW w:w="739" w:type="dxa"/>
            <w:vMerge/>
          </w:tcPr>
          <w:p w:rsidR="00124786" w:rsidRPr="00CB7EC7" w:rsidRDefault="00124786" w:rsidP="005C11DA">
            <w:pPr>
              <w:jc w:val="both"/>
              <w:rPr>
                <w:sz w:val="24"/>
                <w:szCs w:val="24"/>
              </w:rPr>
            </w:pPr>
          </w:p>
        </w:tc>
        <w:tc>
          <w:tcPr>
            <w:tcW w:w="1569" w:type="dxa"/>
            <w:vMerge/>
          </w:tcPr>
          <w:p w:rsidR="00124786" w:rsidRPr="00CB7EC7" w:rsidRDefault="00124786" w:rsidP="005C11DA">
            <w:pPr>
              <w:jc w:val="both"/>
              <w:rPr>
                <w:sz w:val="24"/>
                <w:szCs w:val="24"/>
              </w:rPr>
            </w:pPr>
          </w:p>
        </w:tc>
        <w:tc>
          <w:tcPr>
            <w:tcW w:w="1061" w:type="dxa"/>
            <w:vMerge w:val="restart"/>
          </w:tcPr>
          <w:p w:rsidR="00124786" w:rsidRPr="00CB7EC7" w:rsidRDefault="00124786" w:rsidP="005C11DA">
            <w:pPr>
              <w:jc w:val="both"/>
              <w:rPr>
                <w:sz w:val="24"/>
                <w:szCs w:val="24"/>
              </w:rPr>
            </w:pPr>
          </w:p>
          <w:p w:rsidR="00124786" w:rsidRPr="00CB7EC7" w:rsidRDefault="00124786" w:rsidP="005C11DA">
            <w:pPr>
              <w:jc w:val="both"/>
              <w:rPr>
                <w:sz w:val="24"/>
                <w:szCs w:val="24"/>
              </w:rPr>
            </w:pPr>
            <w:r w:rsidRPr="00CB7EC7">
              <w:rPr>
                <w:sz w:val="24"/>
                <w:szCs w:val="24"/>
              </w:rPr>
              <w:t>ūdens</w:t>
            </w:r>
          </w:p>
        </w:tc>
        <w:tc>
          <w:tcPr>
            <w:tcW w:w="1134" w:type="dxa"/>
            <w:vMerge w:val="restart"/>
          </w:tcPr>
          <w:p w:rsidR="00124786" w:rsidRPr="00CB7EC7" w:rsidRDefault="00124786" w:rsidP="005C11DA">
            <w:pPr>
              <w:jc w:val="both"/>
              <w:rPr>
                <w:sz w:val="24"/>
                <w:szCs w:val="24"/>
              </w:rPr>
            </w:pPr>
          </w:p>
          <w:p w:rsidR="00124786" w:rsidRPr="00CB7EC7" w:rsidRDefault="00124786" w:rsidP="005C11DA">
            <w:pPr>
              <w:jc w:val="both"/>
              <w:rPr>
                <w:sz w:val="24"/>
                <w:szCs w:val="24"/>
              </w:rPr>
            </w:pPr>
            <w:r w:rsidRPr="00CB7EC7">
              <w:rPr>
                <w:sz w:val="24"/>
                <w:szCs w:val="24"/>
              </w:rPr>
              <w:t>putas</w:t>
            </w:r>
          </w:p>
        </w:tc>
        <w:tc>
          <w:tcPr>
            <w:tcW w:w="992" w:type="dxa"/>
            <w:vMerge w:val="restart"/>
          </w:tcPr>
          <w:p w:rsidR="00124786" w:rsidRPr="00CB7EC7" w:rsidRDefault="00124786" w:rsidP="005C11DA">
            <w:pPr>
              <w:jc w:val="both"/>
              <w:rPr>
                <w:sz w:val="24"/>
                <w:szCs w:val="24"/>
              </w:rPr>
            </w:pPr>
          </w:p>
          <w:p w:rsidR="00124786" w:rsidRPr="00CB7EC7" w:rsidRDefault="00124786" w:rsidP="005C11DA">
            <w:pPr>
              <w:jc w:val="both"/>
              <w:rPr>
                <w:sz w:val="24"/>
                <w:szCs w:val="24"/>
              </w:rPr>
            </w:pPr>
            <w:r w:rsidRPr="00CB7EC7">
              <w:rPr>
                <w:sz w:val="24"/>
                <w:szCs w:val="24"/>
              </w:rPr>
              <w:t>gāze</w:t>
            </w:r>
          </w:p>
        </w:tc>
        <w:tc>
          <w:tcPr>
            <w:tcW w:w="3027" w:type="dxa"/>
            <w:gridSpan w:val="3"/>
          </w:tcPr>
          <w:p w:rsidR="00124786" w:rsidRPr="00CB7EC7" w:rsidRDefault="00124786" w:rsidP="005C11DA">
            <w:pPr>
              <w:jc w:val="both"/>
              <w:rPr>
                <w:sz w:val="24"/>
                <w:szCs w:val="24"/>
              </w:rPr>
            </w:pPr>
            <w:r w:rsidRPr="00CB7EC7">
              <w:rPr>
                <w:sz w:val="24"/>
                <w:szCs w:val="24"/>
              </w:rPr>
              <w:t xml:space="preserve"> pulveris</w:t>
            </w:r>
          </w:p>
        </w:tc>
      </w:tr>
      <w:tr w:rsidR="00124786" w:rsidRPr="00CB7EC7" w:rsidTr="00124786">
        <w:tc>
          <w:tcPr>
            <w:tcW w:w="739" w:type="dxa"/>
            <w:vMerge/>
          </w:tcPr>
          <w:p w:rsidR="00124786" w:rsidRPr="00CB7EC7" w:rsidRDefault="00124786" w:rsidP="005C11DA">
            <w:pPr>
              <w:jc w:val="both"/>
              <w:rPr>
                <w:sz w:val="24"/>
                <w:szCs w:val="24"/>
              </w:rPr>
            </w:pPr>
          </w:p>
        </w:tc>
        <w:tc>
          <w:tcPr>
            <w:tcW w:w="1569" w:type="dxa"/>
            <w:vMerge/>
          </w:tcPr>
          <w:p w:rsidR="00124786" w:rsidRPr="00CB7EC7" w:rsidRDefault="00124786" w:rsidP="005C11DA">
            <w:pPr>
              <w:jc w:val="both"/>
              <w:rPr>
                <w:sz w:val="24"/>
                <w:szCs w:val="24"/>
              </w:rPr>
            </w:pPr>
          </w:p>
        </w:tc>
        <w:tc>
          <w:tcPr>
            <w:tcW w:w="1061" w:type="dxa"/>
            <w:vMerge/>
          </w:tcPr>
          <w:p w:rsidR="00124786" w:rsidRPr="00CB7EC7" w:rsidRDefault="00124786" w:rsidP="005C11DA">
            <w:pPr>
              <w:jc w:val="both"/>
              <w:rPr>
                <w:sz w:val="24"/>
                <w:szCs w:val="24"/>
              </w:rPr>
            </w:pPr>
          </w:p>
        </w:tc>
        <w:tc>
          <w:tcPr>
            <w:tcW w:w="1134" w:type="dxa"/>
            <w:vMerge/>
          </w:tcPr>
          <w:p w:rsidR="00124786" w:rsidRPr="00CB7EC7" w:rsidRDefault="00124786" w:rsidP="005C11DA">
            <w:pPr>
              <w:jc w:val="both"/>
              <w:rPr>
                <w:sz w:val="24"/>
                <w:szCs w:val="24"/>
              </w:rPr>
            </w:pPr>
          </w:p>
        </w:tc>
        <w:tc>
          <w:tcPr>
            <w:tcW w:w="992" w:type="dxa"/>
            <w:vMerge/>
          </w:tcPr>
          <w:p w:rsidR="00124786" w:rsidRPr="00CB7EC7" w:rsidRDefault="00124786" w:rsidP="005C11DA">
            <w:pPr>
              <w:jc w:val="both"/>
              <w:rPr>
                <w:sz w:val="24"/>
                <w:szCs w:val="24"/>
              </w:rPr>
            </w:pPr>
          </w:p>
        </w:tc>
        <w:tc>
          <w:tcPr>
            <w:tcW w:w="992" w:type="dxa"/>
          </w:tcPr>
          <w:p w:rsidR="00124786" w:rsidRPr="00CB7EC7" w:rsidRDefault="00124786" w:rsidP="005C11DA">
            <w:pPr>
              <w:jc w:val="both"/>
              <w:rPr>
                <w:sz w:val="24"/>
                <w:szCs w:val="24"/>
              </w:rPr>
            </w:pPr>
            <w:r w:rsidRPr="00CB7EC7">
              <w:rPr>
                <w:sz w:val="24"/>
                <w:szCs w:val="24"/>
              </w:rPr>
              <w:t>ABC klase</w:t>
            </w:r>
          </w:p>
        </w:tc>
        <w:tc>
          <w:tcPr>
            <w:tcW w:w="992" w:type="dxa"/>
          </w:tcPr>
          <w:p w:rsidR="00124786" w:rsidRPr="00CB7EC7" w:rsidRDefault="00124786" w:rsidP="005C11DA">
            <w:pPr>
              <w:jc w:val="both"/>
              <w:rPr>
                <w:sz w:val="24"/>
                <w:szCs w:val="24"/>
              </w:rPr>
            </w:pPr>
            <w:r w:rsidRPr="00CB7EC7">
              <w:rPr>
                <w:sz w:val="24"/>
                <w:szCs w:val="24"/>
              </w:rPr>
              <w:t xml:space="preserve">BC </w:t>
            </w:r>
          </w:p>
          <w:p w:rsidR="00124786" w:rsidRPr="00CB7EC7" w:rsidRDefault="00124786" w:rsidP="005C11DA">
            <w:pPr>
              <w:jc w:val="both"/>
              <w:rPr>
                <w:sz w:val="24"/>
                <w:szCs w:val="24"/>
              </w:rPr>
            </w:pPr>
            <w:r w:rsidRPr="00CB7EC7">
              <w:rPr>
                <w:sz w:val="24"/>
                <w:szCs w:val="24"/>
              </w:rPr>
              <w:t>klase</w:t>
            </w:r>
          </w:p>
        </w:tc>
        <w:tc>
          <w:tcPr>
            <w:tcW w:w="1043" w:type="dxa"/>
          </w:tcPr>
          <w:p w:rsidR="00124786" w:rsidRPr="00CB7EC7" w:rsidRDefault="00124786" w:rsidP="005C11DA">
            <w:pPr>
              <w:jc w:val="both"/>
              <w:rPr>
                <w:sz w:val="24"/>
                <w:szCs w:val="24"/>
              </w:rPr>
            </w:pPr>
            <w:r w:rsidRPr="00CB7EC7">
              <w:rPr>
                <w:sz w:val="24"/>
                <w:szCs w:val="24"/>
              </w:rPr>
              <w:t>D</w:t>
            </w:r>
          </w:p>
          <w:p w:rsidR="00124786" w:rsidRPr="00CB7EC7" w:rsidRDefault="00124786" w:rsidP="005C11DA">
            <w:pPr>
              <w:jc w:val="both"/>
              <w:rPr>
                <w:sz w:val="24"/>
                <w:szCs w:val="24"/>
              </w:rPr>
            </w:pPr>
            <w:r w:rsidRPr="00CB7EC7">
              <w:rPr>
                <w:sz w:val="24"/>
                <w:szCs w:val="24"/>
              </w:rPr>
              <w:t>klase</w:t>
            </w:r>
          </w:p>
        </w:tc>
      </w:tr>
      <w:tr w:rsidR="00124786" w:rsidRPr="00CB7EC7" w:rsidTr="00124786">
        <w:tc>
          <w:tcPr>
            <w:tcW w:w="739" w:type="dxa"/>
          </w:tcPr>
          <w:p w:rsidR="008514EF" w:rsidRPr="00CB7EC7" w:rsidRDefault="008514EF" w:rsidP="005C11DA">
            <w:pPr>
              <w:jc w:val="both"/>
              <w:rPr>
                <w:sz w:val="24"/>
                <w:szCs w:val="24"/>
              </w:rPr>
            </w:pPr>
            <w:r w:rsidRPr="00CB7EC7">
              <w:rPr>
                <w:sz w:val="24"/>
                <w:szCs w:val="24"/>
              </w:rPr>
              <w:t>1.</w:t>
            </w:r>
          </w:p>
        </w:tc>
        <w:tc>
          <w:tcPr>
            <w:tcW w:w="1569" w:type="dxa"/>
          </w:tcPr>
          <w:p w:rsidR="008514EF" w:rsidRPr="00CB7EC7" w:rsidRDefault="008514EF" w:rsidP="005C11DA">
            <w:pPr>
              <w:jc w:val="both"/>
              <w:rPr>
                <w:sz w:val="24"/>
                <w:szCs w:val="24"/>
              </w:rPr>
            </w:pPr>
            <w:r w:rsidRPr="00CB7EC7">
              <w:rPr>
                <w:sz w:val="24"/>
                <w:szCs w:val="24"/>
              </w:rPr>
              <w:t>A</w:t>
            </w:r>
          </w:p>
        </w:tc>
        <w:tc>
          <w:tcPr>
            <w:tcW w:w="1061" w:type="dxa"/>
          </w:tcPr>
          <w:p w:rsidR="008514EF" w:rsidRPr="00CB7EC7" w:rsidRDefault="008514EF" w:rsidP="005C11DA">
            <w:pPr>
              <w:jc w:val="both"/>
              <w:rPr>
                <w:sz w:val="24"/>
                <w:szCs w:val="24"/>
              </w:rPr>
            </w:pPr>
            <w:r w:rsidRPr="00CB7EC7">
              <w:rPr>
                <w:sz w:val="24"/>
                <w:szCs w:val="24"/>
              </w:rPr>
              <w:t>++</w:t>
            </w:r>
          </w:p>
        </w:tc>
        <w:tc>
          <w:tcPr>
            <w:tcW w:w="1134" w:type="dxa"/>
          </w:tcPr>
          <w:p w:rsidR="008514EF" w:rsidRPr="00CB7EC7" w:rsidRDefault="00124786" w:rsidP="005C11DA">
            <w:pPr>
              <w:jc w:val="both"/>
              <w:rPr>
                <w:sz w:val="24"/>
                <w:szCs w:val="24"/>
              </w:rPr>
            </w:pPr>
            <w:r w:rsidRPr="00CB7EC7">
              <w:rPr>
                <w:sz w:val="24"/>
                <w:szCs w:val="24"/>
              </w:rPr>
              <w:t>++</w:t>
            </w:r>
          </w:p>
        </w:tc>
        <w:tc>
          <w:tcPr>
            <w:tcW w:w="992" w:type="dxa"/>
          </w:tcPr>
          <w:p w:rsidR="008514EF" w:rsidRPr="00CB7EC7" w:rsidRDefault="00124786" w:rsidP="005C11DA">
            <w:pPr>
              <w:jc w:val="both"/>
              <w:rPr>
                <w:sz w:val="24"/>
                <w:szCs w:val="24"/>
              </w:rPr>
            </w:pPr>
            <w:r w:rsidRPr="00CB7EC7">
              <w:rPr>
                <w:sz w:val="24"/>
                <w:szCs w:val="24"/>
              </w:rPr>
              <w:t>+</w:t>
            </w:r>
          </w:p>
        </w:tc>
        <w:tc>
          <w:tcPr>
            <w:tcW w:w="992" w:type="dxa"/>
          </w:tcPr>
          <w:p w:rsidR="008514EF" w:rsidRPr="00CB7EC7" w:rsidRDefault="00124786" w:rsidP="005C11DA">
            <w:pPr>
              <w:jc w:val="both"/>
              <w:rPr>
                <w:sz w:val="24"/>
                <w:szCs w:val="24"/>
              </w:rPr>
            </w:pPr>
            <w:r w:rsidRPr="00CB7EC7">
              <w:rPr>
                <w:sz w:val="24"/>
                <w:szCs w:val="24"/>
              </w:rPr>
              <w:t>++</w:t>
            </w:r>
          </w:p>
        </w:tc>
        <w:tc>
          <w:tcPr>
            <w:tcW w:w="992" w:type="dxa"/>
          </w:tcPr>
          <w:p w:rsidR="008514EF" w:rsidRPr="00CB7EC7" w:rsidRDefault="00124786" w:rsidP="005C11DA">
            <w:pPr>
              <w:jc w:val="both"/>
              <w:rPr>
                <w:sz w:val="24"/>
                <w:szCs w:val="24"/>
              </w:rPr>
            </w:pPr>
            <w:r w:rsidRPr="00CB7EC7">
              <w:rPr>
                <w:sz w:val="24"/>
                <w:szCs w:val="24"/>
              </w:rPr>
              <w:t>-</w:t>
            </w:r>
          </w:p>
        </w:tc>
        <w:tc>
          <w:tcPr>
            <w:tcW w:w="1043" w:type="dxa"/>
          </w:tcPr>
          <w:p w:rsidR="008514EF" w:rsidRPr="00CB7EC7" w:rsidRDefault="00124786" w:rsidP="005C11DA">
            <w:pPr>
              <w:jc w:val="both"/>
              <w:rPr>
                <w:sz w:val="24"/>
                <w:szCs w:val="24"/>
              </w:rPr>
            </w:pPr>
            <w:r w:rsidRPr="00CB7EC7">
              <w:rPr>
                <w:sz w:val="24"/>
                <w:szCs w:val="24"/>
              </w:rPr>
              <w:t>-</w:t>
            </w:r>
          </w:p>
        </w:tc>
      </w:tr>
      <w:tr w:rsidR="00124786" w:rsidRPr="00CB7EC7" w:rsidTr="00124786">
        <w:tc>
          <w:tcPr>
            <w:tcW w:w="739" w:type="dxa"/>
          </w:tcPr>
          <w:p w:rsidR="008514EF" w:rsidRPr="00CB7EC7" w:rsidRDefault="00124786" w:rsidP="005C11DA">
            <w:pPr>
              <w:jc w:val="both"/>
              <w:rPr>
                <w:sz w:val="24"/>
                <w:szCs w:val="24"/>
              </w:rPr>
            </w:pPr>
            <w:r w:rsidRPr="00CB7EC7">
              <w:rPr>
                <w:sz w:val="24"/>
                <w:szCs w:val="24"/>
              </w:rPr>
              <w:t>2.</w:t>
            </w:r>
          </w:p>
        </w:tc>
        <w:tc>
          <w:tcPr>
            <w:tcW w:w="1569" w:type="dxa"/>
          </w:tcPr>
          <w:p w:rsidR="008514EF" w:rsidRPr="00CB7EC7" w:rsidRDefault="00124786" w:rsidP="005C11DA">
            <w:pPr>
              <w:jc w:val="both"/>
              <w:rPr>
                <w:sz w:val="24"/>
                <w:szCs w:val="24"/>
              </w:rPr>
            </w:pPr>
            <w:r w:rsidRPr="00CB7EC7">
              <w:rPr>
                <w:sz w:val="24"/>
                <w:szCs w:val="24"/>
              </w:rPr>
              <w:t>B</w:t>
            </w:r>
          </w:p>
        </w:tc>
        <w:tc>
          <w:tcPr>
            <w:tcW w:w="1061" w:type="dxa"/>
          </w:tcPr>
          <w:p w:rsidR="008514EF" w:rsidRPr="00CB7EC7" w:rsidRDefault="00124786" w:rsidP="005C11DA">
            <w:pPr>
              <w:jc w:val="both"/>
              <w:rPr>
                <w:sz w:val="24"/>
                <w:szCs w:val="24"/>
              </w:rPr>
            </w:pPr>
            <w:r w:rsidRPr="00CB7EC7">
              <w:rPr>
                <w:sz w:val="24"/>
                <w:szCs w:val="24"/>
              </w:rPr>
              <w:t>-</w:t>
            </w:r>
          </w:p>
        </w:tc>
        <w:tc>
          <w:tcPr>
            <w:tcW w:w="1134" w:type="dxa"/>
          </w:tcPr>
          <w:p w:rsidR="008514EF" w:rsidRPr="00CB7EC7" w:rsidRDefault="00124786" w:rsidP="005C11DA">
            <w:pPr>
              <w:jc w:val="both"/>
              <w:rPr>
                <w:sz w:val="24"/>
                <w:szCs w:val="24"/>
              </w:rPr>
            </w:pPr>
            <w:r w:rsidRPr="00CB7EC7">
              <w:rPr>
                <w:sz w:val="24"/>
                <w:szCs w:val="24"/>
              </w:rPr>
              <w:t>++</w:t>
            </w:r>
          </w:p>
        </w:tc>
        <w:tc>
          <w:tcPr>
            <w:tcW w:w="992" w:type="dxa"/>
          </w:tcPr>
          <w:p w:rsidR="008514EF" w:rsidRPr="00CB7EC7" w:rsidRDefault="00124786" w:rsidP="005C11DA">
            <w:pPr>
              <w:jc w:val="both"/>
              <w:rPr>
                <w:sz w:val="24"/>
                <w:szCs w:val="24"/>
              </w:rPr>
            </w:pPr>
            <w:r w:rsidRPr="00CB7EC7">
              <w:rPr>
                <w:sz w:val="24"/>
                <w:szCs w:val="24"/>
              </w:rPr>
              <w:t>+</w:t>
            </w:r>
          </w:p>
        </w:tc>
        <w:tc>
          <w:tcPr>
            <w:tcW w:w="992" w:type="dxa"/>
          </w:tcPr>
          <w:p w:rsidR="008514EF" w:rsidRPr="00CB7EC7" w:rsidRDefault="00124786" w:rsidP="005C11DA">
            <w:pPr>
              <w:jc w:val="both"/>
              <w:rPr>
                <w:sz w:val="24"/>
                <w:szCs w:val="24"/>
              </w:rPr>
            </w:pPr>
            <w:r w:rsidRPr="00CB7EC7">
              <w:rPr>
                <w:sz w:val="24"/>
                <w:szCs w:val="24"/>
              </w:rPr>
              <w:t>++</w:t>
            </w:r>
          </w:p>
        </w:tc>
        <w:tc>
          <w:tcPr>
            <w:tcW w:w="992" w:type="dxa"/>
          </w:tcPr>
          <w:p w:rsidR="008514EF" w:rsidRPr="00CB7EC7" w:rsidRDefault="00124786" w:rsidP="005C11DA">
            <w:pPr>
              <w:jc w:val="both"/>
              <w:rPr>
                <w:sz w:val="24"/>
                <w:szCs w:val="24"/>
              </w:rPr>
            </w:pPr>
            <w:r w:rsidRPr="00CB7EC7">
              <w:rPr>
                <w:sz w:val="24"/>
                <w:szCs w:val="24"/>
              </w:rPr>
              <w:t>++</w:t>
            </w:r>
          </w:p>
        </w:tc>
        <w:tc>
          <w:tcPr>
            <w:tcW w:w="1043" w:type="dxa"/>
          </w:tcPr>
          <w:p w:rsidR="008514EF" w:rsidRPr="00CB7EC7" w:rsidRDefault="00124786" w:rsidP="005C11DA">
            <w:pPr>
              <w:jc w:val="both"/>
              <w:rPr>
                <w:sz w:val="24"/>
                <w:szCs w:val="24"/>
              </w:rPr>
            </w:pPr>
            <w:r w:rsidRPr="00CB7EC7">
              <w:rPr>
                <w:sz w:val="24"/>
                <w:szCs w:val="24"/>
              </w:rPr>
              <w:t>-</w:t>
            </w:r>
          </w:p>
        </w:tc>
      </w:tr>
      <w:tr w:rsidR="00124786" w:rsidRPr="00CB7EC7" w:rsidTr="00124786">
        <w:tc>
          <w:tcPr>
            <w:tcW w:w="739" w:type="dxa"/>
          </w:tcPr>
          <w:p w:rsidR="008514EF" w:rsidRPr="00CB7EC7" w:rsidRDefault="00124786" w:rsidP="005C11DA">
            <w:pPr>
              <w:jc w:val="both"/>
              <w:rPr>
                <w:sz w:val="24"/>
                <w:szCs w:val="24"/>
              </w:rPr>
            </w:pPr>
            <w:r w:rsidRPr="00CB7EC7">
              <w:rPr>
                <w:sz w:val="24"/>
                <w:szCs w:val="24"/>
              </w:rPr>
              <w:t>3.</w:t>
            </w:r>
          </w:p>
        </w:tc>
        <w:tc>
          <w:tcPr>
            <w:tcW w:w="1569" w:type="dxa"/>
          </w:tcPr>
          <w:p w:rsidR="008514EF" w:rsidRPr="00CB7EC7" w:rsidRDefault="00124786" w:rsidP="005C11DA">
            <w:pPr>
              <w:jc w:val="both"/>
              <w:rPr>
                <w:sz w:val="24"/>
                <w:szCs w:val="24"/>
              </w:rPr>
            </w:pPr>
            <w:r w:rsidRPr="00CB7EC7">
              <w:rPr>
                <w:sz w:val="24"/>
                <w:szCs w:val="24"/>
              </w:rPr>
              <w:t>C</w:t>
            </w:r>
          </w:p>
        </w:tc>
        <w:tc>
          <w:tcPr>
            <w:tcW w:w="1061" w:type="dxa"/>
          </w:tcPr>
          <w:p w:rsidR="008514EF" w:rsidRPr="00CB7EC7" w:rsidRDefault="00124786" w:rsidP="005C11DA">
            <w:pPr>
              <w:jc w:val="both"/>
              <w:rPr>
                <w:sz w:val="24"/>
                <w:szCs w:val="24"/>
              </w:rPr>
            </w:pPr>
            <w:r w:rsidRPr="00CB7EC7">
              <w:rPr>
                <w:sz w:val="24"/>
                <w:szCs w:val="24"/>
              </w:rPr>
              <w:t>-</w:t>
            </w:r>
          </w:p>
        </w:tc>
        <w:tc>
          <w:tcPr>
            <w:tcW w:w="1134" w:type="dxa"/>
          </w:tcPr>
          <w:p w:rsidR="008514EF" w:rsidRPr="00CB7EC7" w:rsidRDefault="00124786" w:rsidP="005C11DA">
            <w:pPr>
              <w:jc w:val="both"/>
              <w:rPr>
                <w:sz w:val="24"/>
                <w:szCs w:val="24"/>
              </w:rPr>
            </w:pPr>
            <w:r w:rsidRPr="00CB7EC7">
              <w:rPr>
                <w:sz w:val="24"/>
                <w:szCs w:val="24"/>
              </w:rPr>
              <w:t>-</w:t>
            </w:r>
          </w:p>
        </w:tc>
        <w:tc>
          <w:tcPr>
            <w:tcW w:w="992" w:type="dxa"/>
          </w:tcPr>
          <w:p w:rsidR="008514EF" w:rsidRPr="00CB7EC7" w:rsidRDefault="00124786" w:rsidP="005C11DA">
            <w:pPr>
              <w:jc w:val="both"/>
              <w:rPr>
                <w:sz w:val="24"/>
                <w:szCs w:val="24"/>
              </w:rPr>
            </w:pPr>
            <w:r w:rsidRPr="00CB7EC7">
              <w:rPr>
                <w:sz w:val="24"/>
                <w:szCs w:val="24"/>
              </w:rPr>
              <w:t>+</w:t>
            </w:r>
          </w:p>
        </w:tc>
        <w:tc>
          <w:tcPr>
            <w:tcW w:w="992" w:type="dxa"/>
          </w:tcPr>
          <w:p w:rsidR="008514EF" w:rsidRPr="00CB7EC7" w:rsidRDefault="00124786" w:rsidP="005C11DA">
            <w:pPr>
              <w:jc w:val="both"/>
              <w:rPr>
                <w:sz w:val="24"/>
                <w:szCs w:val="24"/>
              </w:rPr>
            </w:pPr>
            <w:r w:rsidRPr="00CB7EC7">
              <w:rPr>
                <w:sz w:val="24"/>
                <w:szCs w:val="24"/>
              </w:rPr>
              <w:t>++</w:t>
            </w:r>
          </w:p>
        </w:tc>
        <w:tc>
          <w:tcPr>
            <w:tcW w:w="992" w:type="dxa"/>
          </w:tcPr>
          <w:p w:rsidR="008514EF" w:rsidRPr="00CB7EC7" w:rsidRDefault="00124786" w:rsidP="005C11DA">
            <w:pPr>
              <w:jc w:val="both"/>
              <w:rPr>
                <w:sz w:val="24"/>
                <w:szCs w:val="24"/>
              </w:rPr>
            </w:pPr>
            <w:r w:rsidRPr="00CB7EC7">
              <w:rPr>
                <w:sz w:val="24"/>
                <w:szCs w:val="24"/>
              </w:rPr>
              <w:t>++</w:t>
            </w:r>
          </w:p>
        </w:tc>
        <w:tc>
          <w:tcPr>
            <w:tcW w:w="1043" w:type="dxa"/>
          </w:tcPr>
          <w:p w:rsidR="008514EF" w:rsidRPr="00CB7EC7" w:rsidRDefault="00124786" w:rsidP="005C11DA">
            <w:pPr>
              <w:jc w:val="both"/>
              <w:rPr>
                <w:sz w:val="24"/>
                <w:szCs w:val="24"/>
              </w:rPr>
            </w:pPr>
            <w:r w:rsidRPr="00CB7EC7">
              <w:rPr>
                <w:sz w:val="24"/>
                <w:szCs w:val="24"/>
              </w:rPr>
              <w:t>-</w:t>
            </w:r>
          </w:p>
        </w:tc>
      </w:tr>
      <w:tr w:rsidR="00124786" w:rsidRPr="00CB7EC7" w:rsidTr="00124786">
        <w:tc>
          <w:tcPr>
            <w:tcW w:w="739" w:type="dxa"/>
          </w:tcPr>
          <w:p w:rsidR="008514EF" w:rsidRPr="00CB7EC7" w:rsidRDefault="00124786" w:rsidP="005C11DA">
            <w:pPr>
              <w:jc w:val="both"/>
              <w:rPr>
                <w:sz w:val="24"/>
                <w:szCs w:val="24"/>
              </w:rPr>
            </w:pPr>
            <w:r w:rsidRPr="00CB7EC7">
              <w:rPr>
                <w:sz w:val="24"/>
                <w:szCs w:val="24"/>
              </w:rPr>
              <w:t>4.</w:t>
            </w:r>
          </w:p>
        </w:tc>
        <w:tc>
          <w:tcPr>
            <w:tcW w:w="1569" w:type="dxa"/>
          </w:tcPr>
          <w:p w:rsidR="008514EF" w:rsidRPr="00CB7EC7" w:rsidRDefault="00124786" w:rsidP="005C11DA">
            <w:pPr>
              <w:jc w:val="both"/>
              <w:rPr>
                <w:sz w:val="24"/>
                <w:szCs w:val="24"/>
              </w:rPr>
            </w:pPr>
            <w:r w:rsidRPr="00CB7EC7">
              <w:rPr>
                <w:sz w:val="24"/>
                <w:szCs w:val="24"/>
              </w:rPr>
              <w:t>D</w:t>
            </w:r>
          </w:p>
        </w:tc>
        <w:tc>
          <w:tcPr>
            <w:tcW w:w="1061" w:type="dxa"/>
          </w:tcPr>
          <w:p w:rsidR="008514EF" w:rsidRPr="00CB7EC7" w:rsidRDefault="00124786" w:rsidP="005C11DA">
            <w:pPr>
              <w:jc w:val="both"/>
              <w:rPr>
                <w:sz w:val="24"/>
                <w:szCs w:val="24"/>
              </w:rPr>
            </w:pPr>
            <w:r w:rsidRPr="00CB7EC7">
              <w:rPr>
                <w:sz w:val="24"/>
                <w:szCs w:val="24"/>
              </w:rPr>
              <w:t>-</w:t>
            </w:r>
          </w:p>
        </w:tc>
        <w:tc>
          <w:tcPr>
            <w:tcW w:w="1134" w:type="dxa"/>
          </w:tcPr>
          <w:p w:rsidR="008514EF" w:rsidRPr="00CB7EC7" w:rsidRDefault="00124786" w:rsidP="005C11DA">
            <w:pPr>
              <w:jc w:val="both"/>
              <w:rPr>
                <w:sz w:val="24"/>
                <w:szCs w:val="24"/>
              </w:rPr>
            </w:pPr>
            <w:r w:rsidRPr="00CB7EC7">
              <w:rPr>
                <w:sz w:val="24"/>
                <w:szCs w:val="24"/>
              </w:rPr>
              <w:t>-</w:t>
            </w:r>
          </w:p>
        </w:tc>
        <w:tc>
          <w:tcPr>
            <w:tcW w:w="992" w:type="dxa"/>
          </w:tcPr>
          <w:p w:rsidR="008514EF" w:rsidRPr="00CB7EC7" w:rsidRDefault="00124786" w:rsidP="005C11DA">
            <w:pPr>
              <w:jc w:val="both"/>
              <w:rPr>
                <w:sz w:val="24"/>
                <w:szCs w:val="24"/>
              </w:rPr>
            </w:pPr>
            <w:r w:rsidRPr="00CB7EC7">
              <w:rPr>
                <w:sz w:val="24"/>
                <w:szCs w:val="24"/>
              </w:rPr>
              <w:t>-</w:t>
            </w:r>
          </w:p>
        </w:tc>
        <w:tc>
          <w:tcPr>
            <w:tcW w:w="992" w:type="dxa"/>
          </w:tcPr>
          <w:p w:rsidR="008514EF" w:rsidRPr="00CB7EC7" w:rsidRDefault="00124786" w:rsidP="005C11DA">
            <w:pPr>
              <w:jc w:val="both"/>
              <w:rPr>
                <w:sz w:val="24"/>
                <w:szCs w:val="24"/>
              </w:rPr>
            </w:pPr>
            <w:r w:rsidRPr="00CB7EC7">
              <w:rPr>
                <w:sz w:val="24"/>
                <w:szCs w:val="24"/>
              </w:rPr>
              <w:t>-</w:t>
            </w:r>
          </w:p>
        </w:tc>
        <w:tc>
          <w:tcPr>
            <w:tcW w:w="992" w:type="dxa"/>
          </w:tcPr>
          <w:p w:rsidR="008514EF" w:rsidRPr="00CB7EC7" w:rsidRDefault="00124786" w:rsidP="005C11DA">
            <w:pPr>
              <w:jc w:val="both"/>
              <w:rPr>
                <w:sz w:val="24"/>
                <w:szCs w:val="24"/>
              </w:rPr>
            </w:pPr>
            <w:r w:rsidRPr="00CB7EC7">
              <w:rPr>
                <w:sz w:val="24"/>
                <w:szCs w:val="24"/>
              </w:rPr>
              <w:t>-</w:t>
            </w:r>
          </w:p>
        </w:tc>
        <w:tc>
          <w:tcPr>
            <w:tcW w:w="1043" w:type="dxa"/>
          </w:tcPr>
          <w:p w:rsidR="008514EF" w:rsidRPr="00CB7EC7" w:rsidRDefault="00124786" w:rsidP="005C11DA">
            <w:pPr>
              <w:jc w:val="both"/>
              <w:rPr>
                <w:sz w:val="24"/>
                <w:szCs w:val="24"/>
              </w:rPr>
            </w:pPr>
            <w:r w:rsidRPr="00CB7EC7">
              <w:rPr>
                <w:sz w:val="24"/>
                <w:szCs w:val="24"/>
              </w:rPr>
              <w:t>++</w:t>
            </w:r>
          </w:p>
        </w:tc>
      </w:tr>
    </w:tbl>
    <w:p w:rsidR="008514EF" w:rsidRPr="00CB7EC7" w:rsidRDefault="008514EF" w:rsidP="005C11DA">
      <w:pPr>
        <w:spacing w:after="0"/>
        <w:jc w:val="both"/>
        <w:rPr>
          <w:sz w:val="24"/>
          <w:szCs w:val="24"/>
        </w:rPr>
      </w:pPr>
    </w:p>
    <w:p w:rsidR="007726F8" w:rsidRPr="00CB7EC7" w:rsidRDefault="007D038E" w:rsidP="005C11DA">
      <w:pPr>
        <w:spacing w:after="0"/>
        <w:jc w:val="both"/>
        <w:rPr>
          <w:sz w:val="24"/>
          <w:szCs w:val="24"/>
        </w:rPr>
      </w:pPr>
      <w:r w:rsidRPr="00CB7EC7">
        <w:rPr>
          <w:sz w:val="24"/>
          <w:szCs w:val="24"/>
        </w:rPr>
        <w:t>Apzīmējumi:</w:t>
      </w:r>
    </w:p>
    <w:p w:rsidR="007D038E" w:rsidRPr="00CB7EC7" w:rsidRDefault="007D038E" w:rsidP="005C11DA">
      <w:pPr>
        <w:spacing w:after="0"/>
        <w:jc w:val="both"/>
        <w:rPr>
          <w:sz w:val="24"/>
          <w:szCs w:val="24"/>
        </w:rPr>
      </w:pPr>
      <w:r w:rsidRPr="00CB7EC7">
        <w:rPr>
          <w:sz w:val="24"/>
          <w:szCs w:val="24"/>
        </w:rPr>
        <w:t>++ dzēš visefektīvāk;    + derīgs;  - nederīgs</w:t>
      </w:r>
    </w:p>
    <w:p w:rsidR="00E770C6" w:rsidRPr="00CB7EC7" w:rsidRDefault="00E770C6" w:rsidP="005C11DA">
      <w:pPr>
        <w:spacing w:after="0"/>
        <w:jc w:val="both"/>
        <w:rPr>
          <w:sz w:val="24"/>
          <w:szCs w:val="24"/>
        </w:rPr>
      </w:pPr>
    </w:p>
    <w:p w:rsidR="009A4021" w:rsidRPr="00CB7EC7" w:rsidRDefault="009A4021" w:rsidP="005C11DA">
      <w:pPr>
        <w:spacing w:after="0"/>
        <w:jc w:val="both"/>
        <w:rPr>
          <w:sz w:val="24"/>
          <w:szCs w:val="24"/>
        </w:rPr>
      </w:pPr>
    </w:p>
    <w:p w:rsidR="007D038E" w:rsidRPr="00CB7EC7" w:rsidRDefault="009A4021" w:rsidP="005C11DA">
      <w:pPr>
        <w:spacing w:after="0"/>
        <w:jc w:val="both"/>
        <w:rPr>
          <w:sz w:val="24"/>
          <w:szCs w:val="24"/>
        </w:rPr>
      </w:pPr>
      <w:r w:rsidRPr="00CB7EC7">
        <w:rPr>
          <w:sz w:val="24"/>
          <w:szCs w:val="24"/>
        </w:rPr>
        <w:t>Piezīmes:</w:t>
      </w:r>
    </w:p>
    <w:p w:rsidR="007D038E" w:rsidRPr="00CB7EC7" w:rsidRDefault="000E21B2" w:rsidP="000E21B2">
      <w:pPr>
        <w:spacing w:after="0"/>
        <w:jc w:val="both"/>
        <w:rPr>
          <w:sz w:val="24"/>
          <w:szCs w:val="24"/>
        </w:rPr>
      </w:pPr>
      <w:r w:rsidRPr="00CB7EC7">
        <w:rPr>
          <w:sz w:val="24"/>
          <w:szCs w:val="24"/>
        </w:rPr>
        <w:t>1.I</w:t>
      </w:r>
      <w:r w:rsidR="007D038E" w:rsidRPr="00CB7EC7">
        <w:rPr>
          <w:sz w:val="24"/>
          <w:szCs w:val="24"/>
        </w:rPr>
        <w:t xml:space="preserve">zmantojot cita veida </w:t>
      </w:r>
      <w:proofErr w:type="spellStart"/>
      <w:r w:rsidR="007D038E" w:rsidRPr="00CB7EC7">
        <w:rPr>
          <w:sz w:val="24"/>
          <w:szCs w:val="24"/>
        </w:rPr>
        <w:t>ugunsdzēsīgo</w:t>
      </w:r>
      <w:proofErr w:type="spellEnd"/>
      <w:r w:rsidR="007D038E" w:rsidRPr="00CB7EC7">
        <w:rPr>
          <w:sz w:val="24"/>
          <w:szCs w:val="24"/>
        </w:rPr>
        <w:t xml:space="preserve"> vielu, ņem vērā tās dzēšanas īpašības un ražotāja standartu, kā arī tehnisko noteikumu prasības.</w:t>
      </w:r>
    </w:p>
    <w:p w:rsidR="000E21B2" w:rsidRPr="00CB7EC7" w:rsidRDefault="000E21B2" w:rsidP="000E21B2">
      <w:pPr>
        <w:spacing w:after="0"/>
        <w:jc w:val="both"/>
        <w:rPr>
          <w:sz w:val="24"/>
          <w:szCs w:val="24"/>
        </w:rPr>
      </w:pPr>
      <w:r w:rsidRPr="00CB7EC7">
        <w:rPr>
          <w:sz w:val="24"/>
          <w:szCs w:val="24"/>
        </w:rPr>
        <w:t>2. Ugunsgrēka dzēšanai elektroietaises ( spriegums līdz 1000V) visefektīvāk izmanto gāzes un ABC klases pulvera ugunsdzēsības aparātus.</w:t>
      </w:r>
    </w:p>
    <w:p w:rsidR="000E21B2" w:rsidRPr="00CB7EC7" w:rsidRDefault="000E21B2" w:rsidP="000E21B2">
      <w:pPr>
        <w:spacing w:after="0"/>
        <w:jc w:val="both"/>
        <w:rPr>
          <w:sz w:val="24"/>
          <w:szCs w:val="24"/>
        </w:rPr>
      </w:pPr>
      <w:r w:rsidRPr="00CB7EC7">
        <w:rPr>
          <w:sz w:val="24"/>
          <w:szCs w:val="24"/>
        </w:rPr>
        <w:t>3. Ugunsgrēku dzēšanai datortehnikas un elektroiekārtu telpās, kā arī autostāvvietās visefektīvāk izmanto gāzes un ABS klases pulvera ugunsdzēsības  aparātus.</w:t>
      </w:r>
    </w:p>
    <w:p w:rsidR="000E21B2" w:rsidRPr="00CB7EC7" w:rsidRDefault="000E21B2" w:rsidP="005C11DA">
      <w:pPr>
        <w:spacing w:after="0"/>
        <w:jc w:val="both"/>
        <w:rPr>
          <w:sz w:val="24"/>
          <w:szCs w:val="24"/>
        </w:rPr>
      </w:pPr>
    </w:p>
    <w:p w:rsidR="000E21B2" w:rsidRPr="00CB7EC7" w:rsidRDefault="000E21B2" w:rsidP="005C11DA">
      <w:pPr>
        <w:spacing w:after="0"/>
        <w:jc w:val="both"/>
        <w:rPr>
          <w:sz w:val="24"/>
          <w:szCs w:val="24"/>
          <w:u w:val="single"/>
        </w:rPr>
      </w:pPr>
      <w:r w:rsidRPr="00CB7EC7">
        <w:rPr>
          <w:sz w:val="24"/>
          <w:szCs w:val="24"/>
          <w:u w:val="single"/>
        </w:rPr>
        <w:t>PĀRNĒSĀJAMO UGUNSDZĒSĪBAS APARĀTU SKAITA APRĒĶINU TABULA</w:t>
      </w:r>
      <w:r w:rsidR="007E2E9D" w:rsidRPr="00CB7EC7">
        <w:rPr>
          <w:sz w:val="24"/>
          <w:szCs w:val="24"/>
          <w:u w:val="single"/>
        </w:rPr>
        <w:t>:</w:t>
      </w:r>
    </w:p>
    <w:p w:rsidR="007E2E9D" w:rsidRPr="00CB7EC7" w:rsidRDefault="007E2E9D" w:rsidP="005C11DA">
      <w:pPr>
        <w:spacing w:after="0"/>
        <w:jc w:val="both"/>
        <w:rPr>
          <w:sz w:val="24"/>
          <w:szCs w:val="24"/>
        </w:rPr>
      </w:pPr>
    </w:p>
    <w:tbl>
      <w:tblPr>
        <w:tblStyle w:val="TableGrid"/>
        <w:tblW w:w="8539" w:type="dxa"/>
        <w:tblLook w:val="04A0"/>
      </w:tblPr>
      <w:tblGrid>
        <w:gridCol w:w="613"/>
        <w:gridCol w:w="2622"/>
        <w:gridCol w:w="1138"/>
        <w:gridCol w:w="1417"/>
        <w:gridCol w:w="1421"/>
        <w:gridCol w:w="1328"/>
      </w:tblGrid>
      <w:tr w:rsidR="007E2E9D" w:rsidRPr="00CB7EC7" w:rsidTr="00212D3D">
        <w:trPr>
          <w:trHeight w:val="1302"/>
        </w:trPr>
        <w:tc>
          <w:tcPr>
            <w:tcW w:w="613" w:type="dxa"/>
          </w:tcPr>
          <w:p w:rsidR="00FC3B93" w:rsidRPr="00CB7EC7" w:rsidRDefault="00FC3B93" w:rsidP="005C11DA">
            <w:pPr>
              <w:jc w:val="both"/>
              <w:rPr>
                <w:sz w:val="24"/>
                <w:szCs w:val="24"/>
              </w:rPr>
            </w:pPr>
          </w:p>
          <w:p w:rsidR="007E2E9D" w:rsidRPr="00CB7EC7" w:rsidRDefault="007E2E9D" w:rsidP="005C11DA">
            <w:pPr>
              <w:jc w:val="both"/>
              <w:rPr>
                <w:sz w:val="24"/>
                <w:szCs w:val="24"/>
              </w:rPr>
            </w:pPr>
            <w:r w:rsidRPr="00CB7EC7">
              <w:rPr>
                <w:sz w:val="24"/>
                <w:szCs w:val="24"/>
              </w:rPr>
              <w:t>NR.</w:t>
            </w:r>
          </w:p>
          <w:p w:rsidR="007E2E9D" w:rsidRPr="00CB7EC7" w:rsidRDefault="007E2E9D" w:rsidP="005C11DA">
            <w:pPr>
              <w:jc w:val="both"/>
              <w:rPr>
                <w:sz w:val="24"/>
                <w:szCs w:val="24"/>
              </w:rPr>
            </w:pPr>
            <w:r w:rsidRPr="00CB7EC7">
              <w:rPr>
                <w:sz w:val="24"/>
                <w:szCs w:val="24"/>
              </w:rPr>
              <w:t>p.k.</w:t>
            </w:r>
          </w:p>
        </w:tc>
        <w:tc>
          <w:tcPr>
            <w:tcW w:w="2622" w:type="dxa"/>
          </w:tcPr>
          <w:p w:rsidR="00FC3B93" w:rsidRPr="00CB7EC7" w:rsidRDefault="00FC3B93" w:rsidP="005C11DA">
            <w:pPr>
              <w:jc w:val="both"/>
              <w:rPr>
                <w:sz w:val="24"/>
                <w:szCs w:val="24"/>
              </w:rPr>
            </w:pPr>
          </w:p>
          <w:p w:rsidR="007E2E9D" w:rsidRPr="00CB7EC7" w:rsidRDefault="007E2E9D" w:rsidP="005C11DA">
            <w:pPr>
              <w:jc w:val="both"/>
              <w:rPr>
                <w:sz w:val="24"/>
                <w:szCs w:val="24"/>
              </w:rPr>
            </w:pPr>
            <w:r w:rsidRPr="00CB7EC7">
              <w:rPr>
                <w:sz w:val="24"/>
                <w:szCs w:val="24"/>
              </w:rPr>
              <w:t>Ugunsdzēsības aparātu atrašanās vieta</w:t>
            </w:r>
          </w:p>
        </w:tc>
        <w:tc>
          <w:tcPr>
            <w:tcW w:w="1138" w:type="dxa"/>
          </w:tcPr>
          <w:p w:rsidR="00FC3B93" w:rsidRPr="00CB7EC7" w:rsidRDefault="00FC3B93" w:rsidP="005C11DA">
            <w:pPr>
              <w:jc w:val="both"/>
              <w:rPr>
                <w:sz w:val="24"/>
                <w:szCs w:val="24"/>
              </w:rPr>
            </w:pPr>
          </w:p>
          <w:p w:rsidR="007E2E9D" w:rsidRPr="00CB7EC7" w:rsidRDefault="007E2E9D" w:rsidP="005C11DA">
            <w:pPr>
              <w:jc w:val="both"/>
              <w:rPr>
                <w:sz w:val="24"/>
                <w:szCs w:val="24"/>
              </w:rPr>
            </w:pPr>
            <w:r w:rsidRPr="00CB7EC7">
              <w:rPr>
                <w:sz w:val="24"/>
                <w:szCs w:val="24"/>
              </w:rPr>
              <w:t>Aprēķina tabula</w:t>
            </w:r>
          </w:p>
        </w:tc>
        <w:tc>
          <w:tcPr>
            <w:tcW w:w="4166" w:type="dxa"/>
            <w:gridSpan w:val="3"/>
          </w:tcPr>
          <w:p w:rsidR="007E2E9D" w:rsidRPr="00CB7EC7" w:rsidRDefault="007E2E9D" w:rsidP="005C11DA">
            <w:pPr>
              <w:jc w:val="both"/>
              <w:rPr>
                <w:sz w:val="24"/>
                <w:szCs w:val="24"/>
              </w:rPr>
            </w:pPr>
            <w:r w:rsidRPr="00CB7EC7">
              <w:rPr>
                <w:sz w:val="24"/>
                <w:szCs w:val="24"/>
              </w:rPr>
              <w:t xml:space="preserve">Pārnēsājamo ugunsdzēsības aparātu </w:t>
            </w:r>
          </w:p>
          <w:p w:rsidR="007E2E9D" w:rsidRPr="00CB7EC7" w:rsidRDefault="007E2E9D" w:rsidP="005C11DA">
            <w:pPr>
              <w:jc w:val="both"/>
              <w:rPr>
                <w:sz w:val="24"/>
                <w:szCs w:val="24"/>
              </w:rPr>
            </w:pPr>
            <w:r w:rsidRPr="00CB7EC7">
              <w:rPr>
                <w:sz w:val="24"/>
                <w:szCs w:val="24"/>
              </w:rPr>
              <w:t xml:space="preserve">skaits , ja to minimālais </w:t>
            </w:r>
            <w:proofErr w:type="spellStart"/>
            <w:r w:rsidRPr="00CB7EC7">
              <w:rPr>
                <w:sz w:val="24"/>
                <w:szCs w:val="24"/>
              </w:rPr>
              <w:t>ugunsdzēsīgās</w:t>
            </w:r>
            <w:proofErr w:type="spellEnd"/>
            <w:r w:rsidRPr="00CB7EC7">
              <w:rPr>
                <w:sz w:val="24"/>
                <w:szCs w:val="24"/>
              </w:rPr>
              <w:t xml:space="preserve"> </w:t>
            </w:r>
          </w:p>
          <w:p w:rsidR="007E2E9D" w:rsidRPr="00CB7EC7" w:rsidRDefault="007E2E9D" w:rsidP="005C11DA">
            <w:pPr>
              <w:jc w:val="both"/>
              <w:rPr>
                <w:sz w:val="24"/>
                <w:szCs w:val="24"/>
              </w:rPr>
            </w:pPr>
            <w:r w:rsidRPr="00CB7EC7">
              <w:rPr>
                <w:sz w:val="24"/>
                <w:szCs w:val="24"/>
              </w:rPr>
              <w:t>vielas svars(pulvera un ogļskābās gāzes aparātiem- kilogramos, ūdens</w:t>
            </w:r>
            <w:r w:rsidR="00FC3B93" w:rsidRPr="00CB7EC7">
              <w:rPr>
                <w:sz w:val="24"/>
                <w:szCs w:val="24"/>
              </w:rPr>
              <w:t xml:space="preserve"> </w:t>
            </w:r>
            <w:r w:rsidRPr="00CB7EC7">
              <w:rPr>
                <w:sz w:val="24"/>
                <w:szCs w:val="24"/>
              </w:rPr>
              <w:t>un putu aparātiem – litros) ir</w:t>
            </w:r>
          </w:p>
        </w:tc>
      </w:tr>
      <w:tr w:rsidR="007E2E9D" w:rsidRPr="00CB7EC7" w:rsidTr="00212D3D">
        <w:trPr>
          <w:trHeight w:val="254"/>
        </w:trPr>
        <w:tc>
          <w:tcPr>
            <w:tcW w:w="613" w:type="dxa"/>
          </w:tcPr>
          <w:p w:rsidR="000E21B2" w:rsidRPr="00CB7EC7" w:rsidRDefault="000E21B2" w:rsidP="005C11DA">
            <w:pPr>
              <w:jc w:val="both"/>
              <w:rPr>
                <w:sz w:val="24"/>
                <w:szCs w:val="24"/>
              </w:rPr>
            </w:pPr>
          </w:p>
        </w:tc>
        <w:tc>
          <w:tcPr>
            <w:tcW w:w="2622" w:type="dxa"/>
          </w:tcPr>
          <w:p w:rsidR="000E21B2" w:rsidRPr="00CB7EC7" w:rsidRDefault="000E21B2" w:rsidP="005C11DA">
            <w:pPr>
              <w:jc w:val="both"/>
              <w:rPr>
                <w:sz w:val="24"/>
                <w:szCs w:val="24"/>
              </w:rPr>
            </w:pPr>
          </w:p>
        </w:tc>
        <w:tc>
          <w:tcPr>
            <w:tcW w:w="1138" w:type="dxa"/>
          </w:tcPr>
          <w:p w:rsidR="000E21B2" w:rsidRPr="00CB7EC7" w:rsidRDefault="000E21B2" w:rsidP="005C11DA">
            <w:pPr>
              <w:jc w:val="both"/>
              <w:rPr>
                <w:sz w:val="24"/>
                <w:szCs w:val="24"/>
              </w:rPr>
            </w:pPr>
          </w:p>
        </w:tc>
        <w:tc>
          <w:tcPr>
            <w:tcW w:w="1417" w:type="dxa"/>
          </w:tcPr>
          <w:p w:rsidR="000E21B2" w:rsidRPr="00CB7EC7" w:rsidRDefault="00FC3B93" w:rsidP="005C11DA">
            <w:pPr>
              <w:jc w:val="both"/>
              <w:rPr>
                <w:b/>
                <w:sz w:val="24"/>
                <w:szCs w:val="24"/>
              </w:rPr>
            </w:pPr>
            <w:r w:rsidRPr="00CB7EC7">
              <w:rPr>
                <w:b/>
                <w:sz w:val="24"/>
                <w:szCs w:val="24"/>
              </w:rPr>
              <w:t xml:space="preserve">      2 kg</w:t>
            </w:r>
          </w:p>
        </w:tc>
        <w:tc>
          <w:tcPr>
            <w:tcW w:w="1421" w:type="dxa"/>
          </w:tcPr>
          <w:p w:rsidR="000E21B2" w:rsidRPr="00CB7EC7" w:rsidRDefault="00FC3B93" w:rsidP="005C11DA">
            <w:pPr>
              <w:jc w:val="both"/>
              <w:rPr>
                <w:b/>
                <w:sz w:val="24"/>
                <w:szCs w:val="24"/>
              </w:rPr>
            </w:pPr>
            <w:r w:rsidRPr="00CB7EC7">
              <w:rPr>
                <w:b/>
                <w:sz w:val="24"/>
                <w:szCs w:val="24"/>
              </w:rPr>
              <w:t xml:space="preserve">   4 kg</w:t>
            </w:r>
          </w:p>
        </w:tc>
        <w:tc>
          <w:tcPr>
            <w:tcW w:w="1328" w:type="dxa"/>
          </w:tcPr>
          <w:p w:rsidR="000E21B2" w:rsidRPr="00CB7EC7" w:rsidRDefault="00FC3B93" w:rsidP="005C11DA">
            <w:pPr>
              <w:jc w:val="both"/>
              <w:rPr>
                <w:b/>
                <w:sz w:val="24"/>
                <w:szCs w:val="24"/>
              </w:rPr>
            </w:pPr>
            <w:r w:rsidRPr="00CB7EC7">
              <w:rPr>
                <w:b/>
                <w:sz w:val="24"/>
                <w:szCs w:val="24"/>
              </w:rPr>
              <w:t xml:space="preserve">   6 kg</w:t>
            </w:r>
          </w:p>
        </w:tc>
      </w:tr>
      <w:tr w:rsidR="007E2E9D" w:rsidRPr="00CB7EC7" w:rsidTr="00212D3D">
        <w:trPr>
          <w:trHeight w:val="254"/>
        </w:trPr>
        <w:tc>
          <w:tcPr>
            <w:tcW w:w="613" w:type="dxa"/>
          </w:tcPr>
          <w:p w:rsidR="000E21B2" w:rsidRPr="00CB7EC7" w:rsidRDefault="00FC3B93" w:rsidP="005C11DA">
            <w:pPr>
              <w:jc w:val="both"/>
              <w:rPr>
                <w:b/>
                <w:sz w:val="24"/>
                <w:szCs w:val="24"/>
              </w:rPr>
            </w:pPr>
            <w:r w:rsidRPr="00CB7EC7">
              <w:rPr>
                <w:b/>
                <w:sz w:val="24"/>
                <w:szCs w:val="24"/>
              </w:rPr>
              <w:t xml:space="preserve">  1</w:t>
            </w:r>
          </w:p>
        </w:tc>
        <w:tc>
          <w:tcPr>
            <w:tcW w:w="2622" w:type="dxa"/>
          </w:tcPr>
          <w:p w:rsidR="000E21B2" w:rsidRPr="00CB7EC7" w:rsidRDefault="00FC3B93" w:rsidP="005C11DA">
            <w:pPr>
              <w:jc w:val="both"/>
              <w:rPr>
                <w:b/>
                <w:sz w:val="24"/>
                <w:szCs w:val="24"/>
              </w:rPr>
            </w:pPr>
            <w:r w:rsidRPr="00CB7EC7">
              <w:rPr>
                <w:b/>
                <w:sz w:val="24"/>
                <w:szCs w:val="24"/>
              </w:rPr>
              <w:t xml:space="preserve">         2</w:t>
            </w:r>
          </w:p>
        </w:tc>
        <w:tc>
          <w:tcPr>
            <w:tcW w:w="1138" w:type="dxa"/>
          </w:tcPr>
          <w:p w:rsidR="000E21B2" w:rsidRPr="00CB7EC7" w:rsidRDefault="00FC3B93" w:rsidP="005C11DA">
            <w:pPr>
              <w:jc w:val="both"/>
              <w:rPr>
                <w:b/>
                <w:sz w:val="24"/>
                <w:szCs w:val="24"/>
              </w:rPr>
            </w:pPr>
            <w:r w:rsidRPr="00CB7EC7">
              <w:rPr>
                <w:b/>
                <w:sz w:val="24"/>
                <w:szCs w:val="24"/>
              </w:rPr>
              <w:t xml:space="preserve">       3</w:t>
            </w:r>
          </w:p>
        </w:tc>
        <w:tc>
          <w:tcPr>
            <w:tcW w:w="1417" w:type="dxa"/>
          </w:tcPr>
          <w:p w:rsidR="000E21B2" w:rsidRPr="00CB7EC7" w:rsidRDefault="00FC3B93" w:rsidP="005C11DA">
            <w:pPr>
              <w:jc w:val="both"/>
              <w:rPr>
                <w:b/>
                <w:sz w:val="24"/>
                <w:szCs w:val="24"/>
              </w:rPr>
            </w:pPr>
            <w:r w:rsidRPr="00CB7EC7">
              <w:rPr>
                <w:b/>
                <w:sz w:val="24"/>
                <w:szCs w:val="24"/>
              </w:rPr>
              <w:t xml:space="preserve">      </w:t>
            </w:r>
            <w:r w:rsidR="003368F0" w:rsidRPr="00CB7EC7">
              <w:rPr>
                <w:b/>
                <w:sz w:val="24"/>
                <w:szCs w:val="24"/>
              </w:rPr>
              <w:t xml:space="preserve">  </w:t>
            </w:r>
            <w:r w:rsidRPr="00CB7EC7">
              <w:rPr>
                <w:b/>
                <w:sz w:val="24"/>
                <w:szCs w:val="24"/>
              </w:rPr>
              <w:t xml:space="preserve"> 4</w:t>
            </w:r>
          </w:p>
        </w:tc>
        <w:tc>
          <w:tcPr>
            <w:tcW w:w="1421" w:type="dxa"/>
          </w:tcPr>
          <w:p w:rsidR="000E21B2" w:rsidRPr="00CB7EC7" w:rsidRDefault="00FC3B93" w:rsidP="005C11DA">
            <w:pPr>
              <w:jc w:val="both"/>
              <w:rPr>
                <w:b/>
                <w:sz w:val="24"/>
                <w:szCs w:val="24"/>
              </w:rPr>
            </w:pPr>
            <w:r w:rsidRPr="00CB7EC7">
              <w:rPr>
                <w:b/>
                <w:sz w:val="24"/>
                <w:szCs w:val="24"/>
              </w:rPr>
              <w:t xml:space="preserve">      </w:t>
            </w:r>
            <w:r w:rsidR="003368F0" w:rsidRPr="00CB7EC7">
              <w:rPr>
                <w:b/>
                <w:sz w:val="24"/>
                <w:szCs w:val="24"/>
              </w:rPr>
              <w:t xml:space="preserve"> </w:t>
            </w:r>
            <w:r w:rsidRPr="00CB7EC7">
              <w:rPr>
                <w:b/>
                <w:sz w:val="24"/>
                <w:szCs w:val="24"/>
              </w:rPr>
              <w:t xml:space="preserve"> 5</w:t>
            </w:r>
          </w:p>
        </w:tc>
        <w:tc>
          <w:tcPr>
            <w:tcW w:w="1328" w:type="dxa"/>
          </w:tcPr>
          <w:p w:rsidR="000E21B2" w:rsidRPr="00CB7EC7" w:rsidRDefault="00FC3B93" w:rsidP="005C11DA">
            <w:pPr>
              <w:jc w:val="both"/>
              <w:rPr>
                <w:b/>
                <w:sz w:val="24"/>
                <w:szCs w:val="24"/>
              </w:rPr>
            </w:pPr>
            <w:r w:rsidRPr="00CB7EC7">
              <w:rPr>
                <w:b/>
                <w:sz w:val="24"/>
                <w:szCs w:val="24"/>
              </w:rPr>
              <w:t xml:space="preserve">   </w:t>
            </w:r>
            <w:r w:rsidR="003368F0" w:rsidRPr="00CB7EC7">
              <w:rPr>
                <w:b/>
                <w:sz w:val="24"/>
                <w:szCs w:val="24"/>
              </w:rPr>
              <w:t xml:space="preserve"> </w:t>
            </w:r>
            <w:r w:rsidRPr="00CB7EC7">
              <w:rPr>
                <w:b/>
                <w:sz w:val="24"/>
                <w:szCs w:val="24"/>
              </w:rPr>
              <w:t xml:space="preserve"> 6</w:t>
            </w:r>
          </w:p>
        </w:tc>
      </w:tr>
      <w:tr w:rsidR="007E2E9D" w:rsidRPr="00CB7EC7" w:rsidTr="00212D3D">
        <w:trPr>
          <w:trHeight w:val="523"/>
        </w:trPr>
        <w:tc>
          <w:tcPr>
            <w:tcW w:w="613" w:type="dxa"/>
          </w:tcPr>
          <w:p w:rsidR="000E21B2" w:rsidRPr="00CB7EC7" w:rsidRDefault="00FC3B93" w:rsidP="00FC3B93">
            <w:pPr>
              <w:jc w:val="both"/>
              <w:rPr>
                <w:sz w:val="24"/>
                <w:szCs w:val="24"/>
              </w:rPr>
            </w:pPr>
            <w:r w:rsidRPr="00CB7EC7">
              <w:rPr>
                <w:sz w:val="24"/>
                <w:szCs w:val="24"/>
              </w:rPr>
              <w:t xml:space="preserve">  1.</w:t>
            </w:r>
          </w:p>
        </w:tc>
        <w:tc>
          <w:tcPr>
            <w:tcW w:w="2622" w:type="dxa"/>
          </w:tcPr>
          <w:p w:rsidR="000E21B2" w:rsidRPr="00CB7EC7" w:rsidRDefault="00FC3B93" w:rsidP="005C11DA">
            <w:pPr>
              <w:jc w:val="both"/>
              <w:rPr>
                <w:sz w:val="24"/>
                <w:szCs w:val="24"/>
              </w:rPr>
            </w:pPr>
            <w:r w:rsidRPr="00CB7EC7">
              <w:rPr>
                <w:sz w:val="24"/>
                <w:szCs w:val="24"/>
              </w:rPr>
              <w:t>Publiskās nozīmes telpas</w:t>
            </w:r>
          </w:p>
          <w:p w:rsidR="00212D3D" w:rsidRPr="00CB7EC7" w:rsidRDefault="00212D3D" w:rsidP="005C11DA">
            <w:pPr>
              <w:jc w:val="both"/>
              <w:rPr>
                <w:sz w:val="24"/>
                <w:szCs w:val="24"/>
              </w:rPr>
            </w:pPr>
          </w:p>
        </w:tc>
        <w:tc>
          <w:tcPr>
            <w:tcW w:w="1138" w:type="dxa"/>
          </w:tcPr>
          <w:p w:rsidR="00FC3B93" w:rsidRPr="00CB7EC7" w:rsidRDefault="00FC3B93" w:rsidP="005C11DA">
            <w:pPr>
              <w:jc w:val="both"/>
              <w:rPr>
                <w:sz w:val="24"/>
                <w:szCs w:val="24"/>
                <w:vertAlign w:val="superscript"/>
              </w:rPr>
            </w:pPr>
            <w:r w:rsidRPr="00CB7EC7">
              <w:rPr>
                <w:sz w:val="24"/>
                <w:szCs w:val="24"/>
              </w:rPr>
              <w:t xml:space="preserve">  200m</w:t>
            </w:r>
            <w:r w:rsidRPr="00CB7EC7">
              <w:rPr>
                <w:sz w:val="24"/>
                <w:szCs w:val="24"/>
                <w:vertAlign w:val="superscript"/>
              </w:rPr>
              <w:t>2</w:t>
            </w:r>
          </w:p>
        </w:tc>
        <w:tc>
          <w:tcPr>
            <w:tcW w:w="1417" w:type="dxa"/>
          </w:tcPr>
          <w:p w:rsidR="000E21B2" w:rsidRPr="00CB7EC7" w:rsidRDefault="00FC3B93" w:rsidP="005C11DA">
            <w:pPr>
              <w:jc w:val="both"/>
              <w:rPr>
                <w:sz w:val="24"/>
                <w:szCs w:val="24"/>
              </w:rPr>
            </w:pPr>
            <w:r w:rsidRPr="00CB7EC7">
              <w:rPr>
                <w:sz w:val="24"/>
                <w:szCs w:val="24"/>
              </w:rPr>
              <w:t xml:space="preserve">       </w:t>
            </w:r>
            <w:r w:rsidR="00212D3D" w:rsidRPr="00CB7EC7">
              <w:rPr>
                <w:sz w:val="24"/>
                <w:szCs w:val="24"/>
              </w:rPr>
              <w:t>6</w:t>
            </w:r>
          </w:p>
        </w:tc>
        <w:tc>
          <w:tcPr>
            <w:tcW w:w="1421" w:type="dxa"/>
          </w:tcPr>
          <w:p w:rsidR="000E21B2" w:rsidRPr="00CB7EC7" w:rsidRDefault="003368F0" w:rsidP="005C11DA">
            <w:pPr>
              <w:jc w:val="both"/>
              <w:rPr>
                <w:sz w:val="24"/>
                <w:szCs w:val="24"/>
              </w:rPr>
            </w:pPr>
            <w:r w:rsidRPr="00CB7EC7">
              <w:rPr>
                <w:sz w:val="24"/>
                <w:szCs w:val="24"/>
              </w:rPr>
              <w:t xml:space="preserve">      </w:t>
            </w:r>
            <w:r w:rsidR="00212D3D" w:rsidRPr="00CB7EC7">
              <w:rPr>
                <w:sz w:val="24"/>
                <w:szCs w:val="24"/>
              </w:rPr>
              <w:t>3</w:t>
            </w:r>
          </w:p>
        </w:tc>
        <w:tc>
          <w:tcPr>
            <w:tcW w:w="1328" w:type="dxa"/>
          </w:tcPr>
          <w:p w:rsidR="000E21B2" w:rsidRPr="00CB7EC7" w:rsidRDefault="00FC3B93" w:rsidP="005C11DA">
            <w:pPr>
              <w:jc w:val="both"/>
              <w:rPr>
                <w:sz w:val="24"/>
                <w:szCs w:val="24"/>
              </w:rPr>
            </w:pPr>
            <w:r w:rsidRPr="00CB7EC7">
              <w:rPr>
                <w:sz w:val="24"/>
                <w:szCs w:val="24"/>
              </w:rPr>
              <w:t xml:space="preserve">    2</w:t>
            </w:r>
          </w:p>
        </w:tc>
      </w:tr>
    </w:tbl>
    <w:p w:rsidR="003368F0" w:rsidRPr="00CB7EC7" w:rsidRDefault="003368F0" w:rsidP="003368F0">
      <w:pPr>
        <w:spacing w:after="0"/>
        <w:jc w:val="both"/>
        <w:rPr>
          <w:b/>
          <w:sz w:val="24"/>
          <w:szCs w:val="24"/>
          <w:vertAlign w:val="superscript"/>
        </w:rPr>
      </w:pPr>
    </w:p>
    <w:p w:rsidR="003368F0" w:rsidRPr="00CB7EC7" w:rsidRDefault="009A4021" w:rsidP="003368F0">
      <w:pPr>
        <w:spacing w:after="0"/>
        <w:jc w:val="both"/>
        <w:rPr>
          <w:sz w:val="24"/>
          <w:szCs w:val="24"/>
        </w:rPr>
      </w:pPr>
      <w:r w:rsidRPr="00CB7EC7">
        <w:rPr>
          <w:sz w:val="24"/>
          <w:szCs w:val="24"/>
        </w:rPr>
        <w:t xml:space="preserve">      </w:t>
      </w:r>
      <w:r w:rsidR="003368F0" w:rsidRPr="00CB7EC7">
        <w:rPr>
          <w:sz w:val="24"/>
          <w:szCs w:val="24"/>
        </w:rPr>
        <w:t xml:space="preserve">Ugunsgrēku dzēšanai sākumstadijā paredzēta ugunsdzēsības aparātu </w:t>
      </w:r>
      <w:r w:rsidR="00EB3A48" w:rsidRPr="00CB7EC7">
        <w:rPr>
          <w:sz w:val="24"/>
          <w:szCs w:val="24"/>
        </w:rPr>
        <w:t xml:space="preserve"> uzstādīšana  atsevišķi saskaņā ar veikto aprēķinu, ievērojot Ministru kabineta 2004. gada 17. februāra noteikumu  NR. 82 ‘’Ugunsdrošības noteikumi’’ 9. Pielikuma prasības. Paredzēts uzstādīt telpās – uz katriem 200m</w:t>
      </w:r>
      <w:r w:rsidR="00EB3A48" w:rsidRPr="00CB7EC7">
        <w:rPr>
          <w:sz w:val="24"/>
          <w:szCs w:val="24"/>
          <w:vertAlign w:val="superscript"/>
        </w:rPr>
        <w:t>2</w:t>
      </w:r>
      <w:r w:rsidR="00EB3A48" w:rsidRPr="00CB7EC7">
        <w:rPr>
          <w:sz w:val="24"/>
          <w:szCs w:val="24"/>
        </w:rPr>
        <w:t xml:space="preserve"> vismaz 2x6 kg vai 3x4 kg ogļskābās  gāzes vai ABS klases pulvera ugunsdzēsības aparātus.</w:t>
      </w:r>
    </w:p>
    <w:p w:rsidR="00EB3A48" w:rsidRDefault="009A4021" w:rsidP="003368F0">
      <w:pPr>
        <w:spacing w:after="0"/>
        <w:jc w:val="both"/>
        <w:rPr>
          <w:sz w:val="24"/>
          <w:szCs w:val="24"/>
        </w:rPr>
      </w:pPr>
      <w:r w:rsidRPr="00CB7EC7">
        <w:rPr>
          <w:sz w:val="24"/>
          <w:szCs w:val="24"/>
        </w:rPr>
        <w:t xml:space="preserve">      </w:t>
      </w:r>
      <w:r w:rsidR="00EB3A48" w:rsidRPr="00CB7EC7">
        <w:rPr>
          <w:sz w:val="24"/>
          <w:szCs w:val="24"/>
        </w:rPr>
        <w:t>Izvietojot ugunsdzēsības aparātus , jāņem vērā ka publiskās ēkās to atrašanās  vietās no jebkuras vietas telpās nedrīkst pārsniegt 20metrus. Ugunsdzēsības aparātus uzstāda redzamās , viegli pieejamās vietās un apzīmē ar norādes zīmēm atbilstoši standarta LVS446 prasībām.</w:t>
      </w:r>
    </w:p>
    <w:p w:rsidR="00CB7EC7" w:rsidRDefault="00CB7EC7" w:rsidP="003368F0">
      <w:pPr>
        <w:spacing w:after="0"/>
        <w:jc w:val="both"/>
        <w:rPr>
          <w:sz w:val="28"/>
          <w:szCs w:val="28"/>
        </w:rPr>
      </w:pPr>
    </w:p>
    <w:p w:rsidR="008C568D" w:rsidRDefault="008C568D" w:rsidP="003368F0">
      <w:pPr>
        <w:spacing w:after="0"/>
        <w:jc w:val="both"/>
        <w:rPr>
          <w:sz w:val="28"/>
          <w:szCs w:val="28"/>
        </w:rPr>
      </w:pPr>
    </w:p>
    <w:p w:rsidR="008C568D" w:rsidRPr="009A4021" w:rsidRDefault="008C568D" w:rsidP="003368F0">
      <w:pPr>
        <w:spacing w:after="0"/>
        <w:jc w:val="both"/>
        <w:rPr>
          <w:sz w:val="24"/>
          <w:szCs w:val="24"/>
          <w:u w:val="single"/>
        </w:rPr>
      </w:pPr>
      <w:r w:rsidRPr="009A4021">
        <w:rPr>
          <w:sz w:val="24"/>
          <w:szCs w:val="24"/>
          <w:u w:val="single"/>
        </w:rPr>
        <w:t>UGUNSDZĒSĪBAS APARĀTU APRĒĶINS</w:t>
      </w:r>
    </w:p>
    <w:p w:rsidR="008C568D" w:rsidRDefault="008C568D" w:rsidP="003368F0">
      <w:pPr>
        <w:spacing w:after="0"/>
        <w:jc w:val="both"/>
        <w:rPr>
          <w:sz w:val="24"/>
          <w:szCs w:val="24"/>
        </w:rPr>
      </w:pPr>
    </w:p>
    <w:tbl>
      <w:tblPr>
        <w:tblStyle w:val="TableGrid"/>
        <w:tblW w:w="0" w:type="auto"/>
        <w:tblLook w:val="04A0"/>
      </w:tblPr>
      <w:tblGrid>
        <w:gridCol w:w="2130"/>
        <w:gridCol w:w="2130"/>
        <w:gridCol w:w="2131"/>
        <w:gridCol w:w="2131"/>
      </w:tblGrid>
      <w:tr w:rsidR="008C568D" w:rsidRPr="00CB7EC7" w:rsidTr="008C568D">
        <w:tc>
          <w:tcPr>
            <w:tcW w:w="2130" w:type="dxa"/>
          </w:tcPr>
          <w:p w:rsidR="008C568D" w:rsidRPr="00CB7EC7" w:rsidRDefault="008C568D" w:rsidP="003368F0">
            <w:pPr>
              <w:jc w:val="both"/>
              <w:rPr>
                <w:sz w:val="24"/>
                <w:szCs w:val="24"/>
              </w:rPr>
            </w:pPr>
            <w:r w:rsidRPr="00CB7EC7">
              <w:rPr>
                <w:sz w:val="24"/>
                <w:szCs w:val="24"/>
              </w:rPr>
              <w:t xml:space="preserve">       Stāvs</w:t>
            </w:r>
          </w:p>
        </w:tc>
        <w:tc>
          <w:tcPr>
            <w:tcW w:w="2130" w:type="dxa"/>
          </w:tcPr>
          <w:p w:rsidR="008C568D" w:rsidRPr="00CB7EC7" w:rsidRDefault="008C568D" w:rsidP="003368F0">
            <w:pPr>
              <w:jc w:val="both"/>
              <w:rPr>
                <w:sz w:val="24"/>
                <w:szCs w:val="24"/>
              </w:rPr>
            </w:pPr>
            <w:r w:rsidRPr="00CB7EC7">
              <w:rPr>
                <w:sz w:val="24"/>
                <w:szCs w:val="24"/>
              </w:rPr>
              <w:t xml:space="preserve"> Stāva platība</w:t>
            </w:r>
          </w:p>
          <w:p w:rsidR="008C568D" w:rsidRPr="00CB7EC7" w:rsidRDefault="008C568D" w:rsidP="003368F0">
            <w:pPr>
              <w:jc w:val="both"/>
              <w:rPr>
                <w:sz w:val="24"/>
                <w:szCs w:val="24"/>
                <w:vertAlign w:val="superscript"/>
              </w:rPr>
            </w:pPr>
            <w:r w:rsidRPr="00CB7EC7">
              <w:rPr>
                <w:sz w:val="24"/>
                <w:szCs w:val="24"/>
              </w:rPr>
              <w:t xml:space="preserve">          m</w:t>
            </w:r>
            <w:r w:rsidRPr="00CB7EC7">
              <w:rPr>
                <w:sz w:val="24"/>
                <w:szCs w:val="24"/>
                <w:vertAlign w:val="superscript"/>
              </w:rPr>
              <w:t>2</w:t>
            </w:r>
          </w:p>
        </w:tc>
        <w:tc>
          <w:tcPr>
            <w:tcW w:w="2131" w:type="dxa"/>
          </w:tcPr>
          <w:p w:rsidR="008C568D" w:rsidRPr="00CB7EC7" w:rsidRDefault="008C568D" w:rsidP="003368F0">
            <w:pPr>
              <w:jc w:val="both"/>
              <w:rPr>
                <w:sz w:val="24"/>
                <w:szCs w:val="24"/>
              </w:rPr>
            </w:pPr>
            <w:r w:rsidRPr="00CB7EC7">
              <w:rPr>
                <w:sz w:val="24"/>
                <w:szCs w:val="24"/>
              </w:rPr>
              <w:t xml:space="preserve">  Ugunsdzēsības </w:t>
            </w:r>
          </w:p>
          <w:p w:rsidR="008C568D" w:rsidRPr="00CB7EC7" w:rsidRDefault="008C568D" w:rsidP="003368F0">
            <w:pPr>
              <w:jc w:val="both"/>
              <w:rPr>
                <w:sz w:val="24"/>
                <w:szCs w:val="24"/>
              </w:rPr>
            </w:pPr>
            <w:r w:rsidRPr="00CB7EC7">
              <w:rPr>
                <w:sz w:val="24"/>
                <w:szCs w:val="24"/>
              </w:rPr>
              <w:t xml:space="preserve">    aparātu tips</w:t>
            </w:r>
          </w:p>
        </w:tc>
        <w:tc>
          <w:tcPr>
            <w:tcW w:w="2131" w:type="dxa"/>
          </w:tcPr>
          <w:p w:rsidR="008C568D" w:rsidRPr="00CB7EC7" w:rsidRDefault="008C568D" w:rsidP="003368F0">
            <w:pPr>
              <w:jc w:val="both"/>
              <w:rPr>
                <w:sz w:val="24"/>
                <w:szCs w:val="24"/>
              </w:rPr>
            </w:pPr>
            <w:r w:rsidRPr="00CB7EC7">
              <w:rPr>
                <w:sz w:val="24"/>
                <w:szCs w:val="24"/>
              </w:rPr>
              <w:t xml:space="preserve"> Ugunsdzēsības </w:t>
            </w:r>
          </w:p>
          <w:p w:rsidR="008C568D" w:rsidRPr="00CB7EC7" w:rsidRDefault="008C568D" w:rsidP="003368F0">
            <w:pPr>
              <w:jc w:val="both"/>
              <w:rPr>
                <w:sz w:val="24"/>
                <w:szCs w:val="24"/>
              </w:rPr>
            </w:pPr>
            <w:r w:rsidRPr="00CB7EC7">
              <w:rPr>
                <w:sz w:val="24"/>
                <w:szCs w:val="24"/>
              </w:rPr>
              <w:t xml:space="preserve">  aparātu skaits</w:t>
            </w:r>
          </w:p>
        </w:tc>
      </w:tr>
      <w:tr w:rsidR="008C568D" w:rsidRPr="00CB7EC7" w:rsidTr="008C568D">
        <w:tc>
          <w:tcPr>
            <w:tcW w:w="2130" w:type="dxa"/>
          </w:tcPr>
          <w:p w:rsidR="008C568D" w:rsidRPr="00CB7EC7" w:rsidRDefault="008C568D" w:rsidP="00212D3D">
            <w:pPr>
              <w:jc w:val="both"/>
              <w:rPr>
                <w:sz w:val="24"/>
                <w:szCs w:val="24"/>
              </w:rPr>
            </w:pPr>
            <w:r w:rsidRPr="00CB7EC7">
              <w:rPr>
                <w:sz w:val="24"/>
                <w:szCs w:val="24"/>
              </w:rPr>
              <w:t xml:space="preserve"> </w:t>
            </w:r>
          </w:p>
        </w:tc>
        <w:tc>
          <w:tcPr>
            <w:tcW w:w="2130" w:type="dxa"/>
          </w:tcPr>
          <w:p w:rsidR="008C568D" w:rsidRPr="00CB7EC7" w:rsidRDefault="008C568D" w:rsidP="003368F0">
            <w:pPr>
              <w:jc w:val="both"/>
              <w:rPr>
                <w:sz w:val="24"/>
                <w:szCs w:val="24"/>
              </w:rPr>
            </w:pPr>
          </w:p>
        </w:tc>
        <w:tc>
          <w:tcPr>
            <w:tcW w:w="2131" w:type="dxa"/>
          </w:tcPr>
          <w:p w:rsidR="008C568D" w:rsidRPr="00CB7EC7" w:rsidRDefault="008C568D" w:rsidP="003368F0">
            <w:pPr>
              <w:jc w:val="both"/>
              <w:rPr>
                <w:sz w:val="24"/>
                <w:szCs w:val="24"/>
              </w:rPr>
            </w:pPr>
          </w:p>
        </w:tc>
        <w:tc>
          <w:tcPr>
            <w:tcW w:w="2131" w:type="dxa"/>
          </w:tcPr>
          <w:p w:rsidR="008C568D" w:rsidRPr="00CB7EC7" w:rsidRDefault="008C568D" w:rsidP="003368F0">
            <w:pPr>
              <w:jc w:val="both"/>
              <w:rPr>
                <w:sz w:val="24"/>
                <w:szCs w:val="24"/>
              </w:rPr>
            </w:pPr>
            <w:r w:rsidRPr="00CB7EC7">
              <w:rPr>
                <w:sz w:val="24"/>
                <w:szCs w:val="24"/>
              </w:rPr>
              <w:t xml:space="preserve">            </w:t>
            </w:r>
          </w:p>
        </w:tc>
      </w:tr>
      <w:tr w:rsidR="008C568D" w:rsidRPr="00CB7EC7" w:rsidTr="008C568D">
        <w:tc>
          <w:tcPr>
            <w:tcW w:w="2130" w:type="dxa"/>
          </w:tcPr>
          <w:p w:rsidR="008C568D" w:rsidRPr="00CB7EC7" w:rsidRDefault="008C568D" w:rsidP="008C568D">
            <w:pPr>
              <w:jc w:val="both"/>
              <w:rPr>
                <w:sz w:val="24"/>
                <w:szCs w:val="24"/>
              </w:rPr>
            </w:pPr>
            <w:r w:rsidRPr="00CB7EC7">
              <w:rPr>
                <w:sz w:val="24"/>
                <w:szCs w:val="24"/>
              </w:rPr>
              <w:t xml:space="preserve">  1.stāvs</w:t>
            </w:r>
          </w:p>
        </w:tc>
        <w:tc>
          <w:tcPr>
            <w:tcW w:w="2130" w:type="dxa"/>
          </w:tcPr>
          <w:p w:rsidR="008C568D" w:rsidRPr="00CB7EC7" w:rsidRDefault="008C568D" w:rsidP="003368F0">
            <w:pPr>
              <w:jc w:val="both"/>
              <w:rPr>
                <w:sz w:val="24"/>
                <w:szCs w:val="24"/>
              </w:rPr>
            </w:pPr>
            <w:r w:rsidRPr="00CB7EC7">
              <w:rPr>
                <w:sz w:val="24"/>
                <w:szCs w:val="24"/>
              </w:rPr>
              <w:t xml:space="preserve">       </w:t>
            </w:r>
            <w:r w:rsidR="00212D3D" w:rsidRPr="00CB7EC7">
              <w:rPr>
                <w:sz w:val="24"/>
                <w:szCs w:val="24"/>
              </w:rPr>
              <w:t>223,50</w:t>
            </w:r>
          </w:p>
        </w:tc>
        <w:tc>
          <w:tcPr>
            <w:tcW w:w="2131" w:type="dxa"/>
          </w:tcPr>
          <w:p w:rsidR="008C568D" w:rsidRPr="00CB7EC7" w:rsidRDefault="008C568D" w:rsidP="003368F0">
            <w:pPr>
              <w:jc w:val="both"/>
              <w:rPr>
                <w:sz w:val="24"/>
                <w:szCs w:val="24"/>
              </w:rPr>
            </w:pPr>
            <w:r w:rsidRPr="00CB7EC7">
              <w:rPr>
                <w:sz w:val="24"/>
                <w:szCs w:val="24"/>
              </w:rPr>
              <w:t xml:space="preserve">        PA -6 </w:t>
            </w:r>
          </w:p>
        </w:tc>
        <w:tc>
          <w:tcPr>
            <w:tcW w:w="2131" w:type="dxa"/>
          </w:tcPr>
          <w:p w:rsidR="008C568D" w:rsidRPr="00CB7EC7" w:rsidRDefault="008C568D" w:rsidP="003368F0">
            <w:pPr>
              <w:jc w:val="both"/>
              <w:rPr>
                <w:sz w:val="24"/>
                <w:szCs w:val="24"/>
              </w:rPr>
            </w:pPr>
            <w:r w:rsidRPr="00CB7EC7">
              <w:rPr>
                <w:sz w:val="24"/>
                <w:szCs w:val="24"/>
              </w:rPr>
              <w:t xml:space="preserve">            </w:t>
            </w:r>
            <w:r w:rsidR="00212D3D" w:rsidRPr="00CB7EC7">
              <w:rPr>
                <w:sz w:val="24"/>
                <w:szCs w:val="24"/>
              </w:rPr>
              <w:t>2</w:t>
            </w:r>
          </w:p>
        </w:tc>
      </w:tr>
      <w:tr w:rsidR="008C568D" w:rsidRPr="00CB7EC7" w:rsidTr="008C568D">
        <w:tc>
          <w:tcPr>
            <w:tcW w:w="2130" w:type="dxa"/>
          </w:tcPr>
          <w:p w:rsidR="008C568D" w:rsidRPr="00CB7EC7" w:rsidRDefault="008C568D" w:rsidP="003368F0">
            <w:pPr>
              <w:jc w:val="both"/>
              <w:rPr>
                <w:sz w:val="24"/>
                <w:szCs w:val="24"/>
              </w:rPr>
            </w:pPr>
            <w:r w:rsidRPr="00CB7EC7">
              <w:rPr>
                <w:sz w:val="24"/>
                <w:szCs w:val="24"/>
              </w:rPr>
              <w:t xml:space="preserve">   2. stāvs</w:t>
            </w:r>
          </w:p>
        </w:tc>
        <w:tc>
          <w:tcPr>
            <w:tcW w:w="2130" w:type="dxa"/>
          </w:tcPr>
          <w:p w:rsidR="008C568D" w:rsidRPr="00CB7EC7" w:rsidRDefault="008C568D" w:rsidP="003368F0">
            <w:pPr>
              <w:jc w:val="both"/>
              <w:rPr>
                <w:sz w:val="24"/>
                <w:szCs w:val="24"/>
              </w:rPr>
            </w:pPr>
            <w:r w:rsidRPr="00CB7EC7">
              <w:rPr>
                <w:sz w:val="24"/>
                <w:szCs w:val="24"/>
              </w:rPr>
              <w:t xml:space="preserve">       </w:t>
            </w:r>
            <w:r w:rsidR="00212D3D" w:rsidRPr="00CB7EC7">
              <w:rPr>
                <w:sz w:val="24"/>
                <w:szCs w:val="24"/>
              </w:rPr>
              <w:t>219,00</w:t>
            </w:r>
          </w:p>
        </w:tc>
        <w:tc>
          <w:tcPr>
            <w:tcW w:w="2131" w:type="dxa"/>
          </w:tcPr>
          <w:p w:rsidR="008C568D" w:rsidRPr="00CB7EC7" w:rsidRDefault="008C568D" w:rsidP="003368F0">
            <w:pPr>
              <w:jc w:val="both"/>
              <w:rPr>
                <w:sz w:val="24"/>
                <w:szCs w:val="24"/>
              </w:rPr>
            </w:pPr>
            <w:r w:rsidRPr="00CB7EC7">
              <w:rPr>
                <w:sz w:val="24"/>
                <w:szCs w:val="24"/>
              </w:rPr>
              <w:t xml:space="preserve">         PA -6</w:t>
            </w:r>
          </w:p>
        </w:tc>
        <w:tc>
          <w:tcPr>
            <w:tcW w:w="2131" w:type="dxa"/>
          </w:tcPr>
          <w:p w:rsidR="008C568D" w:rsidRPr="00CB7EC7" w:rsidRDefault="00622358" w:rsidP="003368F0">
            <w:pPr>
              <w:jc w:val="both"/>
              <w:rPr>
                <w:sz w:val="24"/>
                <w:szCs w:val="24"/>
              </w:rPr>
            </w:pPr>
            <w:r w:rsidRPr="00CB7EC7">
              <w:rPr>
                <w:sz w:val="24"/>
                <w:szCs w:val="24"/>
              </w:rPr>
              <w:t xml:space="preserve">           </w:t>
            </w:r>
            <w:r w:rsidR="008C568D" w:rsidRPr="00CB7EC7">
              <w:rPr>
                <w:sz w:val="24"/>
                <w:szCs w:val="24"/>
              </w:rPr>
              <w:t xml:space="preserve"> </w:t>
            </w:r>
            <w:r w:rsidR="00212D3D" w:rsidRPr="00CB7EC7">
              <w:rPr>
                <w:sz w:val="24"/>
                <w:szCs w:val="24"/>
              </w:rPr>
              <w:t>2</w:t>
            </w:r>
          </w:p>
        </w:tc>
      </w:tr>
      <w:tr w:rsidR="008C568D" w:rsidRPr="00CB7EC7" w:rsidTr="008C568D">
        <w:tc>
          <w:tcPr>
            <w:tcW w:w="2130" w:type="dxa"/>
          </w:tcPr>
          <w:p w:rsidR="008C568D" w:rsidRPr="00CB7EC7" w:rsidRDefault="008C568D" w:rsidP="00212D3D">
            <w:pPr>
              <w:jc w:val="both"/>
              <w:rPr>
                <w:sz w:val="24"/>
                <w:szCs w:val="24"/>
              </w:rPr>
            </w:pPr>
            <w:r w:rsidRPr="00CB7EC7">
              <w:rPr>
                <w:sz w:val="24"/>
                <w:szCs w:val="24"/>
              </w:rPr>
              <w:t xml:space="preserve">   </w:t>
            </w:r>
            <w:r w:rsidR="00212D3D" w:rsidRPr="00CB7EC7">
              <w:rPr>
                <w:sz w:val="24"/>
                <w:szCs w:val="24"/>
              </w:rPr>
              <w:t>Mansards</w:t>
            </w:r>
          </w:p>
        </w:tc>
        <w:tc>
          <w:tcPr>
            <w:tcW w:w="2130" w:type="dxa"/>
          </w:tcPr>
          <w:p w:rsidR="008C568D" w:rsidRPr="00CB7EC7" w:rsidRDefault="008C568D" w:rsidP="003368F0">
            <w:pPr>
              <w:jc w:val="both"/>
              <w:rPr>
                <w:sz w:val="24"/>
                <w:szCs w:val="24"/>
              </w:rPr>
            </w:pPr>
            <w:r w:rsidRPr="00CB7EC7">
              <w:rPr>
                <w:sz w:val="24"/>
                <w:szCs w:val="24"/>
              </w:rPr>
              <w:t xml:space="preserve">        </w:t>
            </w:r>
            <w:r w:rsidR="00212D3D" w:rsidRPr="00CB7EC7">
              <w:rPr>
                <w:sz w:val="24"/>
                <w:szCs w:val="24"/>
              </w:rPr>
              <w:t>105</w:t>
            </w:r>
            <w:r w:rsidRPr="00CB7EC7">
              <w:rPr>
                <w:sz w:val="24"/>
                <w:szCs w:val="24"/>
              </w:rPr>
              <w:t>,</w:t>
            </w:r>
            <w:r w:rsidR="00212D3D" w:rsidRPr="00CB7EC7">
              <w:rPr>
                <w:sz w:val="24"/>
                <w:szCs w:val="24"/>
              </w:rPr>
              <w:t>43</w:t>
            </w:r>
          </w:p>
        </w:tc>
        <w:tc>
          <w:tcPr>
            <w:tcW w:w="2131" w:type="dxa"/>
          </w:tcPr>
          <w:p w:rsidR="008C568D" w:rsidRPr="00CB7EC7" w:rsidRDefault="008C568D" w:rsidP="003368F0">
            <w:pPr>
              <w:jc w:val="both"/>
              <w:rPr>
                <w:sz w:val="24"/>
                <w:szCs w:val="24"/>
              </w:rPr>
            </w:pPr>
            <w:r w:rsidRPr="00CB7EC7">
              <w:rPr>
                <w:sz w:val="24"/>
                <w:szCs w:val="24"/>
              </w:rPr>
              <w:t xml:space="preserve">        PA -6   </w:t>
            </w:r>
          </w:p>
        </w:tc>
        <w:tc>
          <w:tcPr>
            <w:tcW w:w="2131" w:type="dxa"/>
          </w:tcPr>
          <w:p w:rsidR="008C568D" w:rsidRPr="00CB7EC7" w:rsidRDefault="008C568D" w:rsidP="003368F0">
            <w:pPr>
              <w:jc w:val="both"/>
              <w:rPr>
                <w:sz w:val="24"/>
                <w:szCs w:val="24"/>
              </w:rPr>
            </w:pPr>
            <w:r w:rsidRPr="00CB7EC7">
              <w:rPr>
                <w:sz w:val="24"/>
                <w:szCs w:val="24"/>
              </w:rPr>
              <w:t xml:space="preserve">              1</w:t>
            </w:r>
          </w:p>
        </w:tc>
      </w:tr>
    </w:tbl>
    <w:p w:rsidR="008C568D" w:rsidRPr="00CB7EC7" w:rsidRDefault="008C568D" w:rsidP="003368F0">
      <w:pPr>
        <w:spacing w:after="0"/>
        <w:jc w:val="both"/>
        <w:rPr>
          <w:sz w:val="24"/>
          <w:szCs w:val="24"/>
        </w:rPr>
      </w:pPr>
    </w:p>
    <w:p w:rsidR="00622358" w:rsidRPr="00CB7EC7" w:rsidRDefault="009A4021" w:rsidP="003368F0">
      <w:pPr>
        <w:spacing w:after="0"/>
        <w:jc w:val="both"/>
        <w:rPr>
          <w:sz w:val="24"/>
          <w:szCs w:val="24"/>
        </w:rPr>
      </w:pPr>
      <w:r w:rsidRPr="00CB7EC7">
        <w:rPr>
          <w:sz w:val="24"/>
          <w:szCs w:val="24"/>
        </w:rPr>
        <w:t xml:space="preserve">      </w:t>
      </w:r>
      <w:r w:rsidR="00622358" w:rsidRPr="00CB7EC7">
        <w:rPr>
          <w:sz w:val="24"/>
          <w:szCs w:val="24"/>
        </w:rPr>
        <w:t>Papildus  ugunsdzēsības aparātiem iesakām izmantot ugunsdzēsības pārklājus (izmērs 2x1,5m), kas paredzēti nelielu ugunsgrēka cilmvietu dzēšanai un tādu  materiālu dzēšanai , kuri nav spējīgi degt bez gaisa piekļūšan</w:t>
      </w:r>
      <w:r w:rsidR="001051DF">
        <w:rPr>
          <w:sz w:val="24"/>
          <w:szCs w:val="24"/>
        </w:rPr>
        <w:t>as.</w:t>
      </w:r>
    </w:p>
    <w:p w:rsidR="00622358" w:rsidRPr="00CB7EC7" w:rsidRDefault="00622358" w:rsidP="003368F0">
      <w:pPr>
        <w:spacing w:after="0"/>
        <w:jc w:val="both"/>
        <w:rPr>
          <w:sz w:val="24"/>
          <w:szCs w:val="24"/>
        </w:rPr>
      </w:pPr>
    </w:p>
    <w:p w:rsidR="00622358" w:rsidRPr="00CB7EC7" w:rsidRDefault="00622358" w:rsidP="00622358">
      <w:pPr>
        <w:pStyle w:val="ListParagraph"/>
        <w:numPr>
          <w:ilvl w:val="0"/>
          <w:numId w:val="2"/>
        </w:numPr>
        <w:spacing w:after="0"/>
        <w:jc w:val="both"/>
        <w:rPr>
          <w:sz w:val="24"/>
          <w:szCs w:val="24"/>
        </w:rPr>
      </w:pPr>
      <w:r w:rsidRPr="00CB7EC7">
        <w:rPr>
          <w:b/>
          <w:sz w:val="24"/>
          <w:szCs w:val="24"/>
        </w:rPr>
        <w:t>UGUNSDROŠĪBAS PASĀKUMI ĒKAS EKSPLUATĀCIJAS STADIJĀ</w:t>
      </w:r>
      <w:r w:rsidRPr="00CB7EC7">
        <w:rPr>
          <w:sz w:val="24"/>
          <w:szCs w:val="24"/>
        </w:rPr>
        <w:t>.</w:t>
      </w:r>
    </w:p>
    <w:p w:rsidR="00622358" w:rsidRPr="00CB7EC7" w:rsidRDefault="00622358" w:rsidP="00622358">
      <w:pPr>
        <w:spacing w:after="0"/>
        <w:jc w:val="both"/>
        <w:rPr>
          <w:sz w:val="24"/>
          <w:szCs w:val="24"/>
        </w:rPr>
      </w:pPr>
    </w:p>
    <w:p w:rsidR="00622358" w:rsidRPr="00CB7EC7" w:rsidRDefault="009A4021" w:rsidP="00622358">
      <w:pPr>
        <w:spacing w:after="0"/>
        <w:jc w:val="both"/>
        <w:rPr>
          <w:sz w:val="24"/>
          <w:szCs w:val="24"/>
        </w:rPr>
      </w:pPr>
      <w:r w:rsidRPr="00CB7EC7">
        <w:rPr>
          <w:sz w:val="24"/>
          <w:szCs w:val="24"/>
        </w:rPr>
        <w:t xml:space="preserve">      </w:t>
      </w:r>
      <w:r w:rsidR="00622358" w:rsidRPr="00CB7EC7">
        <w:rPr>
          <w:sz w:val="24"/>
          <w:szCs w:val="24"/>
        </w:rPr>
        <w:t>Ugunsdrošības pasākumus ēkā pēc tās nodošanas ekspluatācijā nosaka Ministru kabineta  2004. gada 17. februāra noteikumi NR. 82 ‘’Ugunsdrošības noteikumi’’ un to izpildei piemērojamie  standarti.</w:t>
      </w:r>
    </w:p>
    <w:p w:rsidR="00622358" w:rsidRPr="00CB7EC7" w:rsidRDefault="00622358" w:rsidP="00622358">
      <w:pPr>
        <w:spacing w:after="0"/>
        <w:jc w:val="both"/>
        <w:rPr>
          <w:sz w:val="24"/>
          <w:szCs w:val="24"/>
        </w:rPr>
      </w:pPr>
    </w:p>
    <w:p w:rsidR="00622358" w:rsidRPr="00CB7EC7" w:rsidRDefault="00622358" w:rsidP="00622358">
      <w:pPr>
        <w:spacing w:after="0"/>
        <w:jc w:val="both"/>
        <w:rPr>
          <w:b/>
          <w:sz w:val="24"/>
          <w:szCs w:val="24"/>
        </w:rPr>
      </w:pPr>
      <w:r w:rsidRPr="00CB7EC7">
        <w:rPr>
          <w:b/>
          <w:sz w:val="24"/>
          <w:szCs w:val="24"/>
        </w:rPr>
        <w:t>Objekta vadītājam ir šādi pienākumi:</w:t>
      </w:r>
    </w:p>
    <w:p w:rsidR="00622358" w:rsidRPr="00CB7EC7" w:rsidRDefault="00622358" w:rsidP="00622358">
      <w:pPr>
        <w:pStyle w:val="ListParagraph"/>
        <w:numPr>
          <w:ilvl w:val="0"/>
          <w:numId w:val="3"/>
        </w:numPr>
        <w:spacing w:after="0"/>
        <w:jc w:val="both"/>
        <w:rPr>
          <w:sz w:val="24"/>
          <w:szCs w:val="24"/>
        </w:rPr>
      </w:pPr>
      <w:r w:rsidRPr="00CB7EC7">
        <w:rPr>
          <w:sz w:val="24"/>
          <w:szCs w:val="24"/>
        </w:rPr>
        <w:t>Nodrošina ugunsdzēsības instrukciju izstrādi saskaņā ar ‘’Ugunsdrošības noteikumiem’’.</w:t>
      </w:r>
    </w:p>
    <w:p w:rsidR="00622358" w:rsidRPr="00CB7EC7" w:rsidRDefault="00622358" w:rsidP="00622358">
      <w:pPr>
        <w:pStyle w:val="ListParagraph"/>
        <w:numPr>
          <w:ilvl w:val="0"/>
          <w:numId w:val="3"/>
        </w:numPr>
        <w:spacing w:after="0"/>
        <w:jc w:val="both"/>
        <w:rPr>
          <w:sz w:val="24"/>
          <w:szCs w:val="24"/>
        </w:rPr>
      </w:pPr>
      <w:r w:rsidRPr="00CB7EC7">
        <w:rPr>
          <w:sz w:val="24"/>
          <w:szCs w:val="24"/>
        </w:rPr>
        <w:t xml:space="preserve">Nodrošināt ugunsdrošības </w:t>
      </w:r>
      <w:r w:rsidR="005A33FD" w:rsidRPr="00CB7EC7">
        <w:rPr>
          <w:sz w:val="24"/>
          <w:szCs w:val="24"/>
        </w:rPr>
        <w:t>inženiertehnisko sistēmu un aprīkojuma ekspluatāciju atbilstoši ražotāja tehnisko noteikumu un ugunsdrošību regulējošo normatīvo aktu prasībām.</w:t>
      </w:r>
    </w:p>
    <w:p w:rsidR="005A33FD" w:rsidRPr="00CB7EC7" w:rsidRDefault="005A33FD" w:rsidP="005A33FD">
      <w:pPr>
        <w:spacing w:after="0"/>
        <w:ind w:left="360"/>
        <w:jc w:val="both"/>
        <w:rPr>
          <w:sz w:val="24"/>
          <w:szCs w:val="24"/>
        </w:rPr>
      </w:pPr>
    </w:p>
    <w:p w:rsidR="005A33FD" w:rsidRPr="00CB7EC7" w:rsidRDefault="005A33FD" w:rsidP="003B1EEC">
      <w:pPr>
        <w:spacing w:after="0"/>
        <w:jc w:val="both"/>
        <w:rPr>
          <w:b/>
          <w:sz w:val="24"/>
          <w:szCs w:val="24"/>
        </w:rPr>
      </w:pPr>
      <w:r w:rsidRPr="00CB7EC7">
        <w:rPr>
          <w:b/>
          <w:sz w:val="24"/>
          <w:szCs w:val="24"/>
        </w:rPr>
        <w:t>Ugunsdrošības instrukcijā ietver šādu informāciju:</w:t>
      </w:r>
    </w:p>
    <w:p w:rsidR="005A33FD" w:rsidRPr="00CB7EC7" w:rsidRDefault="005A33FD" w:rsidP="005A33FD">
      <w:pPr>
        <w:spacing w:after="0"/>
        <w:ind w:left="360"/>
        <w:jc w:val="both"/>
        <w:rPr>
          <w:sz w:val="24"/>
          <w:szCs w:val="24"/>
        </w:rPr>
      </w:pPr>
      <w:r w:rsidRPr="00CB7EC7">
        <w:rPr>
          <w:sz w:val="24"/>
          <w:szCs w:val="24"/>
        </w:rPr>
        <w:t>- kārtība , kādā tiek uzturēta teritorija, ēkas , telpas, evakuācijas ceļi un    piebraucamie ceļi pie ēkas, būvēm un ugunsdzēsības ūdensapgādes vietām, kā arī ziņas par objekta ugunsdrošību.</w:t>
      </w:r>
    </w:p>
    <w:p w:rsidR="005A33FD" w:rsidRPr="00CB7EC7" w:rsidRDefault="005A33FD" w:rsidP="005A33FD">
      <w:pPr>
        <w:spacing w:after="0"/>
        <w:ind w:left="360"/>
        <w:jc w:val="both"/>
        <w:rPr>
          <w:sz w:val="24"/>
          <w:szCs w:val="24"/>
        </w:rPr>
      </w:pPr>
      <w:r w:rsidRPr="00CB7EC7">
        <w:rPr>
          <w:sz w:val="24"/>
          <w:szCs w:val="24"/>
        </w:rPr>
        <w:t>- ugunsdrošības režīms, ugunsdrošības prasības ēku un būvju inženiertehnisko iekārtu ekspluatācijā, ievērojamie riska faktori;</w:t>
      </w:r>
    </w:p>
    <w:p w:rsidR="005A33FD" w:rsidRPr="00CB7EC7" w:rsidRDefault="005A33FD" w:rsidP="005A33FD">
      <w:pPr>
        <w:spacing w:after="0"/>
        <w:ind w:left="360"/>
        <w:jc w:val="both"/>
        <w:rPr>
          <w:sz w:val="24"/>
          <w:szCs w:val="24"/>
        </w:rPr>
      </w:pPr>
      <w:r w:rsidRPr="00CB7EC7">
        <w:rPr>
          <w:sz w:val="24"/>
          <w:szCs w:val="24"/>
        </w:rPr>
        <w:t>- vietas , kur atļauts smēķēt;</w:t>
      </w:r>
    </w:p>
    <w:p w:rsidR="005A33FD" w:rsidRPr="00CB7EC7" w:rsidRDefault="005A33FD" w:rsidP="005A33FD">
      <w:pPr>
        <w:spacing w:after="0"/>
        <w:ind w:left="360"/>
        <w:jc w:val="both"/>
        <w:rPr>
          <w:sz w:val="24"/>
          <w:szCs w:val="24"/>
        </w:rPr>
      </w:pPr>
      <w:r w:rsidRPr="00CB7EC7">
        <w:rPr>
          <w:sz w:val="24"/>
          <w:szCs w:val="24"/>
        </w:rPr>
        <w:t>-  pienākumi un rīcība ugunsgrēka gadījumā;</w:t>
      </w:r>
    </w:p>
    <w:p w:rsidR="005A33FD" w:rsidRPr="00CB7EC7" w:rsidRDefault="005A33FD" w:rsidP="005A33FD">
      <w:pPr>
        <w:spacing w:after="0"/>
        <w:ind w:left="360"/>
        <w:jc w:val="both"/>
        <w:rPr>
          <w:sz w:val="24"/>
          <w:szCs w:val="24"/>
        </w:rPr>
      </w:pPr>
      <w:r w:rsidRPr="00CB7EC7">
        <w:rPr>
          <w:sz w:val="24"/>
          <w:szCs w:val="24"/>
        </w:rPr>
        <w:t>- ugunsdzēsības dienesta izsaukšanas kārtība;</w:t>
      </w:r>
    </w:p>
    <w:p w:rsidR="005A33FD" w:rsidRPr="00CB7EC7" w:rsidRDefault="005A33FD" w:rsidP="005A33FD">
      <w:pPr>
        <w:spacing w:after="0"/>
        <w:ind w:left="360"/>
        <w:jc w:val="both"/>
        <w:rPr>
          <w:sz w:val="24"/>
          <w:szCs w:val="24"/>
        </w:rPr>
      </w:pPr>
      <w:r w:rsidRPr="00CB7EC7">
        <w:rPr>
          <w:sz w:val="24"/>
          <w:szCs w:val="24"/>
        </w:rPr>
        <w:t xml:space="preserve">- </w:t>
      </w:r>
      <w:r w:rsidR="00423E58" w:rsidRPr="00CB7EC7">
        <w:rPr>
          <w:sz w:val="24"/>
          <w:szCs w:val="24"/>
        </w:rPr>
        <w:t>elektroiekārtu atvienošanas kārtība;</w:t>
      </w:r>
    </w:p>
    <w:p w:rsidR="00034FD6" w:rsidRPr="00CB7EC7" w:rsidRDefault="00423E58" w:rsidP="005A33FD">
      <w:pPr>
        <w:spacing w:after="0"/>
        <w:ind w:left="360"/>
        <w:jc w:val="both"/>
        <w:rPr>
          <w:sz w:val="24"/>
          <w:szCs w:val="24"/>
        </w:rPr>
      </w:pPr>
      <w:r w:rsidRPr="00CB7EC7">
        <w:rPr>
          <w:sz w:val="24"/>
          <w:szCs w:val="24"/>
        </w:rPr>
        <w:t>- ugunsdzēšanas līdzekļu , ugunsaizsardzības sistēmu un iekārtu izmantošanas kārtība;</w:t>
      </w:r>
    </w:p>
    <w:p w:rsidR="00423E58" w:rsidRPr="00CB7EC7" w:rsidRDefault="00423E58" w:rsidP="005A33FD">
      <w:pPr>
        <w:spacing w:after="0"/>
        <w:ind w:left="360"/>
        <w:jc w:val="both"/>
        <w:rPr>
          <w:sz w:val="24"/>
          <w:szCs w:val="24"/>
        </w:rPr>
      </w:pPr>
      <w:r w:rsidRPr="00CB7EC7">
        <w:rPr>
          <w:sz w:val="24"/>
          <w:szCs w:val="24"/>
        </w:rPr>
        <w:t>- cilvēku evakuācijas kārtība;</w:t>
      </w:r>
    </w:p>
    <w:p w:rsidR="00423E58" w:rsidRPr="00CB7EC7" w:rsidRDefault="00423E58" w:rsidP="005A33FD">
      <w:pPr>
        <w:spacing w:after="0"/>
        <w:ind w:left="360"/>
        <w:jc w:val="both"/>
        <w:rPr>
          <w:sz w:val="24"/>
          <w:szCs w:val="24"/>
        </w:rPr>
      </w:pPr>
      <w:r w:rsidRPr="00CB7EC7">
        <w:rPr>
          <w:sz w:val="24"/>
          <w:szCs w:val="24"/>
        </w:rPr>
        <w:t>- materiālo vērtību evakuācijas kārtība.</w:t>
      </w:r>
    </w:p>
    <w:p w:rsidR="00423E58" w:rsidRPr="00CB7EC7" w:rsidRDefault="00423E58" w:rsidP="005A33FD">
      <w:pPr>
        <w:spacing w:after="0"/>
        <w:ind w:left="360"/>
        <w:jc w:val="both"/>
        <w:rPr>
          <w:sz w:val="24"/>
          <w:szCs w:val="24"/>
        </w:rPr>
      </w:pPr>
    </w:p>
    <w:p w:rsidR="00423E58" w:rsidRPr="00CB7EC7" w:rsidRDefault="00423E58" w:rsidP="003B1EEC">
      <w:pPr>
        <w:spacing w:after="0"/>
        <w:jc w:val="both"/>
        <w:rPr>
          <w:b/>
          <w:sz w:val="24"/>
          <w:szCs w:val="24"/>
        </w:rPr>
      </w:pPr>
      <w:r w:rsidRPr="00CB7EC7">
        <w:rPr>
          <w:b/>
          <w:sz w:val="24"/>
          <w:szCs w:val="24"/>
        </w:rPr>
        <w:t>Rīcības plānā ugunsgrēka gadījumam norāda kārtību, kādā:</w:t>
      </w:r>
    </w:p>
    <w:p w:rsidR="00423E58" w:rsidRPr="00CB7EC7" w:rsidRDefault="00423E58" w:rsidP="00423E58">
      <w:pPr>
        <w:pStyle w:val="ListParagraph"/>
        <w:numPr>
          <w:ilvl w:val="0"/>
          <w:numId w:val="3"/>
        </w:numPr>
        <w:spacing w:after="0"/>
        <w:jc w:val="both"/>
        <w:rPr>
          <w:sz w:val="24"/>
          <w:szCs w:val="24"/>
        </w:rPr>
      </w:pPr>
      <w:r w:rsidRPr="00CB7EC7">
        <w:rPr>
          <w:sz w:val="24"/>
          <w:szCs w:val="24"/>
        </w:rPr>
        <w:t>izsauc Valsts ugunsdzēsības un glābšanas dienestu;</w:t>
      </w:r>
    </w:p>
    <w:p w:rsidR="00423E58" w:rsidRPr="00CB7EC7" w:rsidRDefault="00423E58" w:rsidP="00423E58">
      <w:pPr>
        <w:pStyle w:val="ListParagraph"/>
        <w:numPr>
          <w:ilvl w:val="0"/>
          <w:numId w:val="3"/>
        </w:numPr>
        <w:spacing w:after="0"/>
        <w:jc w:val="both"/>
        <w:rPr>
          <w:sz w:val="24"/>
          <w:szCs w:val="24"/>
        </w:rPr>
      </w:pPr>
      <w:r w:rsidRPr="00CB7EC7">
        <w:rPr>
          <w:sz w:val="24"/>
          <w:szCs w:val="24"/>
        </w:rPr>
        <w:t>evakuē cilvēkus no bīstamās zonas, pasargā un evakuē materiālas vērības ;</w:t>
      </w:r>
    </w:p>
    <w:p w:rsidR="00423E58" w:rsidRPr="00CB7EC7" w:rsidRDefault="00423E58" w:rsidP="00423E58">
      <w:pPr>
        <w:pStyle w:val="ListParagraph"/>
        <w:numPr>
          <w:ilvl w:val="0"/>
          <w:numId w:val="3"/>
        </w:numPr>
        <w:spacing w:after="0"/>
        <w:jc w:val="both"/>
        <w:rPr>
          <w:sz w:val="24"/>
          <w:szCs w:val="24"/>
        </w:rPr>
      </w:pPr>
      <w:r w:rsidRPr="00CB7EC7">
        <w:rPr>
          <w:sz w:val="24"/>
          <w:szCs w:val="24"/>
        </w:rPr>
        <w:t>sagaida ugunsdzēsības un glābšanas dienestu, norādot īsāko ceļu līdz ugunsgrēka vietai un ūdens ņemšanas vietai;</w:t>
      </w:r>
    </w:p>
    <w:p w:rsidR="00423E58" w:rsidRPr="00CB7EC7" w:rsidRDefault="00423E58" w:rsidP="00423E58">
      <w:pPr>
        <w:pStyle w:val="ListParagraph"/>
        <w:numPr>
          <w:ilvl w:val="0"/>
          <w:numId w:val="3"/>
        </w:numPr>
        <w:spacing w:after="0"/>
        <w:jc w:val="both"/>
        <w:rPr>
          <w:sz w:val="24"/>
          <w:szCs w:val="24"/>
        </w:rPr>
      </w:pPr>
      <w:r w:rsidRPr="00CB7EC7">
        <w:rPr>
          <w:sz w:val="24"/>
          <w:szCs w:val="24"/>
        </w:rPr>
        <w:t>pārtrauc elektroenerģijas padevi (izņemot elektroenerģijas padevi ugunsdzēsības ietaisēm);</w:t>
      </w:r>
    </w:p>
    <w:p w:rsidR="00423E58" w:rsidRPr="00CB7EC7" w:rsidRDefault="00423E58" w:rsidP="00423E58">
      <w:pPr>
        <w:pStyle w:val="ListParagraph"/>
        <w:numPr>
          <w:ilvl w:val="0"/>
          <w:numId w:val="3"/>
        </w:numPr>
        <w:spacing w:after="0"/>
        <w:jc w:val="both"/>
        <w:rPr>
          <w:sz w:val="24"/>
          <w:szCs w:val="24"/>
        </w:rPr>
      </w:pPr>
      <w:r w:rsidRPr="00CB7EC7">
        <w:rPr>
          <w:sz w:val="24"/>
          <w:szCs w:val="24"/>
        </w:rPr>
        <w:t>izslēdz elektroietaises;</w:t>
      </w:r>
    </w:p>
    <w:p w:rsidR="00423E58" w:rsidRPr="00CB7EC7" w:rsidRDefault="00423E58" w:rsidP="00423E58">
      <w:pPr>
        <w:pStyle w:val="ListParagraph"/>
        <w:numPr>
          <w:ilvl w:val="0"/>
          <w:numId w:val="3"/>
        </w:numPr>
        <w:spacing w:after="0"/>
        <w:jc w:val="both"/>
        <w:rPr>
          <w:sz w:val="24"/>
          <w:szCs w:val="24"/>
        </w:rPr>
      </w:pPr>
      <w:r w:rsidRPr="00CB7EC7">
        <w:rPr>
          <w:sz w:val="24"/>
          <w:szCs w:val="24"/>
        </w:rPr>
        <w:t>iedarbina ugunsai</w:t>
      </w:r>
      <w:r w:rsidR="00921467" w:rsidRPr="00CB7EC7">
        <w:rPr>
          <w:sz w:val="24"/>
          <w:szCs w:val="24"/>
        </w:rPr>
        <w:t>zsardzības sistēmas un iekārtas</w:t>
      </w:r>
      <w:r w:rsidRPr="00CB7EC7">
        <w:rPr>
          <w:sz w:val="24"/>
          <w:szCs w:val="24"/>
        </w:rPr>
        <w:t>;</w:t>
      </w:r>
    </w:p>
    <w:p w:rsidR="00423E58" w:rsidRDefault="00423E58" w:rsidP="00423E58">
      <w:pPr>
        <w:pStyle w:val="ListParagraph"/>
        <w:numPr>
          <w:ilvl w:val="0"/>
          <w:numId w:val="3"/>
        </w:numPr>
        <w:spacing w:after="0"/>
        <w:jc w:val="both"/>
        <w:rPr>
          <w:sz w:val="24"/>
          <w:szCs w:val="24"/>
        </w:rPr>
      </w:pPr>
      <w:r w:rsidRPr="00CB7EC7">
        <w:rPr>
          <w:sz w:val="24"/>
          <w:szCs w:val="24"/>
        </w:rPr>
        <w:t xml:space="preserve"> pasargā ugunsdzēsībā </w:t>
      </w:r>
      <w:r w:rsidR="00921467" w:rsidRPr="00CB7EC7">
        <w:rPr>
          <w:sz w:val="24"/>
          <w:szCs w:val="24"/>
        </w:rPr>
        <w:t>iesaistītos cilvēkus  no ugunsgrēka bīstamo faktoru iedarbības.</w:t>
      </w:r>
    </w:p>
    <w:p w:rsidR="001051DF" w:rsidRDefault="001051DF" w:rsidP="001051DF">
      <w:pPr>
        <w:spacing w:after="0"/>
        <w:jc w:val="both"/>
        <w:rPr>
          <w:sz w:val="24"/>
          <w:szCs w:val="24"/>
        </w:rPr>
      </w:pPr>
    </w:p>
    <w:p w:rsidR="001051DF" w:rsidRDefault="001051DF" w:rsidP="001051DF">
      <w:pPr>
        <w:spacing w:after="0"/>
        <w:jc w:val="both"/>
        <w:rPr>
          <w:sz w:val="24"/>
          <w:szCs w:val="24"/>
        </w:rPr>
      </w:pPr>
    </w:p>
    <w:p w:rsidR="001051DF" w:rsidRPr="001051DF" w:rsidRDefault="001051DF" w:rsidP="001051DF">
      <w:pPr>
        <w:spacing w:after="0"/>
        <w:jc w:val="both"/>
        <w:rPr>
          <w:sz w:val="24"/>
          <w:szCs w:val="24"/>
        </w:rPr>
      </w:pPr>
    </w:p>
    <w:p w:rsidR="00921467" w:rsidRPr="00CB7EC7" w:rsidRDefault="00921467" w:rsidP="00921467">
      <w:pPr>
        <w:pStyle w:val="ListParagraph"/>
        <w:spacing w:after="0"/>
        <w:jc w:val="both"/>
        <w:rPr>
          <w:sz w:val="24"/>
          <w:szCs w:val="24"/>
        </w:rPr>
      </w:pPr>
    </w:p>
    <w:p w:rsidR="00921467" w:rsidRPr="00CB7EC7" w:rsidRDefault="00921467" w:rsidP="00921467">
      <w:pPr>
        <w:spacing w:after="0"/>
        <w:jc w:val="both"/>
        <w:rPr>
          <w:b/>
          <w:sz w:val="24"/>
          <w:szCs w:val="24"/>
        </w:rPr>
      </w:pPr>
      <w:r w:rsidRPr="00CB7EC7">
        <w:rPr>
          <w:b/>
          <w:sz w:val="24"/>
          <w:szCs w:val="24"/>
        </w:rPr>
        <w:lastRenderedPageBreak/>
        <w:t>Automātiskās ugunsaizsardzības sistēmas.</w:t>
      </w:r>
    </w:p>
    <w:p w:rsidR="00921467" w:rsidRPr="00CB7EC7" w:rsidRDefault="003B1EEC" w:rsidP="00921467">
      <w:pPr>
        <w:spacing w:after="0"/>
        <w:jc w:val="both"/>
        <w:rPr>
          <w:sz w:val="24"/>
          <w:szCs w:val="24"/>
        </w:rPr>
      </w:pPr>
      <w:r w:rsidRPr="00CB7EC7">
        <w:rPr>
          <w:sz w:val="24"/>
          <w:szCs w:val="24"/>
        </w:rPr>
        <w:t xml:space="preserve">     </w:t>
      </w:r>
      <w:r w:rsidR="00921467" w:rsidRPr="00CB7EC7">
        <w:rPr>
          <w:sz w:val="24"/>
          <w:szCs w:val="24"/>
        </w:rPr>
        <w:t>Objektā glabā šādus dokumentus par automātiskajām ugunsaizsardzības sistēmām( automātiskās ugunsgrēka atklāšanas un trauksmes signalizācijas sistēma, stacionārā ugunsdzēsības sistēma, ugunsgrēka izziņošanas sistēma):</w:t>
      </w:r>
    </w:p>
    <w:p w:rsidR="00921467" w:rsidRPr="00CB7EC7" w:rsidRDefault="00921467" w:rsidP="00921467">
      <w:pPr>
        <w:pStyle w:val="ListParagraph"/>
        <w:numPr>
          <w:ilvl w:val="0"/>
          <w:numId w:val="3"/>
        </w:numPr>
        <w:spacing w:after="0"/>
        <w:jc w:val="both"/>
        <w:rPr>
          <w:sz w:val="24"/>
          <w:szCs w:val="24"/>
        </w:rPr>
      </w:pPr>
      <w:r w:rsidRPr="00CB7EC7">
        <w:rPr>
          <w:sz w:val="24"/>
          <w:szCs w:val="24"/>
        </w:rPr>
        <w:t>automātisko ugunsaizsardzības iekārtu tehniskos projektus;</w:t>
      </w:r>
    </w:p>
    <w:p w:rsidR="00921467" w:rsidRPr="00CB7EC7" w:rsidRDefault="00921467" w:rsidP="00921467">
      <w:pPr>
        <w:pStyle w:val="ListParagraph"/>
        <w:numPr>
          <w:ilvl w:val="0"/>
          <w:numId w:val="3"/>
        </w:numPr>
        <w:spacing w:after="0"/>
        <w:jc w:val="both"/>
        <w:rPr>
          <w:sz w:val="24"/>
          <w:szCs w:val="24"/>
        </w:rPr>
      </w:pPr>
      <w:r w:rsidRPr="00CB7EC7">
        <w:rPr>
          <w:sz w:val="24"/>
          <w:szCs w:val="24"/>
        </w:rPr>
        <w:t>automātisko ugunsaizsardzības iekārtu ekspluatācijas instrukcijas;</w:t>
      </w:r>
    </w:p>
    <w:p w:rsidR="00921467" w:rsidRPr="00CB7EC7" w:rsidRDefault="00921467" w:rsidP="00921467">
      <w:pPr>
        <w:pStyle w:val="ListParagraph"/>
        <w:numPr>
          <w:ilvl w:val="0"/>
          <w:numId w:val="3"/>
        </w:numPr>
        <w:spacing w:after="0"/>
        <w:jc w:val="both"/>
        <w:rPr>
          <w:sz w:val="24"/>
          <w:szCs w:val="24"/>
        </w:rPr>
      </w:pPr>
      <w:r w:rsidRPr="00CB7EC7">
        <w:rPr>
          <w:sz w:val="24"/>
          <w:szCs w:val="24"/>
        </w:rPr>
        <w:t>ugunsdrošībai nozīmīgo inženiertehnisko sistēmu ( automātisko ugunsaizsardzības sistēmu) pieņemšanas akti ar tiem pievienotajiem dokumentiem( segto darbu aktiem, pārbaužu un mērījumu protokoliem)</w:t>
      </w:r>
      <w:r w:rsidR="001860DD" w:rsidRPr="00CB7EC7">
        <w:rPr>
          <w:sz w:val="24"/>
          <w:szCs w:val="24"/>
        </w:rPr>
        <w:t>;</w:t>
      </w:r>
    </w:p>
    <w:p w:rsidR="001860DD" w:rsidRPr="00CB7EC7" w:rsidRDefault="001860DD" w:rsidP="00921467">
      <w:pPr>
        <w:pStyle w:val="ListParagraph"/>
        <w:numPr>
          <w:ilvl w:val="0"/>
          <w:numId w:val="3"/>
        </w:numPr>
        <w:spacing w:after="0"/>
        <w:jc w:val="both"/>
        <w:rPr>
          <w:sz w:val="24"/>
          <w:szCs w:val="24"/>
        </w:rPr>
      </w:pPr>
      <w:r w:rsidRPr="00CB7EC7">
        <w:rPr>
          <w:sz w:val="24"/>
          <w:szCs w:val="24"/>
        </w:rPr>
        <w:t>iekārtu ražotāja tehniskās pases, kā arī automātisko ugunsaizsardzības iekārtu un ierīču atbilstību apliecinošus dokumentus.</w:t>
      </w:r>
    </w:p>
    <w:p w:rsidR="002E702F" w:rsidRPr="00CB7EC7" w:rsidRDefault="002E702F" w:rsidP="002E702F">
      <w:pPr>
        <w:pStyle w:val="ListParagraph"/>
        <w:spacing w:after="0"/>
        <w:jc w:val="both"/>
        <w:rPr>
          <w:sz w:val="24"/>
          <w:szCs w:val="24"/>
        </w:rPr>
      </w:pPr>
    </w:p>
    <w:p w:rsidR="001860DD" w:rsidRPr="00CB7EC7" w:rsidRDefault="002E702F" w:rsidP="002E702F">
      <w:pPr>
        <w:spacing w:after="0"/>
        <w:jc w:val="both"/>
        <w:rPr>
          <w:b/>
          <w:sz w:val="24"/>
          <w:szCs w:val="24"/>
        </w:rPr>
      </w:pPr>
      <w:r w:rsidRPr="00CB7EC7">
        <w:rPr>
          <w:b/>
          <w:sz w:val="24"/>
          <w:szCs w:val="24"/>
        </w:rPr>
        <w:t>Automātisko ugunsaizsardzības iekārtu ekspluatācijai objektā norīko:</w:t>
      </w:r>
    </w:p>
    <w:p w:rsidR="001860DD" w:rsidRPr="00CB7EC7" w:rsidRDefault="001860DD" w:rsidP="001860DD">
      <w:pPr>
        <w:pStyle w:val="ListParagraph"/>
        <w:numPr>
          <w:ilvl w:val="0"/>
          <w:numId w:val="3"/>
        </w:numPr>
        <w:spacing w:after="0"/>
        <w:jc w:val="both"/>
        <w:rPr>
          <w:b/>
          <w:sz w:val="24"/>
          <w:szCs w:val="24"/>
        </w:rPr>
      </w:pPr>
      <w:r w:rsidRPr="00CB7EC7">
        <w:rPr>
          <w:sz w:val="24"/>
          <w:szCs w:val="24"/>
        </w:rPr>
        <w:t>par automātisko ugunsaizsardzības iekārtu ekspluatācijas atbildīgo darbinieku;</w:t>
      </w:r>
    </w:p>
    <w:p w:rsidR="001860DD" w:rsidRPr="00CB7EC7" w:rsidRDefault="001860DD" w:rsidP="001860DD">
      <w:pPr>
        <w:pStyle w:val="ListParagraph"/>
        <w:numPr>
          <w:ilvl w:val="0"/>
          <w:numId w:val="3"/>
        </w:numPr>
        <w:spacing w:after="0"/>
        <w:jc w:val="both"/>
        <w:rPr>
          <w:b/>
          <w:sz w:val="24"/>
          <w:szCs w:val="24"/>
        </w:rPr>
      </w:pPr>
      <w:r w:rsidRPr="00CB7EC7">
        <w:rPr>
          <w:sz w:val="24"/>
          <w:szCs w:val="24"/>
        </w:rPr>
        <w:t>dežūrējošo personālu, kas diennakti kontrolē iekārtas un to darbspējas (izņemot objektus, kur trauksmes signālus pārraida uz centrālo ugunsgrēka trauksmes pulti);</w:t>
      </w:r>
    </w:p>
    <w:p w:rsidR="001860DD" w:rsidRPr="00CB7EC7" w:rsidRDefault="001860DD" w:rsidP="001860DD">
      <w:pPr>
        <w:spacing w:after="0"/>
        <w:ind w:left="360"/>
        <w:jc w:val="both"/>
        <w:rPr>
          <w:sz w:val="24"/>
          <w:szCs w:val="24"/>
        </w:rPr>
      </w:pPr>
      <w:r w:rsidRPr="00CB7EC7">
        <w:rPr>
          <w:sz w:val="24"/>
          <w:szCs w:val="24"/>
        </w:rPr>
        <w:t xml:space="preserve">Par automātisko ugunsaizsardzības iekārtu tehnisko apkopi un remontu noslēdz līgumu ar specializētu organizāciju. Šīs organizācijas personālam nepieciešams </w:t>
      </w:r>
      <w:r w:rsidR="00A5707E" w:rsidRPr="00CB7EC7">
        <w:rPr>
          <w:sz w:val="24"/>
          <w:szCs w:val="24"/>
        </w:rPr>
        <w:t xml:space="preserve"> zināšanu apliecinošs dokuments.</w:t>
      </w:r>
    </w:p>
    <w:p w:rsidR="002E702F" w:rsidRPr="00CB7EC7" w:rsidRDefault="002E702F" w:rsidP="001860DD">
      <w:pPr>
        <w:spacing w:after="0"/>
        <w:ind w:left="360"/>
        <w:jc w:val="both"/>
        <w:rPr>
          <w:sz w:val="24"/>
          <w:szCs w:val="24"/>
        </w:rPr>
      </w:pPr>
    </w:p>
    <w:p w:rsidR="002E702F" w:rsidRPr="00CB7EC7" w:rsidRDefault="002E702F" w:rsidP="002E702F">
      <w:pPr>
        <w:spacing w:after="0"/>
        <w:jc w:val="both"/>
        <w:rPr>
          <w:b/>
          <w:sz w:val="24"/>
          <w:szCs w:val="24"/>
        </w:rPr>
      </w:pPr>
      <w:r w:rsidRPr="00CB7EC7">
        <w:rPr>
          <w:b/>
          <w:sz w:val="24"/>
          <w:szCs w:val="24"/>
        </w:rPr>
        <w:t>Automātiskajām ugunsaizsardzības iekārtām izstrādā šādu ekspluatācijas un tehniskās apkopes dokumentāciju:</w:t>
      </w:r>
    </w:p>
    <w:p w:rsidR="00A5707E" w:rsidRPr="00CB7EC7" w:rsidRDefault="00A5707E" w:rsidP="002E702F">
      <w:pPr>
        <w:pStyle w:val="ListParagraph"/>
        <w:numPr>
          <w:ilvl w:val="0"/>
          <w:numId w:val="3"/>
        </w:numPr>
        <w:spacing w:after="0"/>
        <w:jc w:val="both"/>
        <w:rPr>
          <w:sz w:val="24"/>
          <w:szCs w:val="24"/>
        </w:rPr>
      </w:pPr>
      <w:r w:rsidRPr="00CB7EC7">
        <w:rPr>
          <w:sz w:val="24"/>
          <w:szCs w:val="24"/>
        </w:rPr>
        <w:t>instrukciju par iekārtas ekspluatāciju un aizsargājamo telpu ( zonu) sarakstu;</w:t>
      </w:r>
    </w:p>
    <w:p w:rsidR="00A5707E" w:rsidRPr="00CB7EC7" w:rsidRDefault="00A5707E" w:rsidP="00A5707E">
      <w:pPr>
        <w:pStyle w:val="ListParagraph"/>
        <w:numPr>
          <w:ilvl w:val="0"/>
          <w:numId w:val="3"/>
        </w:numPr>
        <w:spacing w:after="0"/>
        <w:jc w:val="both"/>
        <w:rPr>
          <w:sz w:val="24"/>
          <w:szCs w:val="24"/>
        </w:rPr>
      </w:pPr>
      <w:r w:rsidRPr="00CB7EC7">
        <w:rPr>
          <w:sz w:val="24"/>
          <w:szCs w:val="24"/>
        </w:rPr>
        <w:t>instrukciju par rīcību gadījumos, ja</w:t>
      </w:r>
      <w:r w:rsidR="002E702F" w:rsidRPr="00CB7EC7">
        <w:rPr>
          <w:sz w:val="24"/>
          <w:szCs w:val="24"/>
        </w:rPr>
        <w:t xml:space="preserve"> no</w:t>
      </w:r>
      <w:r w:rsidRPr="00CB7EC7">
        <w:rPr>
          <w:sz w:val="24"/>
          <w:szCs w:val="24"/>
        </w:rPr>
        <w:t xml:space="preserve"> automātiskās ugunsaizsardzības iekārtas pienāk trauksmes signāls par ugunsgrēka izcelšanos vai iekārtas bojājumu, kā arī instrukciju par rīcību stacionāras ugunsdzēsības iekārtas darbības laikā un pēc iekārtas funkciju izpildes;</w:t>
      </w:r>
    </w:p>
    <w:p w:rsidR="00A5707E" w:rsidRPr="00CB7EC7" w:rsidRDefault="00A5707E" w:rsidP="00A5707E">
      <w:pPr>
        <w:pStyle w:val="ListParagraph"/>
        <w:numPr>
          <w:ilvl w:val="0"/>
          <w:numId w:val="3"/>
        </w:numPr>
        <w:spacing w:after="0"/>
        <w:jc w:val="both"/>
        <w:rPr>
          <w:sz w:val="24"/>
          <w:szCs w:val="24"/>
        </w:rPr>
      </w:pPr>
      <w:r w:rsidRPr="00CB7EC7">
        <w:rPr>
          <w:sz w:val="24"/>
          <w:szCs w:val="24"/>
        </w:rPr>
        <w:t>automātiskās ugunsaizsardzības iekārtas tehniskās apkopes un remontdarbu uzskaites žurnālu</w:t>
      </w:r>
      <w:r w:rsidR="002E702F" w:rsidRPr="00CB7EC7">
        <w:rPr>
          <w:sz w:val="24"/>
          <w:szCs w:val="24"/>
        </w:rPr>
        <w:t>.</w:t>
      </w:r>
    </w:p>
    <w:p w:rsidR="00C06E4C" w:rsidRPr="00CB7EC7" w:rsidRDefault="00C06E4C" w:rsidP="00A5707E">
      <w:pPr>
        <w:pStyle w:val="ListParagraph"/>
        <w:numPr>
          <w:ilvl w:val="0"/>
          <w:numId w:val="3"/>
        </w:numPr>
        <w:spacing w:after="0"/>
        <w:jc w:val="both"/>
        <w:rPr>
          <w:sz w:val="24"/>
          <w:szCs w:val="24"/>
        </w:rPr>
      </w:pPr>
      <w:r w:rsidRPr="00CB7EC7">
        <w:rPr>
          <w:sz w:val="24"/>
          <w:szCs w:val="24"/>
        </w:rPr>
        <w:t xml:space="preserve">automātiskās ugunsaizsardzības iekrātas iedarbošanās gadījumu </w:t>
      </w:r>
    </w:p>
    <w:p w:rsidR="00C06E4C" w:rsidRPr="00CB7EC7" w:rsidRDefault="00C06E4C" w:rsidP="00C06E4C">
      <w:pPr>
        <w:spacing w:after="0"/>
        <w:ind w:left="284"/>
        <w:jc w:val="both"/>
        <w:rPr>
          <w:sz w:val="24"/>
          <w:szCs w:val="24"/>
        </w:rPr>
      </w:pPr>
      <w:r w:rsidRPr="00CB7EC7">
        <w:rPr>
          <w:sz w:val="24"/>
          <w:szCs w:val="24"/>
        </w:rPr>
        <w:t xml:space="preserve">      un bojājumu uzskaites žurnālu;</w:t>
      </w:r>
    </w:p>
    <w:p w:rsidR="00C06E4C" w:rsidRPr="00CB7EC7" w:rsidRDefault="00C06E4C" w:rsidP="00A5707E">
      <w:pPr>
        <w:pStyle w:val="ListParagraph"/>
        <w:numPr>
          <w:ilvl w:val="0"/>
          <w:numId w:val="3"/>
        </w:numPr>
        <w:spacing w:after="0"/>
        <w:jc w:val="both"/>
        <w:rPr>
          <w:sz w:val="24"/>
          <w:szCs w:val="24"/>
        </w:rPr>
      </w:pPr>
      <w:r w:rsidRPr="00CB7EC7">
        <w:rPr>
          <w:sz w:val="24"/>
          <w:szCs w:val="24"/>
        </w:rPr>
        <w:t>automātiskās ugunsaizsardzības  iekrātas tehniskās apkopes reglamentu.</w:t>
      </w:r>
    </w:p>
    <w:p w:rsidR="00C06E4C" w:rsidRPr="00CB7EC7" w:rsidRDefault="00C06E4C" w:rsidP="00C06E4C">
      <w:pPr>
        <w:spacing w:after="0"/>
        <w:jc w:val="both"/>
        <w:rPr>
          <w:sz w:val="24"/>
          <w:szCs w:val="24"/>
        </w:rPr>
      </w:pPr>
    </w:p>
    <w:p w:rsidR="00AB27BE" w:rsidRPr="00CB7EC7" w:rsidRDefault="00AB27BE" w:rsidP="001860DD">
      <w:pPr>
        <w:spacing w:after="0"/>
        <w:jc w:val="both"/>
        <w:rPr>
          <w:sz w:val="24"/>
          <w:szCs w:val="24"/>
        </w:rPr>
      </w:pPr>
    </w:p>
    <w:tbl>
      <w:tblPr>
        <w:tblStyle w:val="TableGrid"/>
        <w:tblW w:w="0" w:type="auto"/>
        <w:tblLook w:val="04A0"/>
      </w:tblPr>
      <w:tblGrid>
        <w:gridCol w:w="8522"/>
      </w:tblGrid>
      <w:tr w:rsidR="0001667F" w:rsidRPr="00CB7EC7" w:rsidTr="0001667F">
        <w:tc>
          <w:tcPr>
            <w:tcW w:w="8522" w:type="dxa"/>
          </w:tcPr>
          <w:p w:rsidR="0001667F" w:rsidRPr="00CB7EC7" w:rsidRDefault="007A0ECB" w:rsidP="001860DD">
            <w:pPr>
              <w:jc w:val="both"/>
              <w:rPr>
                <w:b/>
                <w:sz w:val="24"/>
                <w:szCs w:val="24"/>
              </w:rPr>
            </w:pPr>
            <w:r w:rsidRPr="00CB7EC7">
              <w:rPr>
                <w:b/>
                <w:sz w:val="24"/>
                <w:szCs w:val="24"/>
              </w:rPr>
              <w:t xml:space="preserve">    </w:t>
            </w:r>
            <w:r w:rsidR="0001667F" w:rsidRPr="00CB7EC7">
              <w:rPr>
                <w:b/>
                <w:sz w:val="24"/>
                <w:szCs w:val="24"/>
              </w:rPr>
              <w:t xml:space="preserve">Veicot visus augstāk minētos pasākumus </w:t>
            </w:r>
            <w:r w:rsidRPr="00CB7EC7">
              <w:rPr>
                <w:b/>
                <w:sz w:val="24"/>
                <w:szCs w:val="24"/>
              </w:rPr>
              <w:t>un pielietojot LBN 201-07 prasībām atbilstošus materiālus ir garantēta ēkas droša ekspluatācija.</w:t>
            </w:r>
          </w:p>
        </w:tc>
      </w:tr>
    </w:tbl>
    <w:p w:rsidR="0001667F" w:rsidRPr="00CB7EC7" w:rsidRDefault="0001667F" w:rsidP="001860DD">
      <w:pPr>
        <w:spacing w:after="0"/>
        <w:jc w:val="both"/>
        <w:rPr>
          <w:sz w:val="24"/>
          <w:szCs w:val="24"/>
        </w:rPr>
      </w:pPr>
    </w:p>
    <w:p w:rsidR="00AB27BE" w:rsidRPr="00CB7EC7" w:rsidRDefault="00AB27BE" w:rsidP="001860DD">
      <w:pPr>
        <w:spacing w:after="0"/>
        <w:jc w:val="both"/>
        <w:rPr>
          <w:sz w:val="24"/>
          <w:szCs w:val="24"/>
        </w:rPr>
      </w:pPr>
    </w:p>
    <w:p w:rsidR="00AB27BE" w:rsidRDefault="00CC4DF0" w:rsidP="001860DD">
      <w:pPr>
        <w:spacing w:after="0"/>
        <w:jc w:val="both"/>
        <w:rPr>
          <w:sz w:val="24"/>
          <w:szCs w:val="24"/>
        </w:rPr>
      </w:pPr>
      <w:r w:rsidRPr="00CB7EC7">
        <w:rPr>
          <w:sz w:val="24"/>
          <w:szCs w:val="24"/>
        </w:rPr>
        <w:tab/>
      </w:r>
      <w:r w:rsidR="001051DF">
        <w:rPr>
          <w:sz w:val="24"/>
          <w:szCs w:val="24"/>
        </w:rPr>
        <w:tab/>
      </w:r>
      <w:r w:rsidR="001051DF">
        <w:rPr>
          <w:sz w:val="24"/>
          <w:szCs w:val="24"/>
        </w:rPr>
        <w:tab/>
      </w:r>
      <w:r w:rsidRPr="00CB7EC7">
        <w:rPr>
          <w:sz w:val="24"/>
          <w:szCs w:val="24"/>
        </w:rPr>
        <w:t xml:space="preserve">  Sastādīja:</w:t>
      </w:r>
      <w:r w:rsidRPr="00CB7EC7">
        <w:rPr>
          <w:sz w:val="24"/>
          <w:szCs w:val="24"/>
        </w:rPr>
        <w:tab/>
        <w:t xml:space="preserve"> </w:t>
      </w:r>
      <w:r w:rsidR="001051DF">
        <w:rPr>
          <w:sz w:val="24"/>
          <w:szCs w:val="24"/>
        </w:rPr>
        <w:t xml:space="preserve">                      A</w:t>
      </w:r>
      <w:r w:rsidRPr="00CB7EC7">
        <w:rPr>
          <w:sz w:val="24"/>
          <w:szCs w:val="24"/>
        </w:rPr>
        <w:t>rhitekts</w:t>
      </w:r>
      <w:r w:rsidR="001051DF">
        <w:rPr>
          <w:sz w:val="24"/>
          <w:szCs w:val="24"/>
        </w:rPr>
        <w:t>:</w:t>
      </w:r>
      <w:r w:rsidRPr="00CB7EC7">
        <w:rPr>
          <w:sz w:val="24"/>
          <w:szCs w:val="24"/>
        </w:rPr>
        <w:t xml:space="preserve"> </w:t>
      </w:r>
      <w:r w:rsidR="001051DF">
        <w:rPr>
          <w:sz w:val="24"/>
          <w:szCs w:val="24"/>
        </w:rPr>
        <w:t xml:space="preserve"> </w:t>
      </w:r>
      <w:r w:rsidRPr="00CB7EC7">
        <w:rPr>
          <w:sz w:val="24"/>
          <w:szCs w:val="24"/>
        </w:rPr>
        <w:t xml:space="preserve"> </w:t>
      </w:r>
      <w:r w:rsidR="00AB27BE" w:rsidRPr="00CB7EC7">
        <w:rPr>
          <w:sz w:val="24"/>
          <w:szCs w:val="24"/>
        </w:rPr>
        <w:t>I. Rudzītis</w:t>
      </w:r>
    </w:p>
    <w:p w:rsidR="001051DF" w:rsidRPr="00CB7EC7" w:rsidRDefault="001051DF" w:rsidP="001860DD">
      <w:pPr>
        <w:spacing w:after="0"/>
        <w:jc w:val="both"/>
        <w:rPr>
          <w:sz w:val="24"/>
          <w:szCs w:val="24"/>
        </w:rPr>
      </w:pPr>
      <w:r>
        <w:rPr>
          <w:sz w:val="24"/>
          <w:szCs w:val="24"/>
        </w:rPr>
        <w:t xml:space="preserve">                                                                            </w:t>
      </w:r>
      <w:proofErr w:type="spellStart"/>
      <w:r>
        <w:rPr>
          <w:sz w:val="24"/>
          <w:szCs w:val="24"/>
        </w:rPr>
        <w:t>Būvinženiere</w:t>
      </w:r>
      <w:proofErr w:type="spellEnd"/>
      <w:r>
        <w:rPr>
          <w:sz w:val="24"/>
          <w:szCs w:val="24"/>
        </w:rPr>
        <w:t xml:space="preserve"> :   A. Goba</w:t>
      </w:r>
    </w:p>
    <w:p w:rsidR="001051DF" w:rsidRDefault="00AB27BE" w:rsidP="001860DD">
      <w:pPr>
        <w:spacing w:after="0"/>
        <w:jc w:val="both"/>
        <w:rPr>
          <w:sz w:val="24"/>
          <w:szCs w:val="24"/>
        </w:rPr>
      </w:pPr>
      <w:r w:rsidRPr="00CB7EC7">
        <w:rPr>
          <w:sz w:val="24"/>
          <w:szCs w:val="24"/>
        </w:rPr>
        <w:tab/>
      </w:r>
      <w:r w:rsidRPr="00CB7EC7">
        <w:rPr>
          <w:sz w:val="24"/>
          <w:szCs w:val="24"/>
        </w:rPr>
        <w:tab/>
      </w:r>
      <w:r w:rsidRPr="00CB7EC7">
        <w:rPr>
          <w:sz w:val="24"/>
          <w:szCs w:val="24"/>
        </w:rPr>
        <w:tab/>
      </w:r>
      <w:r w:rsidRPr="00CB7EC7">
        <w:rPr>
          <w:sz w:val="24"/>
          <w:szCs w:val="24"/>
        </w:rPr>
        <w:tab/>
      </w:r>
      <w:r w:rsidRPr="00CB7EC7">
        <w:rPr>
          <w:sz w:val="24"/>
          <w:szCs w:val="24"/>
        </w:rPr>
        <w:tab/>
      </w:r>
      <w:r w:rsidRPr="00CB7EC7">
        <w:rPr>
          <w:sz w:val="24"/>
          <w:szCs w:val="24"/>
        </w:rPr>
        <w:tab/>
      </w:r>
      <w:r w:rsidRPr="00CB7EC7">
        <w:rPr>
          <w:sz w:val="24"/>
          <w:szCs w:val="24"/>
        </w:rPr>
        <w:tab/>
      </w:r>
      <w:r w:rsidR="001051DF">
        <w:rPr>
          <w:sz w:val="24"/>
          <w:szCs w:val="24"/>
        </w:rPr>
        <w:t xml:space="preserve">  AV inž.:  M. Vītols</w:t>
      </w:r>
    </w:p>
    <w:p w:rsidR="001051DF" w:rsidRDefault="001051DF" w:rsidP="001860DD">
      <w:pPr>
        <w:spacing w:after="0"/>
        <w:jc w:val="both"/>
        <w:rPr>
          <w:sz w:val="24"/>
          <w:szCs w:val="24"/>
        </w:rPr>
      </w:pPr>
      <w:r>
        <w:rPr>
          <w:sz w:val="24"/>
          <w:szCs w:val="24"/>
        </w:rPr>
        <w:t xml:space="preserve">                                                                                       EL inž.:  M. Vārpa</w:t>
      </w:r>
    </w:p>
    <w:p w:rsidR="00AB27BE" w:rsidRPr="00CB7EC7" w:rsidRDefault="00AB27BE" w:rsidP="001860DD">
      <w:pPr>
        <w:spacing w:after="0"/>
        <w:jc w:val="both"/>
        <w:rPr>
          <w:sz w:val="24"/>
          <w:szCs w:val="24"/>
        </w:rPr>
      </w:pPr>
      <w:r w:rsidRPr="00CB7EC7">
        <w:rPr>
          <w:sz w:val="24"/>
          <w:szCs w:val="24"/>
        </w:rPr>
        <w:tab/>
        <w:t xml:space="preserve">         </w:t>
      </w:r>
    </w:p>
    <w:sectPr w:rsidR="00AB27BE" w:rsidRPr="00CB7EC7" w:rsidSect="00253E76">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AFF" w:usb1="C0007843"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3014D4"/>
    <w:multiLevelType w:val="hybridMultilevel"/>
    <w:tmpl w:val="8A707E66"/>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
    <w:nsid w:val="19724FDD"/>
    <w:multiLevelType w:val="multilevel"/>
    <w:tmpl w:val="8974A70E"/>
    <w:lvl w:ilvl="0">
      <w:start w:val="1"/>
      <w:numFmt w:val="decimal"/>
      <w:lvlText w:val="%1."/>
      <w:lvlJc w:val="left"/>
      <w:pPr>
        <w:ind w:left="720" w:hanging="360"/>
      </w:pPr>
      <w:rPr>
        <w:rFonts w:hint="default"/>
      </w:rPr>
    </w:lvl>
    <w:lvl w:ilvl="1">
      <w:start w:val="1"/>
      <w:numFmt w:val="decimal"/>
      <w:isLgl/>
      <w:lvlText w:val="%1.%2"/>
      <w:lvlJc w:val="left"/>
      <w:pPr>
        <w:ind w:left="765" w:hanging="40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nsid w:val="3A0F156E"/>
    <w:multiLevelType w:val="hybridMultilevel"/>
    <w:tmpl w:val="4EC447C8"/>
    <w:lvl w:ilvl="0" w:tplc="DD06D580">
      <w:start w:val="1"/>
      <w:numFmt w:val="decimal"/>
      <w:lvlText w:val="%1."/>
      <w:lvlJc w:val="left"/>
      <w:pPr>
        <w:ind w:left="825" w:hanging="360"/>
      </w:pPr>
      <w:rPr>
        <w:rFonts w:hint="default"/>
      </w:rPr>
    </w:lvl>
    <w:lvl w:ilvl="1" w:tplc="04260019" w:tentative="1">
      <w:start w:val="1"/>
      <w:numFmt w:val="lowerLetter"/>
      <w:lvlText w:val="%2."/>
      <w:lvlJc w:val="left"/>
      <w:pPr>
        <w:ind w:left="1545" w:hanging="360"/>
      </w:pPr>
    </w:lvl>
    <w:lvl w:ilvl="2" w:tplc="0426001B" w:tentative="1">
      <w:start w:val="1"/>
      <w:numFmt w:val="lowerRoman"/>
      <w:lvlText w:val="%3."/>
      <w:lvlJc w:val="right"/>
      <w:pPr>
        <w:ind w:left="2265" w:hanging="180"/>
      </w:pPr>
    </w:lvl>
    <w:lvl w:ilvl="3" w:tplc="0426000F" w:tentative="1">
      <w:start w:val="1"/>
      <w:numFmt w:val="decimal"/>
      <w:lvlText w:val="%4."/>
      <w:lvlJc w:val="left"/>
      <w:pPr>
        <w:ind w:left="2985" w:hanging="360"/>
      </w:pPr>
    </w:lvl>
    <w:lvl w:ilvl="4" w:tplc="04260019" w:tentative="1">
      <w:start w:val="1"/>
      <w:numFmt w:val="lowerLetter"/>
      <w:lvlText w:val="%5."/>
      <w:lvlJc w:val="left"/>
      <w:pPr>
        <w:ind w:left="3705" w:hanging="360"/>
      </w:pPr>
    </w:lvl>
    <w:lvl w:ilvl="5" w:tplc="0426001B" w:tentative="1">
      <w:start w:val="1"/>
      <w:numFmt w:val="lowerRoman"/>
      <w:lvlText w:val="%6."/>
      <w:lvlJc w:val="right"/>
      <w:pPr>
        <w:ind w:left="4425" w:hanging="180"/>
      </w:pPr>
    </w:lvl>
    <w:lvl w:ilvl="6" w:tplc="0426000F" w:tentative="1">
      <w:start w:val="1"/>
      <w:numFmt w:val="decimal"/>
      <w:lvlText w:val="%7."/>
      <w:lvlJc w:val="left"/>
      <w:pPr>
        <w:ind w:left="5145" w:hanging="360"/>
      </w:pPr>
    </w:lvl>
    <w:lvl w:ilvl="7" w:tplc="04260019" w:tentative="1">
      <w:start w:val="1"/>
      <w:numFmt w:val="lowerLetter"/>
      <w:lvlText w:val="%8."/>
      <w:lvlJc w:val="left"/>
      <w:pPr>
        <w:ind w:left="5865" w:hanging="360"/>
      </w:pPr>
    </w:lvl>
    <w:lvl w:ilvl="8" w:tplc="0426001B" w:tentative="1">
      <w:start w:val="1"/>
      <w:numFmt w:val="lowerRoman"/>
      <w:lvlText w:val="%9."/>
      <w:lvlJc w:val="right"/>
      <w:pPr>
        <w:ind w:left="6585" w:hanging="180"/>
      </w:pPr>
    </w:lvl>
  </w:abstractNum>
  <w:abstractNum w:abstractNumId="3">
    <w:nsid w:val="40A71758"/>
    <w:multiLevelType w:val="hybridMultilevel"/>
    <w:tmpl w:val="819A94E4"/>
    <w:lvl w:ilvl="0" w:tplc="1AF2231E">
      <w:start w:val="1"/>
      <w:numFmt w:val="decimal"/>
      <w:lvlText w:val="%1."/>
      <w:lvlJc w:val="left"/>
      <w:pPr>
        <w:ind w:left="1080" w:hanging="360"/>
      </w:pPr>
      <w:rPr>
        <w:rFonts w:hint="default"/>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abstractNum w:abstractNumId="4">
    <w:nsid w:val="44CB677C"/>
    <w:multiLevelType w:val="hybridMultilevel"/>
    <w:tmpl w:val="43DE051E"/>
    <w:lvl w:ilvl="0" w:tplc="5832F38E">
      <w:start w:val="1"/>
      <w:numFmt w:val="decimal"/>
      <w:lvlText w:val="%1."/>
      <w:lvlJc w:val="left"/>
      <w:pPr>
        <w:ind w:left="465" w:hanging="360"/>
      </w:pPr>
      <w:rPr>
        <w:rFonts w:hint="default"/>
      </w:rPr>
    </w:lvl>
    <w:lvl w:ilvl="1" w:tplc="04260019" w:tentative="1">
      <w:start w:val="1"/>
      <w:numFmt w:val="lowerLetter"/>
      <w:lvlText w:val="%2."/>
      <w:lvlJc w:val="left"/>
      <w:pPr>
        <w:ind w:left="1185" w:hanging="360"/>
      </w:pPr>
    </w:lvl>
    <w:lvl w:ilvl="2" w:tplc="0426001B" w:tentative="1">
      <w:start w:val="1"/>
      <w:numFmt w:val="lowerRoman"/>
      <w:lvlText w:val="%3."/>
      <w:lvlJc w:val="right"/>
      <w:pPr>
        <w:ind w:left="1905" w:hanging="180"/>
      </w:pPr>
    </w:lvl>
    <w:lvl w:ilvl="3" w:tplc="0426000F" w:tentative="1">
      <w:start w:val="1"/>
      <w:numFmt w:val="decimal"/>
      <w:lvlText w:val="%4."/>
      <w:lvlJc w:val="left"/>
      <w:pPr>
        <w:ind w:left="2625" w:hanging="360"/>
      </w:pPr>
    </w:lvl>
    <w:lvl w:ilvl="4" w:tplc="04260019" w:tentative="1">
      <w:start w:val="1"/>
      <w:numFmt w:val="lowerLetter"/>
      <w:lvlText w:val="%5."/>
      <w:lvlJc w:val="left"/>
      <w:pPr>
        <w:ind w:left="3345" w:hanging="360"/>
      </w:pPr>
    </w:lvl>
    <w:lvl w:ilvl="5" w:tplc="0426001B" w:tentative="1">
      <w:start w:val="1"/>
      <w:numFmt w:val="lowerRoman"/>
      <w:lvlText w:val="%6."/>
      <w:lvlJc w:val="right"/>
      <w:pPr>
        <w:ind w:left="4065" w:hanging="180"/>
      </w:pPr>
    </w:lvl>
    <w:lvl w:ilvl="6" w:tplc="0426000F" w:tentative="1">
      <w:start w:val="1"/>
      <w:numFmt w:val="decimal"/>
      <w:lvlText w:val="%7."/>
      <w:lvlJc w:val="left"/>
      <w:pPr>
        <w:ind w:left="4785" w:hanging="360"/>
      </w:pPr>
    </w:lvl>
    <w:lvl w:ilvl="7" w:tplc="04260019" w:tentative="1">
      <w:start w:val="1"/>
      <w:numFmt w:val="lowerLetter"/>
      <w:lvlText w:val="%8."/>
      <w:lvlJc w:val="left"/>
      <w:pPr>
        <w:ind w:left="5505" w:hanging="360"/>
      </w:pPr>
    </w:lvl>
    <w:lvl w:ilvl="8" w:tplc="0426001B" w:tentative="1">
      <w:start w:val="1"/>
      <w:numFmt w:val="lowerRoman"/>
      <w:lvlText w:val="%9."/>
      <w:lvlJc w:val="right"/>
      <w:pPr>
        <w:ind w:left="6225" w:hanging="180"/>
      </w:pPr>
    </w:lvl>
  </w:abstractNum>
  <w:abstractNum w:abstractNumId="5">
    <w:nsid w:val="64D16486"/>
    <w:multiLevelType w:val="hybridMultilevel"/>
    <w:tmpl w:val="E25CA262"/>
    <w:lvl w:ilvl="0" w:tplc="755CA596">
      <w:start w:val="1"/>
      <w:numFmt w:val="bullet"/>
      <w:lvlText w:val="-"/>
      <w:lvlJc w:val="left"/>
      <w:pPr>
        <w:ind w:left="644" w:hanging="360"/>
      </w:pPr>
      <w:rPr>
        <w:rFonts w:ascii="Times New Roman" w:eastAsiaTheme="minorEastAsia"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6">
    <w:nsid w:val="683F044E"/>
    <w:multiLevelType w:val="hybridMultilevel"/>
    <w:tmpl w:val="FF784A70"/>
    <w:lvl w:ilvl="0" w:tplc="0426000F">
      <w:start w:val="7"/>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nsid w:val="71495ACA"/>
    <w:multiLevelType w:val="multilevel"/>
    <w:tmpl w:val="6C8CB03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8">
    <w:nsid w:val="71F76066"/>
    <w:multiLevelType w:val="hybridMultilevel"/>
    <w:tmpl w:val="D6309892"/>
    <w:lvl w:ilvl="0" w:tplc="0426000F">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9">
    <w:nsid w:val="7D4F00C2"/>
    <w:multiLevelType w:val="hybridMultilevel"/>
    <w:tmpl w:val="0D3622DC"/>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7"/>
  </w:num>
  <w:num w:numId="2">
    <w:abstractNumId w:val="1"/>
  </w:num>
  <w:num w:numId="3">
    <w:abstractNumId w:val="5"/>
  </w:num>
  <w:num w:numId="4">
    <w:abstractNumId w:val="3"/>
  </w:num>
  <w:num w:numId="5">
    <w:abstractNumId w:val="9"/>
  </w:num>
  <w:num w:numId="6">
    <w:abstractNumId w:val="0"/>
  </w:num>
  <w:num w:numId="7">
    <w:abstractNumId w:val="8"/>
  </w:num>
  <w:num w:numId="8">
    <w:abstractNumId w:val="4"/>
  </w:num>
  <w:num w:numId="9">
    <w:abstractNumId w:val="2"/>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1B530E"/>
    <w:rsid w:val="00004C8A"/>
    <w:rsid w:val="000077DE"/>
    <w:rsid w:val="0001667F"/>
    <w:rsid w:val="00016732"/>
    <w:rsid w:val="00034FD6"/>
    <w:rsid w:val="00067039"/>
    <w:rsid w:val="000C04E4"/>
    <w:rsid w:val="000E21B2"/>
    <w:rsid w:val="000E3FF0"/>
    <w:rsid w:val="001051DF"/>
    <w:rsid w:val="00124786"/>
    <w:rsid w:val="0018266C"/>
    <w:rsid w:val="001860DD"/>
    <w:rsid w:val="001B530E"/>
    <w:rsid w:val="001D0A74"/>
    <w:rsid w:val="001E21DA"/>
    <w:rsid w:val="001E2925"/>
    <w:rsid w:val="001E3A91"/>
    <w:rsid w:val="00212D3D"/>
    <w:rsid w:val="00231E39"/>
    <w:rsid w:val="00253E76"/>
    <w:rsid w:val="00291F34"/>
    <w:rsid w:val="002B221D"/>
    <w:rsid w:val="002C77B5"/>
    <w:rsid w:val="002E702F"/>
    <w:rsid w:val="00312E93"/>
    <w:rsid w:val="00325980"/>
    <w:rsid w:val="003368F0"/>
    <w:rsid w:val="00390C01"/>
    <w:rsid w:val="003B1EEC"/>
    <w:rsid w:val="00405C5C"/>
    <w:rsid w:val="00423E58"/>
    <w:rsid w:val="0043070F"/>
    <w:rsid w:val="0046017D"/>
    <w:rsid w:val="004A44A3"/>
    <w:rsid w:val="004A5A6D"/>
    <w:rsid w:val="004D10EA"/>
    <w:rsid w:val="004F564B"/>
    <w:rsid w:val="005751B9"/>
    <w:rsid w:val="00595F6A"/>
    <w:rsid w:val="005A33FD"/>
    <w:rsid w:val="005B0E41"/>
    <w:rsid w:val="005C11DA"/>
    <w:rsid w:val="005C4677"/>
    <w:rsid w:val="005D3BE5"/>
    <w:rsid w:val="005D3EE8"/>
    <w:rsid w:val="005E20A3"/>
    <w:rsid w:val="005E4082"/>
    <w:rsid w:val="00622358"/>
    <w:rsid w:val="00680B3A"/>
    <w:rsid w:val="006F6D0B"/>
    <w:rsid w:val="00703316"/>
    <w:rsid w:val="00737B92"/>
    <w:rsid w:val="00742FCA"/>
    <w:rsid w:val="007726F8"/>
    <w:rsid w:val="00776948"/>
    <w:rsid w:val="007A0ECB"/>
    <w:rsid w:val="007A22F2"/>
    <w:rsid w:val="007A79B4"/>
    <w:rsid w:val="007C6523"/>
    <w:rsid w:val="007D038E"/>
    <w:rsid w:val="007E2E9D"/>
    <w:rsid w:val="007E57A8"/>
    <w:rsid w:val="00814F0F"/>
    <w:rsid w:val="00824C2F"/>
    <w:rsid w:val="00837612"/>
    <w:rsid w:val="008514EF"/>
    <w:rsid w:val="00862BFA"/>
    <w:rsid w:val="008C568D"/>
    <w:rsid w:val="008E0A5B"/>
    <w:rsid w:val="00921467"/>
    <w:rsid w:val="00996391"/>
    <w:rsid w:val="009A4021"/>
    <w:rsid w:val="00A5707E"/>
    <w:rsid w:val="00AA080E"/>
    <w:rsid w:val="00AA79B1"/>
    <w:rsid w:val="00AB27BE"/>
    <w:rsid w:val="00AF3714"/>
    <w:rsid w:val="00B12379"/>
    <w:rsid w:val="00B16AEE"/>
    <w:rsid w:val="00B37F3D"/>
    <w:rsid w:val="00B761E5"/>
    <w:rsid w:val="00BB2E4A"/>
    <w:rsid w:val="00BB7948"/>
    <w:rsid w:val="00BD5941"/>
    <w:rsid w:val="00C06E4C"/>
    <w:rsid w:val="00C24F18"/>
    <w:rsid w:val="00C348B6"/>
    <w:rsid w:val="00C42A3A"/>
    <w:rsid w:val="00C45D87"/>
    <w:rsid w:val="00C621FB"/>
    <w:rsid w:val="00C665B3"/>
    <w:rsid w:val="00C756EC"/>
    <w:rsid w:val="00CB7EC7"/>
    <w:rsid w:val="00CC4DF0"/>
    <w:rsid w:val="00CC5C58"/>
    <w:rsid w:val="00D02922"/>
    <w:rsid w:val="00D104D9"/>
    <w:rsid w:val="00D558C2"/>
    <w:rsid w:val="00E14E34"/>
    <w:rsid w:val="00E42385"/>
    <w:rsid w:val="00E5582A"/>
    <w:rsid w:val="00E770C6"/>
    <w:rsid w:val="00E8219D"/>
    <w:rsid w:val="00EB3A48"/>
    <w:rsid w:val="00EB7C54"/>
    <w:rsid w:val="00EC4738"/>
    <w:rsid w:val="00ED709E"/>
    <w:rsid w:val="00EE398E"/>
    <w:rsid w:val="00EE619F"/>
    <w:rsid w:val="00F20713"/>
    <w:rsid w:val="00F46B20"/>
    <w:rsid w:val="00F54931"/>
    <w:rsid w:val="00FC3B93"/>
    <w:rsid w:val="00FC7E30"/>
    <w:rsid w:val="00FE46FD"/>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lv-LV" w:eastAsia="lv-LV"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53E7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E57A8"/>
    <w:pPr>
      <w:ind w:left="720"/>
      <w:contextualSpacing/>
    </w:pPr>
  </w:style>
  <w:style w:type="table" w:styleId="TableGrid">
    <w:name w:val="Table Grid"/>
    <w:basedOn w:val="TableNormal"/>
    <w:uiPriority w:val="59"/>
    <w:rsid w:val="0006703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D5981B-080E-44CB-AB12-64DDD08141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1093</TotalTime>
  <Pages>1</Pages>
  <Words>14730</Words>
  <Characters>8397</Characters>
  <Application>Microsoft Office Word</Application>
  <DocSecurity>0</DocSecurity>
  <Lines>69</Lines>
  <Paragraphs>46</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23081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neo</dc:creator>
  <cp:keywords/>
  <dc:description/>
  <cp:lastModifiedBy>neo</cp:lastModifiedBy>
  <cp:revision>25</cp:revision>
  <cp:lastPrinted>2011-05-12T10:45:00Z</cp:lastPrinted>
  <dcterms:created xsi:type="dcterms:W3CDTF">2010-12-23T08:30:00Z</dcterms:created>
  <dcterms:modified xsi:type="dcterms:W3CDTF">2011-05-12T10:51:00Z</dcterms:modified>
</cp:coreProperties>
</file>