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1E51" w14:textId="3FFFC31D" w:rsidR="00C14C01" w:rsidRPr="009F6777" w:rsidRDefault="00C14C01" w:rsidP="00C14C01">
      <w:pPr>
        <w:spacing w:after="0"/>
        <w:jc w:val="center"/>
        <w:rPr>
          <w:rFonts w:ascii="Times New Roman" w:hAnsi="Times New Roman"/>
          <w:sz w:val="24"/>
          <w:szCs w:val="24"/>
        </w:rPr>
      </w:pPr>
      <w:bookmarkStart w:id="0" w:name="_Hlk6997440"/>
      <w:r w:rsidRPr="009F6777">
        <w:rPr>
          <w:rFonts w:ascii="Times New Roman" w:hAnsi="Times New Roman"/>
          <w:noProof/>
          <w:sz w:val="24"/>
          <w:szCs w:val="24"/>
          <w:lang w:eastAsia="lv-LV"/>
        </w:rPr>
        <w:drawing>
          <wp:inline distT="0" distB="0" distL="0" distR="0" wp14:anchorId="2564CB2C" wp14:editId="75EC83C8">
            <wp:extent cx="661670" cy="757555"/>
            <wp:effectExtent l="0" t="0" r="5080" b="4445"/>
            <wp:docPr id="17428758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1670" cy="757555"/>
                    </a:xfrm>
                    <a:prstGeom prst="rect">
                      <a:avLst/>
                    </a:prstGeom>
                    <a:noFill/>
                    <a:ln>
                      <a:noFill/>
                    </a:ln>
                  </pic:spPr>
                </pic:pic>
              </a:graphicData>
            </a:graphic>
          </wp:inline>
        </w:drawing>
      </w:r>
    </w:p>
    <w:p w14:paraId="0C3EE045" w14:textId="77777777" w:rsidR="00C14C01" w:rsidRPr="009F6777" w:rsidRDefault="00C14C01" w:rsidP="00C14C01">
      <w:pPr>
        <w:spacing w:after="0"/>
        <w:jc w:val="center"/>
        <w:rPr>
          <w:rFonts w:ascii="Times New Roman" w:hAnsi="Times New Roman"/>
          <w:sz w:val="28"/>
          <w:szCs w:val="28"/>
        </w:rPr>
      </w:pPr>
      <w:r w:rsidRPr="009F6777">
        <w:rPr>
          <w:rFonts w:ascii="Times New Roman" w:hAnsi="Times New Roman"/>
          <w:sz w:val="28"/>
          <w:szCs w:val="28"/>
        </w:rPr>
        <w:t>LATVIJAS REPUBLIKA</w:t>
      </w:r>
    </w:p>
    <w:p w14:paraId="632E7E8C" w14:textId="10D32427" w:rsidR="00C14C01" w:rsidRPr="009F6777" w:rsidRDefault="00C14C01" w:rsidP="00C14C01">
      <w:pPr>
        <w:spacing w:after="0"/>
        <w:jc w:val="center"/>
        <w:rPr>
          <w:rFonts w:ascii="Times New Roman" w:hAnsi="Times New Roman"/>
          <w:spacing w:val="-20"/>
          <w:sz w:val="32"/>
          <w:szCs w:val="32"/>
        </w:rPr>
      </w:pPr>
      <w:r w:rsidRPr="009F6777">
        <w:rPr>
          <w:noProof/>
        </w:rPr>
        <mc:AlternateContent>
          <mc:Choice Requires="wps">
            <w:drawing>
              <wp:anchor distT="0" distB="0" distL="114300" distR="114300" simplePos="0" relativeHeight="251659264" behindDoc="0" locked="0" layoutInCell="1" allowOverlap="1" wp14:anchorId="07997687" wp14:editId="34CEBF95">
                <wp:simplePos x="0" y="0"/>
                <wp:positionH relativeFrom="column">
                  <wp:posOffset>-821055</wp:posOffset>
                </wp:positionH>
                <wp:positionV relativeFrom="paragraph">
                  <wp:posOffset>259715</wp:posOffset>
                </wp:positionV>
                <wp:extent cx="6858000" cy="0"/>
                <wp:effectExtent l="11430" t="8255" r="7620" b="10795"/>
                <wp:wrapNone/>
                <wp:docPr id="39649376"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B66F7A"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9F6777">
        <w:rPr>
          <w:rFonts w:ascii="Times New Roman" w:hAnsi="Times New Roman"/>
          <w:spacing w:val="-20"/>
          <w:sz w:val="32"/>
          <w:szCs w:val="32"/>
        </w:rPr>
        <w:t xml:space="preserve">LĪVĀNU NOVADA </w:t>
      </w:r>
      <w:r w:rsidR="00AB43E3" w:rsidRPr="009F6777">
        <w:rPr>
          <w:rFonts w:ascii="Times New Roman" w:hAnsi="Times New Roman"/>
          <w:spacing w:val="-20"/>
          <w:sz w:val="32"/>
          <w:szCs w:val="32"/>
        </w:rPr>
        <w:t>PAŠVALDĪBA</w:t>
      </w:r>
    </w:p>
    <w:p w14:paraId="09B9A5A4" w14:textId="77777777" w:rsidR="00C14C01" w:rsidRPr="009F6777" w:rsidRDefault="00C14C01" w:rsidP="00C14C01">
      <w:pPr>
        <w:spacing w:after="0"/>
        <w:jc w:val="center"/>
        <w:rPr>
          <w:rFonts w:ascii="Times New Roman" w:hAnsi="Times New Roman"/>
          <w:sz w:val="24"/>
          <w:szCs w:val="24"/>
        </w:rPr>
      </w:pPr>
      <w:r w:rsidRPr="009F6777">
        <w:rPr>
          <w:rFonts w:ascii="Times New Roman" w:hAnsi="Times New Roman"/>
          <w:sz w:val="24"/>
          <w:szCs w:val="24"/>
        </w:rPr>
        <w:t xml:space="preserve">Reģistrācijas Nr. 90000065595, Rīgas iela 77, Līvāni, Līvānu novads, LV – 5316, </w:t>
      </w:r>
    </w:p>
    <w:p w14:paraId="321443D2" w14:textId="77777777" w:rsidR="00C14C01" w:rsidRPr="009F6777" w:rsidRDefault="00C14C01" w:rsidP="00C14C01">
      <w:pPr>
        <w:spacing w:after="0"/>
        <w:jc w:val="center"/>
        <w:rPr>
          <w:rFonts w:ascii="Times New Roman" w:hAnsi="Times New Roman"/>
          <w:sz w:val="24"/>
          <w:szCs w:val="24"/>
        </w:rPr>
      </w:pPr>
      <w:r w:rsidRPr="009F6777">
        <w:rPr>
          <w:rFonts w:ascii="Times New Roman" w:hAnsi="Times New Roman"/>
          <w:sz w:val="24"/>
          <w:szCs w:val="24"/>
        </w:rPr>
        <w:t>tālr.: 65307250, www.livani.lv e-pasts: pasts@livani.lv</w:t>
      </w:r>
      <w:bookmarkEnd w:id="0"/>
    </w:p>
    <w:p w14:paraId="4E7A8E74" w14:textId="77777777" w:rsidR="00C14C01" w:rsidRPr="009F6777" w:rsidRDefault="00C14C01" w:rsidP="00C14C01">
      <w:pPr>
        <w:spacing w:after="0"/>
        <w:jc w:val="both"/>
        <w:rPr>
          <w:rFonts w:ascii="Segoe UI" w:hAnsi="Segoe UI" w:cs="Segoe UI"/>
          <w:sz w:val="21"/>
          <w:szCs w:val="21"/>
          <w:shd w:val="clear" w:color="auto" w:fill="FFFFFF"/>
        </w:rPr>
      </w:pPr>
    </w:p>
    <w:p w14:paraId="4EB7D6B3" w14:textId="780C1C75" w:rsidR="00C14C01" w:rsidRPr="009F6777" w:rsidRDefault="00C14C01" w:rsidP="00FE6CBD">
      <w:pPr>
        <w:spacing w:after="0"/>
        <w:jc w:val="center"/>
        <w:rPr>
          <w:rFonts w:ascii="Times New Roman" w:hAnsi="Times New Roman"/>
          <w:b/>
          <w:bCs/>
          <w:sz w:val="24"/>
          <w:szCs w:val="24"/>
          <w:shd w:val="clear" w:color="auto" w:fill="FFFFFF"/>
        </w:rPr>
      </w:pPr>
      <w:r w:rsidRPr="009F6777">
        <w:rPr>
          <w:rFonts w:ascii="Times New Roman" w:hAnsi="Times New Roman"/>
          <w:b/>
          <w:bCs/>
          <w:sz w:val="24"/>
          <w:szCs w:val="24"/>
          <w:shd w:val="clear" w:color="auto" w:fill="FFFFFF"/>
        </w:rPr>
        <w:t>202</w:t>
      </w:r>
      <w:r w:rsidR="001F4B31">
        <w:rPr>
          <w:rFonts w:ascii="Times New Roman" w:hAnsi="Times New Roman"/>
          <w:b/>
          <w:bCs/>
          <w:sz w:val="24"/>
          <w:szCs w:val="24"/>
          <w:shd w:val="clear" w:color="auto" w:fill="FFFFFF"/>
        </w:rPr>
        <w:t>6</w:t>
      </w:r>
      <w:r w:rsidRPr="009F6777">
        <w:rPr>
          <w:rFonts w:ascii="Times New Roman" w:hAnsi="Times New Roman"/>
          <w:b/>
          <w:bCs/>
          <w:sz w:val="24"/>
          <w:szCs w:val="24"/>
          <w:shd w:val="clear" w:color="auto" w:fill="FFFFFF"/>
        </w:rPr>
        <w:t xml:space="preserve">. gada </w:t>
      </w:r>
      <w:r w:rsidR="00FE22E3">
        <w:rPr>
          <w:rFonts w:ascii="Times New Roman" w:hAnsi="Times New Roman"/>
          <w:b/>
          <w:bCs/>
          <w:sz w:val="24"/>
          <w:szCs w:val="24"/>
          <w:shd w:val="clear" w:color="auto" w:fill="FFFFFF"/>
        </w:rPr>
        <w:t>27</w:t>
      </w:r>
      <w:r w:rsidRPr="009F6777">
        <w:rPr>
          <w:rFonts w:ascii="Times New Roman" w:hAnsi="Times New Roman"/>
          <w:b/>
          <w:bCs/>
          <w:sz w:val="24"/>
          <w:szCs w:val="24"/>
          <w:shd w:val="clear" w:color="auto" w:fill="FFFFFF"/>
        </w:rPr>
        <w:t xml:space="preserve">. </w:t>
      </w:r>
      <w:r w:rsidR="00FE22E3">
        <w:rPr>
          <w:rFonts w:ascii="Times New Roman" w:hAnsi="Times New Roman"/>
          <w:b/>
          <w:bCs/>
          <w:sz w:val="24"/>
          <w:szCs w:val="24"/>
          <w:shd w:val="clear" w:color="auto" w:fill="FFFFFF"/>
        </w:rPr>
        <w:t>augusta</w:t>
      </w:r>
      <w:r w:rsidR="00034DFE" w:rsidRPr="009F6777">
        <w:rPr>
          <w:rFonts w:ascii="Times New Roman" w:hAnsi="Times New Roman"/>
          <w:b/>
          <w:bCs/>
          <w:sz w:val="24"/>
          <w:szCs w:val="24"/>
          <w:shd w:val="clear" w:color="auto" w:fill="FFFFFF"/>
        </w:rPr>
        <w:t xml:space="preserve"> </w:t>
      </w:r>
      <w:r w:rsidRPr="009F6777">
        <w:rPr>
          <w:rFonts w:ascii="Times New Roman" w:hAnsi="Times New Roman"/>
          <w:b/>
          <w:bCs/>
          <w:sz w:val="24"/>
          <w:szCs w:val="24"/>
          <w:shd w:val="clear" w:color="auto" w:fill="FFFFFF"/>
        </w:rPr>
        <w:t>kārtējās pašvaldības domes sēdes lēmumu projekti.</w:t>
      </w:r>
    </w:p>
    <w:p w14:paraId="4E3C6D2E" w14:textId="77777777" w:rsidR="00F21B96" w:rsidRPr="009F6777" w:rsidRDefault="00F21B96" w:rsidP="004B57EA">
      <w:pPr>
        <w:spacing w:after="0"/>
        <w:jc w:val="center"/>
        <w:rPr>
          <w:rFonts w:ascii="Times New Roman" w:eastAsia="Calibri" w:hAnsi="Times New Roman"/>
          <w:sz w:val="24"/>
          <w:szCs w:val="24"/>
          <w:lang w:eastAsia="lv-LV"/>
        </w:rPr>
      </w:pPr>
    </w:p>
    <w:p w14:paraId="6B13A988" w14:textId="62DE4442" w:rsidR="004B57EA" w:rsidRPr="009F6777" w:rsidRDefault="00F21B96" w:rsidP="004B57EA">
      <w:pPr>
        <w:spacing w:after="0"/>
        <w:jc w:val="center"/>
        <w:rPr>
          <w:rFonts w:ascii="Times New Roman" w:hAnsi="Times New Roman"/>
          <w:b/>
          <w:bCs/>
          <w:sz w:val="24"/>
          <w:szCs w:val="24"/>
          <w:lang w:eastAsia="lv-LV"/>
        </w:rPr>
      </w:pPr>
      <w:r w:rsidRPr="009F6777">
        <w:rPr>
          <w:rFonts w:ascii="Times New Roman" w:eastAsia="Calibri" w:hAnsi="Times New Roman"/>
          <w:b/>
          <w:bCs/>
          <w:sz w:val="24"/>
          <w:szCs w:val="24"/>
          <w:lang w:eastAsia="lv-LV"/>
        </w:rPr>
        <w:t>1. Par darba kārtību.</w:t>
      </w:r>
    </w:p>
    <w:p w14:paraId="11BAED42" w14:textId="77777777" w:rsidR="00F21B96" w:rsidRPr="009F6777" w:rsidRDefault="00F21B96" w:rsidP="004B57EA">
      <w:pPr>
        <w:spacing w:after="0"/>
        <w:jc w:val="both"/>
        <w:rPr>
          <w:rFonts w:ascii="Times New Roman" w:hAnsi="Times New Roman"/>
          <w:b/>
          <w:sz w:val="24"/>
          <w:szCs w:val="24"/>
          <w:lang w:eastAsia="lv-LV"/>
        </w:rPr>
      </w:pPr>
      <w:bookmarkStart w:id="1" w:name="_Hlk536607042"/>
    </w:p>
    <w:p w14:paraId="0EC7C910" w14:textId="4A82A9DA" w:rsidR="00C14C01" w:rsidRPr="009F6777" w:rsidRDefault="00C14C01" w:rsidP="004B57EA">
      <w:pPr>
        <w:spacing w:after="0"/>
        <w:jc w:val="both"/>
        <w:rPr>
          <w:rFonts w:ascii="Times New Roman" w:hAnsi="Times New Roman"/>
          <w:bCs/>
          <w:sz w:val="24"/>
          <w:szCs w:val="24"/>
          <w:lang w:eastAsia="lv-LV"/>
        </w:rPr>
      </w:pPr>
      <w:r w:rsidRPr="009F6777">
        <w:rPr>
          <w:rFonts w:ascii="Times New Roman" w:hAnsi="Times New Roman"/>
          <w:b/>
          <w:sz w:val="24"/>
          <w:szCs w:val="24"/>
          <w:lang w:eastAsia="lv-LV"/>
        </w:rPr>
        <w:t>Darba kārtība</w:t>
      </w:r>
      <w:r w:rsidR="00293ADA" w:rsidRPr="009F6777">
        <w:rPr>
          <w:rFonts w:ascii="Times New Roman" w:hAnsi="Times New Roman"/>
          <w:b/>
          <w:sz w:val="24"/>
          <w:szCs w:val="24"/>
          <w:lang w:eastAsia="lv-LV"/>
        </w:rPr>
        <w:t>:</w:t>
      </w:r>
    </w:p>
    <w:p w14:paraId="6EA08A20" w14:textId="6B87D6F3" w:rsidR="0096029F" w:rsidRDefault="0096029F" w:rsidP="00293ADA">
      <w:pPr>
        <w:numPr>
          <w:ilvl w:val="0"/>
          <w:numId w:val="5"/>
        </w:numPr>
        <w:spacing w:after="0"/>
        <w:contextualSpacing/>
        <w:jc w:val="both"/>
        <w:rPr>
          <w:rFonts w:ascii="Times New Roman" w:eastAsia="Calibri" w:hAnsi="Times New Roman"/>
          <w:sz w:val="24"/>
          <w:szCs w:val="24"/>
          <w:lang w:eastAsia="lv-LV"/>
        </w:rPr>
      </w:pPr>
      <w:r w:rsidRPr="009F6777">
        <w:rPr>
          <w:rFonts w:ascii="Times New Roman" w:eastAsia="Calibri" w:hAnsi="Times New Roman"/>
          <w:sz w:val="24"/>
          <w:szCs w:val="24"/>
          <w:lang w:eastAsia="lv-LV"/>
        </w:rPr>
        <w:t>Par darba kārtību. Ziņo</w:t>
      </w:r>
      <w:r w:rsidR="00F10047">
        <w:rPr>
          <w:rFonts w:ascii="Times New Roman" w:eastAsia="Calibri" w:hAnsi="Times New Roman"/>
          <w:sz w:val="24"/>
          <w:szCs w:val="24"/>
          <w:lang w:eastAsia="lv-LV"/>
        </w:rPr>
        <w:t xml:space="preserve"> </w:t>
      </w:r>
      <w:r w:rsidR="004A0DDB">
        <w:rPr>
          <w:rFonts w:ascii="Times New Roman" w:eastAsia="Calibri" w:hAnsi="Times New Roman"/>
          <w:sz w:val="24"/>
          <w:szCs w:val="24"/>
          <w:lang w:eastAsia="lv-LV"/>
        </w:rPr>
        <w:t>Aija Smirnova</w:t>
      </w:r>
      <w:r w:rsidRPr="009F6777">
        <w:rPr>
          <w:rFonts w:ascii="Times New Roman" w:eastAsia="Calibri" w:hAnsi="Times New Roman"/>
          <w:sz w:val="24"/>
          <w:szCs w:val="24"/>
          <w:lang w:eastAsia="lv-LV"/>
        </w:rPr>
        <w:t>.</w:t>
      </w:r>
    </w:p>
    <w:p w14:paraId="2BC55BDE" w14:textId="2BB73C0D" w:rsidR="00941445" w:rsidRDefault="00FF605F" w:rsidP="00293ADA">
      <w:pPr>
        <w:numPr>
          <w:ilvl w:val="0"/>
          <w:numId w:val="5"/>
        </w:numPr>
        <w:spacing w:after="0"/>
        <w:contextualSpacing/>
        <w:jc w:val="both"/>
        <w:rPr>
          <w:rFonts w:ascii="Times New Roman" w:eastAsia="Calibri" w:hAnsi="Times New Roman"/>
          <w:sz w:val="24"/>
          <w:szCs w:val="24"/>
          <w:lang w:eastAsia="lv-LV"/>
        </w:rPr>
      </w:pPr>
      <w:r w:rsidRPr="00FF605F">
        <w:rPr>
          <w:rFonts w:ascii="Times New Roman" w:eastAsia="Calibri" w:hAnsi="Times New Roman"/>
          <w:sz w:val="24"/>
          <w:szCs w:val="24"/>
          <w:lang w:eastAsia="lv-LV"/>
        </w:rPr>
        <w:t>Par izmaiņām Līvānu novada pašvaldības domes Dzīvokļu jautājumu komisijas sastāvā</w:t>
      </w:r>
      <w:r>
        <w:rPr>
          <w:rFonts w:ascii="Times New Roman" w:eastAsia="Calibri" w:hAnsi="Times New Roman"/>
          <w:sz w:val="24"/>
          <w:szCs w:val="24"/>
          <w:lang w:eastAsia="lv-LV"/>
        </w:rPr>
        <w:t>. Ziņo Guntis Endzels.</w:t>
      </w:r>
    </w:p>
    <w:p w14:paraId="5B9879F8" w14:textId="7813FA8F" w:rsidR="00FF605F" w:rsidRDefault="00867B3D" w:rsidP="00293ADA">
      <w:pPr>
        <w:numPr>
          <w:ilvl w:val="0"/>
          <w:numId w:val="5"/>
        </w:numPr>
        <w:spacing w:after="0"/>
        <w:contextualSpacing/>
        <w:jc w:val="both"/>
        <w:rPr>
          <w:rFonts w:ascii="Times New Roman" w:eastAsia="Calibri" w:hAnsi="Times New Roman"/>
          <w:sz w:val="24"/>
          <w:szCs w:val="24"/>
          <w:lang w:eastAsia="lv-LV"/>
        </w:rPr>
      </w:pPr>
      <w:r w:rsidRPr="00867B3D">
        <w:rPr>
          <w:rFonts w:ascii="Times New Roman" w:eastAsia="Calibri" w:hAnsi="Times New Roman"/>
          <w:sz w:val="24"/>
          <w:szCs w:val="24"/>
          <w:lang w:eastAsia="lv-LV"/>
        </w:rPr>
        <w:t>Par noteikumu “Kārtība, kādā izglītības iestādes dibinātājs novērtē izglītības iestādes vadītāja profesionālo darbību” apstiprināšanu</w:t>
      </w:r>
      <w:r>
        <w:rPr>
          <w:rFonts w:ascii="Times New Roman" w:eastAsia="Calibri" w:hAnsi="Times New Roman"/>
          <w:sz w:val="24"/>
          <w:szCs w:val="24"/>
          <w:lang w:eastAsia="lv-LV"/>
        </w:rPr>
        <w:t>. Ziņo Guntis Endzels.</w:t>
      </w:r>
    </w:p>
    <w:p w14:paraId="1DF68344" w14:textId="117618F8" w:rsidR="00867B3D" w:rsidRDefault="00267957" w:rsidP="00293ADA">
      <w:pPr>
        <w:numPr>
          <w:ilvl w:val="0"/>
          <w:numId w:val="5"/>
        </w:numPr>
        <w:spacing w:after="0"/>
        <w:contextualSpacing/>
        <w:jc w:val="both"/>
        <w:rPr>
          <w:rFonts w:ascii="Times New Roman" w:eastAsia="Calibri" w:hAnsi="Times New Roman"/>
          <w:sz w:val="24"/>
          <w:szCs w:val="24"/>
          <w:lang w:eastAsia="lv-LV"/>
        </w:rPr>
      </w:pPr>
      <w:r w:rsidRPr="00267957">
        <w:rPr>
          <w:rFonts w:ascii="Times New Roman" w:eastAsia="Calibri" w:hAnsi="Times New Roman"/>
          <w:sz w:val="24"/>
          <w:szCs w:val="24"/>
          <w:lang w:eastAsia="lv-LV"/>
        </w:rPr>
        <w:t>Par atbrīvošanu no pašvaldības pārstāvja pienākumu veikšanas biedrībā “Preiļu-Līvānu novadu partnerība “KŪPĀ””</w:t>
      </w:r>
      <w:r>
        <w:rPr>
          <w:rFonts w:ascii="Times New Roman" w:eastAsia="Calibri" w:hAnsi="Times New Roman"/>
          <w:sz w:val="24"/>
          <w:szCs w:val="24"/>
          <w:lang w:eastAsia="lv-LV"/>
        </w:rPr>
        <w:t>. Ziņo Guntis Endzels.</w:t>
      </w:r>
    </w:p>
    <w:p w14:paraId="3230E02F" w14:textId="601C4943" w:rsidR="00267957" w:rsidRDefault="009060C9" w:rsidP="00293ADA">
      <w:pPr>
        <w:numPr>
          <w:ilvl w:val="0"/>
          <w:numId w:val="5"/>
        </w:numPr>
        <w:spacing w:after="0"/>
        <w:contextualSpacing/>
        <w:jc w:val="both"/>
        <w:rPr>
          <w:rFonts w:ascii="Times New Roman" w:eastAsia="Calibri" w:hAnsi="Times New Roman"/>
          <w:sz w:val="24"/>
          <w:szCs w:val="24"/>
          <w:lang w:eastAsia="lv-LV"/>
        </w:rPr>
      </w:pPr>
      <w:r w:rsidRPr="009060C9">
        <w:rPr>
          <w:rFonts w:ascii="Times New Roman" w:eastAsia="Calibri" w:hAnsi="Times New Roman"/>
          <w:sz w:val="24"/>
          <w:szCs w:val="24"/>
          <w:lang w:eastAsia="lv-LV"/>
        </w:rPr>
        <w:t>Par Aijas Usānes izslēgšanu no Interešu izglītības programmu licencēšanas komisijas sastāva</w:t>
      </w:r>
      <w:r>
        <w:rPr>
          <w:rFonts w:ascii="Times New Roman" w:eastAsia="Calibri" w:hAnsi="Times New Roman"/>
          <w:sz w:val="24"/>
          <w:szCs w:val="24"/>
          <w:lang w:eastAsia="lv-LV"/>
        </w:rPr>
        <w:t>. Ziņo Guntis Endzels.</w:t>
      </w:r>
    </w:p>
    <w:p w14:paraId="2884ADCE" w14:textId="57C04AF1" w:rsidR="009060C9" w:rsidRDefault="008E0850" w:rsidP="00293ADA">
      <w:pPr>
        <w:numPr>
          <w:ilvl w:val="0"/>
          <w:numId w:val="5"/>
        </w:numPr>
        <w:spacing w:after="0"/>
        <w:contextualSpacing/>
        <w:jc w:val="both"/>
        <w:rPr>
          <w:rFonts w:ascii="Times New Roman" w:eastAsia="Calibri" w:hAnsi="Times New Roman"/>
          <w:sz w:val="24"/>
          <w:szCs w:val="24"/>
          <w:lang w:eastAsia="lv-LV"/>
        </w:rPr>
      </w:pPr>
      <w:r w:rsidRPr="008E0850">
        <w:rPr>
          <w:rFonts w:ascii="Times New Roman" w:eastAsia="Calibri" w:hAnsi="Times New Roman"/>
          <w:sz w:val="24"/>
          <w:szCs w:val="24"/>
          <w:lang w:eastAsia="lv-LV"/>
        </w:rPr>
        <w:t>Par grozījumiem Līvānu novada pašvaldības domes 2026. gada 30. aprīļa saistošajos noteikumos Nr. 7 “Līvānu novada teritorijas plānojums"</w:t>
      </w:r>
      <w:r>
        <w:rPr>
          <w:rFonts w:ascii="Times New Roman" w:eastAsia="Calibri" w:hAnsi="Times New Roman"/>
          <w:sz w:val="24"/>
          <w:szCs w:val="24"/>
          <w:lang w:eastAsia="lv-LV"/>
        </w:rPr>
        <w:t>. Ziņo Gatis Ziemelis.</w:t>
      </w:r>
    </w:p>
    <w:p w14:paraId="56815C97" w14:textId="02010915" w:rsidR="008E0850" w:rsidRDefault="00ED4519" w:rsidP="00293ADA">
      <w:pPr>
        <w:numPr>
          <w:ilvl w:val="0"/>
          <w:numId w:val="5"/>
        </w:numPr>
        <w:spacing w:after="0"/>
        <w:contextualSpacing/>
        <w:jc w:val="both"/>
        <w:rPr>
          <w:rFonts w:ascii="Times New Roman" w:eastAsia="Calibri" w:hAnsi="Times New Roman"/>
          <w:sz w:val="24"/>
          <w:szCs w:val="24"/>
          <w:lang w:eastAsia="lv-LV"/>
        </w:rPr>
      </w:pPr>
      <w:r w:rsidRPr="00ED4519">
        <w:rPr>
          <w:rFonts w:ascii="Times New Roman" w:eastAsia="Calibri" w:hAnsi="Times New Roman"/>
          <w:sz w:val="24"/>
          <w:szCs w:val="24"/>
          <w:lang w:eastAsia="lv-LV"/>
        </w:rPr>
        <w:t>Par nekustamā īpašuma „Alejas”, Līvānos, Līvānu novadā, daļas nomas tiesību izsoli</w:t>
      </w:r>
      <w:r>
        <w:rPr>
          <w:rFonts w:ascii="Times New Roman" w:eastAsia="Calibri" w:hAnsi="Times New Roman"/>
          <w:sz w:val="24"/>
          <w:szCs w:val="24"/>
          <w:lang w:eastAsia="lv-LV"/>
        </w:rPr>
        <w:t>. Ziņo Aija Smirnova.</w:t>
      </w:r>
    </w:p>
    <w:p w14:paraId="563EB1D6" w14:textId="321EEC0B" w:rsidR="00ED4519" w:rsidRDefault="004D56B6" w:rsidP="00293ADA">
      <w:pPr>
        <w:numPr>
          <w:ilvl w:val="0"/>
          <w:numId w:val="5"/>
        </w:numPr>
        <w:spacing w:after="0"/>
        <w:contextualSpacing/>
        <w:jc w:val="both"/>
        <w:rPr>
          <w:rFonts w:ascii="Times New Roman" w:eastAsia="Calibri" w:hAnsi="Times New Roman"/>
          <w:sz w:val="24"/>
          <w:szCs w:val="24"/>
          <w:lang w:eastAsia="lv-LV"/>
        </w:rPr>
      </w:pPr>
      <w:r w:rsidRPr="004D56B6">
        <w:rPr>
          <w:rFonts w:ascii="Times New Roman" w:eastAsia="Calibri" w:hAnsi="Times New Roman"/>
          <w:sz w:val="24"/>
          <w:szCs w:val="24"/>
          <w:lang w:eastAsia="lv-LV"/>
        </w:rPr>
        <w:t>Par pašvaldības īpašumā esošās būves nojaukšanu</w:t>
      </w:r>
      <w:r>
        <w:rPr>
          <w:rFonts w:ascii="Times New Roman" w:eastAsia="Calibri" w:hAnsi="Times New Roman"/>
          <w:sz w:val="24"/>
          <w:szCs w:val="24"/>
          <w:lang w:eastAsia="lv-LV"/>
        </w:rPr>
        <w:t>. Ziņo Aija Smirnova.</w:t>
      </w:r>
    </w:p>
    <w:p w14:paraId="57E29D05" w14:textId="3160AAD3" w:rsidR="004D56B6" w:rsidRDefault="00EB1F71" w:rsidP="00293ADA">
      <w:pPr>
        <w:numPr>
          <w:ilvl w:val="0"/>
          <w:numId w:val="5"/>
        </w:numPr>
        <w:spacing w:after="0"/>
        <w:contextualSpacing/>
        <w:jc w:val="both"/>
        <w:rPr>
          <w:rFonts w:ascii="Times New Roman" w:eastAsia="Calibri" w:hAnsi="Times New Roman"/>
          <w:sz w:val="24"/>
          <w:szCs w:val="24"/>
          <w:lang w:eastAsia="lv-LV"/>
        </w:rPr>
      </w:pPr>
      <w:r w:rsidRPr="00EB1F71">
        <w:rPr>
          <w:rFonts w:ascii="Times New Roman" w:eastAsia="Calibri" w:hAnsi="Times New Roman"/>
          <w:sz w:val="24"/>
          <w:szCs w:val="24"/>
          <w:lang w:eastAsia="lv-LV"/>
        </w:rPr>
        <w:t>Par pirkuma līguma slēgšanu (7611 900 2013)</w:t>
      </w:r>
      <w:r>
        <w:rPr>
          <w:rFonts w:ascii="Times New Roman" w:eastAsia="Calibri" w:hAnsi="Times New Roman"/>
          <w:sz w:val="24"/>
          <w:szCs w:val="24"/>
          <w:lang w:eastAsia="lv-LV"/>
        </w:rPr>
        <w:t>. Ziņo Aija Smirnova.</w:t>
      </w:r>
    </w:p>
    <w:p w14:paraId="099926D1" w14:textId="6A2D83B2" w:rsidR="00EB1F71" w:rsidRDefault="000418C8" w:rsidP="00293ADA">
      <w:pPr>
        <w:numPr>
          <w:ilvl w:val="0"/>
          <w:numId w:val="5"/>
        </w:numPr>
        <w:spacing w:after="0"/>
        <w:contextualSpacing/>
        <w:jc w:val="both"/>
        <w:rPr>
          <w:rFonts w:ascii="Times New Roman" w:eastAsia="Calibri" w:hAnsi="Times New Roman"/>
          <w:sz w:val="24"/>
          <w:szCs w:val="24"/>
          <w:lang w:eastAsia="lv-LV"/>
        </w:rPr>
      </w:pPr>
      <w:r w:rsidRPr="000418C8">
        <w:rPr>
          <w:rFonts w:ascii="Times New Roman" w:eastAsia="Calibri" w:hAnsi="Times New Roman"/>
          <w:sz w:val="24"/>
          <w:szCs w:val="24"/>
          <w:lang w:eastAsia="lv-LV"/>
        </w:rPr>
        <w:t>Par pirkuma līguma slēgšanu (7611 900 1865)</w:t>
      </w:r>
      <w:r>
        <w:rPr>
          <w:rFonts w:ascii="Times New Roman" w:eastAsia="Calibri" w:hAnsi="Times New Roman"/>
          <w:sz w:val="24"/>
          <w:szCs w:val="24"/>
          <w:lang w:eastAsia="lv-LV"/>
        </w:rPr>
        <w:t>. Ziņo Aija Smirnova.</w:t>
      </w:r>
    </w:p>
    <w:p w14:paraId="0E030ACF" w14:textId="460FC2C0" w:rsidR="000418C8" w:rsidRDefault="009666A3" w:rsidP="00293ADA">
      <w:pPr>
        <w:numPr>
          <w:ilvl w:val="0"/>
          <w:numId w:val="5"/>
        </w:numPr>
        <w:spacing w:after="0"/>
        <w:contextualSpacing/>
        <w:jc w:val="both"/>
        <w:rPr>
          <w:rFonts w:ascii="Times New Roman" w:eastAsia="Calibri" w:hAnsi="Times New Roman"/>
          <w:sz w:val="24"/>
          <w:szCs w:val="24"/>
          <w:lang w:eastAsia="lv-LV"/>
        </w:rPr>
      </w:pPr>
      <w:r w:rsidRPr="009666A3">
        <w:rPr>
          <w:rFonts w:ascii="Times New Roman" w:eastAsia="Calibri" w:hAnsi="Times New Roman"/>
          <w:sz w:val="24"/>
          <w:szCs w:val="24"/>
          <w:lang w:eastAsia="lv-LV"/>
        </w:rPr>
        <w:t>Par pirkuma līguma slēgšanu (7611 900 2017)</w:t>
      </w:r>
      <w:r>
        <w:rPr>
          <w:rFonts w:ascii="Times New Roman" w:eastAsia="Calibri" w:hAnsi="Times New Roman"/>
          <w:sz w:val="24"/>
          <w:szCs w:val="24"/>
          <w:lang w:eastAsia="lv-LV"/>
        </w:rPr>
        <w:t>. Ziņo Aija Smirnova.</w:t>
      </w:r>
    </w:p>
    <w:p w14:paraId="0ABA58EB" w14:textId="48F61B20" w:rsidR="009666A3" w:rsidRDefault="008B5526" w:rsidP="00293ADA">
      <w:pPr>
        <w:numPr>
          <w:ilvl w:val="0"/>
          <w:numId w:val="5"/>
        </w:numPr>
        <w:spacing w:after="0"/>
        <w:contextualSpacing/>
        <w:jc w:val="both"/>
        <w:rPr>
          <w:rFonts w:ascii="Times New Roman" w:eastAsia="Calibri" w:hAnsi="Times New Roman"/>
          <w:sz w:val="24"/>
          <w:szCs w:val="24"/>
          <w:lang w:eastAsia="lv-LV"/>
        </w:rPr>
      </w:pPr>
      <w:r w:rsidRPr="008B5526">
        <w:rPr>
          <w:rFonts w:ascii="Times New Roman" w:eastAsia="Calibri" w:hAnsi="Times New Roman"/>
          <w:sz w:val="24"/>
          <w:szCs w:val="24"/>
          <w:lang w:eastAsia="lv-LV"/>
        </w:rPr>
        <w:t>Par pirkuma līguma slēgšanu (7611 900 2024)</w:t>
      </w:r>
      <w:r>
        <w:rPr>
          <w:rFonts w:ascii="Times New Roman" w:eastAsia="Calibri" w:hAnsi="Times New Roman"/>
          <w:sz w:val="24"/>
          <w:szCs w:val="24"/>
          <w:lang w:eastAsia="lv-LV"/>
        </w:rPr>
        <w:t>. Ziņo Aija Smirnova.</w:t>
      </w:r>
    </w:p>
    <w:p w14:paraId="304F3DF9" w14:textId="5E4D2B2C" w:rsidR="008B5526" w:rsidRDefault="00A74BF1" w:rsidP="00293ADA">
      <w:pPr>
        <w:numPr>
          <w:ilvl w:val="0"/>
          <w:numId w:val="5"/>
        </w:numPr>
        <w:spacing w:after="0"/>
        <w:contextualSpacing/>
        <w:jc w:val="both"/>
        <w:rPr>
          <w:rFonts w:ascii="Times New Roman" w:eastAsia="Calibri" w:hAnsi="Times New Roman"/>
          <w:sz w:val="24"/>
          <w:szCs w:val="24"/>
          <w:lang w:eastAsia="lv-LV"/>
        </w:rPr>
      </w:pPr>
      <w:r w:rsidRPr="00A74BF1">
        <w:rPr>
          <w:rFonts w:ascii="Times New Roman" w:eastAsia="Calibri" w:hAnsi="Times New Roman"/>
          <w:sz w:val="24"/>
          <w:szCs w:val="24"/>
          <w:lang w:eastAsia="lv-LV"/>
        </w:rPr>
        <w:t>Par pirkuma līguma slēgšanu (7611 900 2012)</w:t>
      </w:r>
      <w:r>
        <w:rPr>
          <w:rFonts w:ascii="Times New Roman" w:eastAsia="Calibri" w:hAnsi="Times New Roman"/>
          <w:sz w:val="24"/>
          <w:szCs w:val="24"/>
          <w:lang w:eastAsia="lv-LV"/>
        </w:rPr>
        <w:t>. Ziņo Aija Smirnova.</w:t>
      </w:r>
    </w:p>
    <w:p w14:paraId="6FA27A6E" w14:textId="25BC5B5D" w:rsidR="00A74BF1" w:rsidRPr="00AE3B61" w:rsidRDefault="002E4223" w:rsidP="00293ADA">
      <w:pPr>
        <w:numPr>
          <w:ilvl w:val="0"/>
          <w:numId w:val="5"/>
        </w:numPr>
        <w:spacing w:after="0"/>
        <w:contextualSpacing/>
        <w:jc w:val="both"/>
        <w:rPr>
          <w:rFonts w:ascii="Times New Roman" w:eastAsia="Calibri" w:hAnsi="Times New Roman"/>
          <w:sz w:val="24"/>
          <w:szCs w:val="24"/>
          <w:lang w:eastAsia="lv-LV"/>
        </w:rPr>
      </w:pPr>
      <w:r w:rsidRPr="00AE3B61">
        <w:rPr>
          <w:rFonts w:ascii="Times New Roman" w:eastAsia="Calibri" w:hAnsi="Times New Roman"/>
          <w:sz w:val="24"/>
          <w:szCs w:val="24"/>
          <w:lang w:eastAsia="lv-LV"/>
        </w:rPr>
        <w:t xml:space="preserve">Par dalības pārtraukšanu publiskās un privātās partnerības programmas „Īres mājokļi Latvijas speciālistiem” 2. </w:t>
      </w:r>
      <w:proofErr w:type="spellStart"/>
      <w:r w:rsidRPr="00AE3B61">
        <w:rPr>
          <w:rFonts w:ascii="Times New Roman" w:eastAsia="Calibri" w:hAnsi="Times New Roman"/>
          <w:sz w:val="24"/>
          <w:szCs w:val="24"/>
          <w:lang w:eastAsia="lv-LV"/>
        </w:rPr>
        <w:t>lotē</w:t>
      </w:r>
      <w:proofErr w:type="spellEnd"/>
      <w:r w:rsidRPr="00AE3B61">
        <w:rPr>
          <w:rFonts w:ascii="Times New Roman" w:eastAsia="Calibri" w:hAnsi="Times New Roman"/>
          <w:sz w:val="24"/>
          <w:szCs w:val="24"/>
          <w:lang w:eastAsia="lv-LV"/>
        </w:rPr>
        <w:t>. Ziņo Aija Smirnova.</w:t>
      </w:r>
    </w:p>
    <w:p w14:paraId="7D72E139" w14:textId="6824C43D" w:rsidR="002E4223" w:rsidRDefault="000F5C00" w:rsidP="00293ADA">
      <w:pPr>
        <w:numPr>
          <w:ilvl w:val="0"/>
          <w:numId w:val="5"/>
        </w:numPr>
        <w:spacing w:after="0"/>
        <w:contextualSpacing/>
        <w:jc w:val="both"/>
        <w:rPr>
          <w:rFonts w:ascii="Times New Roman" w:eastAsia="Calibri" w:hAnsi="Times New Roman"/>
          <w:sz w:val="24"/>
          <w:szCs w:val="24"/>
          <w:lang w:eastAsia="lv-LV"/>
        </w:rPr>
      </w:pPr>
      <w:r w:rsidRPr="00AE3B61">
        <w:rPr>
          <w:rFonts w:ascii="Times New Roman" w:eastAsia="Calibri" w:hAnsi="Times New Roman"/>
          <w:sz w:val="24"/>
          <w:szCs w:val="24"/>
          <w:lang w:eastAsia="lv-LV"/>
        </w:rPr>
        <w:t>Par grozījumiem Līvānu novada pašvaldības domes 2026.gada 30</w:t>
      </w:r>
      <w:r w:rsidRPr="000F5C00">
        <w:rPr>
          <w:rFonts w:ascii="Times New Roman" w:eastAsia="Calibri" w:hAnsi="Times New Roman"/>
          <w:sz w:val="24"/>
          <w:szCs w:val="24"/>
          <w:lang w:eastAsia="lv-LV"/>
        </w:rPr>
        <w:t>.aprīļa lēmumā Nr.6-20 “Par piedalīšanos biedrības “Latvijas Basketbola Savienība” reģionālās attīstības atbalsta pasākumu programmā “Jauns basketbola laukums nākamajām zvaigznēm””</w:t>
      </w:r>
      <w:r w:rsidR="00E51B7D">
        <w:rPr>
          <w:rFonts w:ascii="Times New Roman" w:eastAsia="Calibri" w:hAnsi="Times New Roman"/>
          <w:sz w:val="24"/>
          <w:szCs w:val="24"/>
          <w:lang w:eastAsia="lv-LV"/>
        </w:rPr>
        <w:t>. Ziņo Aija Smirnova.</w:t>
      </w:r>
    </w:p>
    <w:p w14:paraId="5C1EF25C" w14:textId="427AEB6E" w:rsidR="00E51B7D" w:rsidRDefault="00E36651" w:rsidP="00293ADA">
      <w:pPr>
        <w:numPr>
          <w:ilvl w:val="0"/>
          <w:numId w:val="5"/>
        </w:numPr>
        <w:spacing w:after="0"/>
        <w:contextualSpacing/>
        <w:jc w:val="both"/>
        <w:rPr>
          <w:rFonts w:ascii="Times New Roman" w:eastAsia="Calibri" w:hAnsi="Times New Roman"/>
          <w:sz w:val="24"/>
          <w:szCs w:val="24"/>
          <w:lang w:eastAsia="lv-LV"/>
        </w:rPr>
      </w:pPr>
      <w:r w:rsidRPr="00E36651">
        <w:rPr>
          <w:rFonts w:ascii="Times New Roman" w:eastAsia="Calibri" w:hAnsi="Times New Roman"/>
          <w:sz w:val="24"/>
          <w:szCs w:val="24"/>
          <w:lang w:eastAsia="lv-LV"/>
        </w:rPr>
        <w:t>Par Līvānu novada pašvaldības domes saistošajiem noteikumiem "Par pašvaldības atbalstu ārstniecības personu piesaistei Līvānu novadā"</w:t>
      </w:r>
      <w:r>
        <w:rPr>
          <w:rFonts w:ascii="Times New Roman" w:eastAsia="Calibri" w:hAnsi="Times New Roman"/>
          <w:sz w:val="24"/>
          <w:szCs w:val="24"/>
          <w:lang w:eastAsia="lv-LV"/>
        </w:rPr>
        <w:t>. Ziņo Aija Smirnova.</w:t>
      </w:r>
    </w:p>
    <w:p w14:paraId="4595AB40" w14:textId="4BF3B311" w:rsidR="004E64A3" w:rsidRDefault="009D2307" w:rsidP="00293ADA">
      <w:pPr>
        <w:numPr>
          <w:ilvl w:val="0"/>
          <w:numId w:val="5"/>
        </w:numPr>
        <w:spacing w:after="0"/>
        <w:contextualSpacing/>
        <w:jc w:val="both"/>
        <w:rPr>
          <w:rFonts w:ascii="Times New Roman" w:eastAsia="Calibri" w:hAnsi="Times New Roman"/>
          <w:sz w:val="24"/>
          <w:szCs w:val="24"/>
          <w:lang w:eastAsia="lv-LV"/>
        </w:rPr>
      </w:pPr>
      <w:r w:rsidRPr="009D2307">
        <w:rPr>
          <w:rFonts w:ascii="Times New Roman" w:eastAsia="Calibri" w:hAnsi="Times New Roman"/>
          <w:sz w:val="24"/>
          <w:szCs w:val="24"/>
          <w:lang w:eastAsia="lv-LV"/>
        </w:rPr>
        <w:lastRenderedPageBreak/>
        <w:t>Par atklātu konkursu uz Līvānu novada pašvaldības  izpilddirektora vietnieka amatu</w:t>
      </w:r>
      <w:r>
        <w:rPr>
          <w:rFonts w:ascii="Times New Roman" w:eastAsia="Calibri" w:hAnsi="Times New Roman"/>
          <w:sz w:val="24"/>
          <w:szCs w:val="24"/>
          <w:lang w:eastAsia="lv-LV"/>
        </w:rPr>
        <w:t>. Ziņo Aija Smirnova.</w:t>
      </w:r>
    </w:p>
    <w:p w14:paraId="23655D2C" w14:textId="4E495EE0" w:rsidR="004C14E4" w:rsidRDefault="003047FB" w:rsidP="00293ADA">
      <w:pPr>
        <w:numPr>
          <w:ilvl w:val="0"/>
          <w:numId w:val="5"/>
        </w:numPr>
        <w:spacing w:after="0"/>
        <w:contextualSpacing/>
        <w:jc w:val="both"/>
        <w:rPr>
          <w:rFonts w:ascii="Times New Roman" w:eastAsia="Calibri" w:hAnsi="Times New Roman"/>
          <w:sz w:val="24"/>
          <w:szCs w:val="24"/>
          <w:lang w:eastAsia="lv-LV"/>
        </w:rPr>
      </w:pPr>
      <w:r w:rsidRPr="003047FB">
        <w:rPr>
          <w:rFonts w:ascii="Times New Roman" w:eastAsia="Calibri" w:hAnsi="Times New Roman"/>
          <w:sz w:val="24"/>
          <w:szCs w:val="24"/>
          <w:lang w:eastAsia="lv-LV"/>
        </w:rPr>
        <w:t>Par Līvānu novada Centrālās pārvaldes  Dzimtsarakstu nodaļas vadītāja iecelšanu</w:t>
      </w:r>
      <w:r w:rsidR="004C14E4">
        <w:rPr>
          <w:rFonts w:ascii="Times New Roman" w:eastAsia="Calibri" w:hAnsi="Times New Roman"/>
          <w:sz w:val="24"/>
          <w:szCs w:val="24"/>
          <w:lang w:eastAsia="lv-LV"/>
        </w:rPr>
        <w:t>. Ziņo Aija Smirnova.</w:t>
      </w:r>
    </w:p>
    <w:p w14:paraId="7AB1BC56" w14:textId="2B8240A8" w:rsidR="005F7EC5" w:rsidRDefault="00220D85" w:rsidP="00293ADA">
      <w:pPr>
        <w:numPr>
          <w:ilvl w:val="0"/>
          <w:numId w:val="5"/>
        </w:numPr>
        <w:spacing w:after="0"/>
        <w:contextualSpacing/>
        <w:jc w:val="both"/>
        <w:rPr>
          <w:rFonts w:ascii="Times New Roman" w:eastAsia="Calibri" w:hAnsi="Times New Roman"/>
          <w:sz w:val="24"/>
          <w:szCs w:val="24"/>
          <w:lang w:eastAsia="lv-LV"/>
        </w:rPr>
      </w:pPr>
      <w:bookmarkStart w:id="2" w:name="_Hlk235781978"/>
      <w:r w:rsidRPr="00220D85">
        <w:rPr>
          <w:rFonts w:ascii="Times New Roman" w:eastAsia="Calibri" w:hAnsi="Times New Roman"/>
          <w:sz w:val="24"/>
          <w:szCs w:val="24"/>
          <w:lang w:eastAsia="lv-LV"/>
        </w:rPr>
        <w:t xml:space="preserve">Pašvaldības domes priekšsēdētāja, priekšsēdētāja vietnieka, izpilddirektora, izpilddirektora vietnieka informācija. </w:t>
      </w:r>
      <w:bookmarkEnd w:id="2"/>
      <w:r w:rsidRPr="00220D85">
        <w:rPr>
          <w:rFonts w:ascii="Times New Roman" w:eastAsia="Calibri" w:hAnsi="Times New Roman"/>
          <w:sz w:val="24"/>
          <w:szCs w:val="24"/>
          <w:lang w:eastAsia="lv-LV"/>
        </w:rPr>
        <w:t xml:space="preserve">Ziņo </w:t>
      </w:r>
      <w:r w:rsidR="004A0DDB">
        <w:rPr>
          <w:rFonts w:ascii="Times New Roman" w:eastAsia="Calibri" w:hAnsi="Times New Roman"/>
          <w:sz w:val="24"/>
          <w:szCs w:val="24"/>
          <w:lang w:eastAsia="lv-LV"/>
        </w:rPr>
        <w:t>Aija Smirnova</w:t>
      </w:r>
      <w:r w:rsidRPr="00220D85">
        <w:rPr>
          <w:rFonts w:ascii="Times New Roman" w:eastAsia="Calibri" w:hAnsi="Times New Roman"/>
          <w:sz w:val="24"/>
          <w:szCs w:val="24"/>
          <w:lang w:eastAsia="lv-LV"/>
        </w:rPr>
        <w:t>.</w:t>
      </w:r>
    </w:p>
    <w:p w14:paraId="7E47A8F9" w14:textId="77777777" w:rsidR="00FF605F" w:rsidRDefault="00FF605F" w:rsidP="00FF605F">
      <w:pPr>
        <w:spacing w:after="0"/>
        <w:contextualSpacing/>
        <w:jc w:val="both"/>
        <w:rPr>
          <w:rFonts w:ascii="Times New Roman" w:eastAsia="Calibri" w:hAnsi="Times New Roman"/>
          <w:sz w:val="24"/>
          <w:szCs w:val="24"/>
          <w:lang w:eastAsia="lv-LV"/>
        </w:rPr>
      </w:pPr>
    </w:p>
    <w:p w14:paraId="56A9DEF8" w14:textId="5F33100B" w:rsidR="00FF605F" w:rsidRPr="00867B3D" w:rsidRDefault="00FF605F" w:rsidP="00867B3D">
      <w:pPr>
        <w:spacing w:after="0"/>
        <w:contextualSpacing/>
        <w:jc w:val="center"/>
        <w:rPr>
          <w:rFonts w:ascii="Times New Roman" w:eastAsia="Calibri" w:hAnsi="Times New Roman"/>
          <w:b/>
          <w:bCs/>
          <w:sz w:val="24"/>
          <w:szCs w:val="24"/>
          <w:lang w:eastAsia="lv-LV"/>
        </w:rPr>
      </w:pPr>
      <w:r w:rsidRPr="00867B3D">
        <w:rPr>
          <w:rFonts w:ascii="Times New Roman" w:eastAsia="Calibri" w:hAnsi="Times New Roman"/>
          <w:b/>
          <w:bCs/>
          <w:sz w:val="24"/>
          <w:szCs w:val="24"/>
          <w:lang w:eastAsia="lv-LV"/>
        </w:rPr>
        <w:t>2. Par izmaiņām Līvānu novada pašvaldības domes Dzīvokļu jautājumu komisijas sastāvā.</w:t>
      </w:r>
    </w:p>
    <w:p w14:paraId="79ED427F" w14:textId="77777777" w:rsidR="00FF605F" w:rsidRDefault="00FF605F" w:rsidP="00FF605F">
      <w:pPr>
        <w:spacing w:after="0"/>
        <w:contextualSpacing/>
        <w:jc w:val="both"/>
        <w:rPr>
          <w:rFonts w:ascii="Times New Roman" w:eastAsia="Calibri" w:hAnsi="Times New Roman"/>
          <w:sz w:val="24"/>
          <w:szCs w:val="24"/>
          <w:lang w:eastAsia="lv-LV"/>
        </w:rPr>
      </w:pPr>
    </w:p>
    <w:p w14:paraId="14B4B5DF" w14:textId="77777777" w:rsidR="00877BED" w:rsidRPr="00877BED" w:rsidRDefault="00877BED" w:rsidP="00877BED">
      <w:pPr>
        <w:spacing w:after="0"/>
        <w:contextualSpacing/>
        <w:jc w:val="both"/>
        <w:rPr>
          <w:rFonts w:ascii="Times New Roman" w:eastAsia="Calibri" w:hAnsi="Times New Roman"/>
          <w:sz w:val="24"/>
          <w:szCs w:val="24"/>
          <w:lang w:eastAsia="lv-LV"/>
        </w:rPr>
      </w:pPr>
      <w:r w:rsidRPr="00877BED">
        <w:rPr>
          <w:rFonts w:ascii="Times New Roman" w:eastAsia="Calibri" w:hAnsi="Times New Roman"/>
          <w:sz w:val="24"/>
          <w:szCs w:val="24"/>
          <w:lang w:eastAsia="lv-LV"/>
        </w:rPr>
        <w:t>Līvānu novada pašvaldības dome 2026. gada 30. jūlijā pieņēma lēmumu Nr. 12-2 „Par grozījumiem Līvānu novada pašvaldības domes 2025. gada 31. jūlija nolikumā Nr. 5 „Dzīvokļu jautājumu komisijas nolikums”, ar kuru tika nolemts veikt grozījumus Dzīvokļu jautājumu komisijas locekļu sastāvā ar 2026. gada 1. septembri, jo Līvānu novada pašvaldības dome 2026. gada 28. maijā pieņēma lēmumu Nr. 8-27 „Par darba tiesisko attiecību izbeigšanu ar Līvānu novada pašvaldības izpilddirektora vietnieci Aiju Usāni”, ar kuru tika nolemts izbeigt darba tiesiskās attiecības ar Līvānu novada pašvaldības izpilddirektora vietnieci Aiju Usāni 2026. gada 31. augustā (pēdējā darba diena).</w:t>
      </w:r>
    </w:p>
    <w:p w14:paraId="73B1F5AA" w14:textId="77777777" w:rsidR="00877BED" w:rsidRPr="00877BED" w:rsidRDefault="00877BED" w:rsidP="00877BED">
      <w:pPr>
        <w:spacing w:after="0"/>
        <w:contextualSpacing/>
        <w:jc w:val="both"/>
        <w:rPr>
          <w:rFonts w:ascii="Times New Roman" w:eastAsia="Calibri" w:hAnsi="Times New Roman"/>
          <w:sz w:val="24"/>
          <w:szCs w:val="24"/>
          <w:lang w:eastAsia="lv-LV"/>
        </w:rPr>
      </w:pPr>
      <w:r w:rsidRPr="00877BED">
        <w:rPr>
          <w:rFonts w:ascii="Times New Roman" w:eastAsia="Calibri" w:hAnsi="Times New Roman"/>
          <w:sz w:val="24"/>
          <w:szCs w:val="24"/>
          <w:lang w:eastAsia="lv-LV"/>
        </w:rPr>
        <w:t xml:space="preserve">Līvānu novada pašvaldībā ir saņemts Aijas </w:t>
      </w:r>
      <w:proofErr w:type="spellStart"/>
      <w:r w:rsidRPr="00877BED">
        <w:rPr>
          <w:rFonts w:ascii="Times New Roman" w:eastAsia="Calibri" w:hAnsi="Times New Roman"/>
          <w:sz w:val="24"/>
          <w:szCs w:val="24"/>
          <w:lang w:eastAsia="lv-LV"/>
        </w:rPr>
        <w:t>Smirnovas</w:t>
      </w:r>
      <w:proofErr w:type="spellEnd"/>
      <w:r w:rsidRPr="00877BED">
        <w:rPr>
          <w:rFonts w:ascii="Times New Roman" w:eastAsia="Calibri" w:hAnsi="Times New Roman"/>
          <w:sz w:val="24"/>
          <w:szCs w:val="24"/>
          <w:lang w:eastAsia="lv-LV"/>
        </w:rPr>
        <w:t xml:space="preserve"> 2026. gada 5. augusta iesniegums (</w:t>
      </w:r>
      <w:proofErr w:type="spellStart"/>
      <w:r w:rsidRPr="00877BED">
        <w:rPr>
          <w:rFonts w:ascii="Times New Roman" w:eastAsia="Calibri" w:hAnsi="Times New Roman"/>
          <w:sz w:val="24"/>
          <w:szCs w:val="24"/>
          <w:lang w:eastAsia="lv-LV"/>
        </w:rPr>
        <w:t>reģ</w:t>
      </w:r>
      <w:proofErr w:type="spellEnd"/>
      <w:r w:rsidRPr="00877BED">
        <w:rPr>
          <w:rFonts w:ascii="Times New Roman" w:eastAsia="Calibri" w:hAnsi="Times New Roman"/>
          <w:sz w:val="24"/>
          <w:szCs w:val="24"/>
          <w:lang w:eastAsia="lv-LV"/>
        </w:rPr>
        <w:t>. Nr. LNP/2.2.12/26/95) par iekļaušanu Dzīvokļu jautājumu komisijas sastāvā.</w:t>
      </w:r>
    </w:p>
    <w:p w14:paraId="0D2A69CE" w14:textId="77777777" w:rsidR="00877BED" w:rsidRPr="00877BED" w:rsidRDefault="00877BED" w:rsidP="00877BED">
      <w:pPr>
        <w:spacing w:after="0"/>
        <w:contextualSpacing/>
        <w:jc w:val="both"/>
        <w:rPr>
          <w:rFonts w:ascii="Times New Roman" w:eastAsia="Calibri" w:hAnsi="Times New Roman"/>
          <w:sz w:val="24"/>
          <w:szCs w:val="24"/>
          <w:lang w:eastAsia="lv-LV"/>
        </w:rPr>
      </w:pPr>
      <w:r w:rsidRPr="00877BED">
        <w:rPr>
          <w:rFonts w:ascii="Times New Roman" w:eastAsia="Calibri" w:hAnsi="Times New Roman"/>
          <w:sz w:val="24"/>
          <w:szCs w:val="24"/>
          <w:lang w:eastAsia="lv-LV"/>
        </w:rPr>
        <w:t xml:space="preserve">Ņemot vērā iepriekš minēto un pamatojoties uz Pašvaldību likuma 10. panta pirmās daļas 21. punktu, 53. panta pirmo daļu, Līvānu novada pašvaldības domes 2024. gada 30. maija saistošo noteikumu Nr. 7 „Līvānu novada pašvaldības nolikums” 9.6., 10. punktu, saskaņā ar Aijas Usānes 2026. gada 22. maija iesniegumu (reģistrēts 22.05.2026. ar Nr. LNP/2.2.12/26/69) par darba tiesisko attiecību izbeigšanu un Aijas </w:t>
      </w:r>
      <w:proofErr w:type="spellStart"/>
      <w:r w:rsidRPr="00877BED">
        <w:rPr>
          <w:rFonts w:ascii="Times New Roman" w:eastAsia="Calibri" w:hAnsi="Times New Roman"/>
          <w:sz w:val="24"/>
          <w:szCs w:val="24"/>
          <w:lang w:eastAsia="lv-LV"/>
        </w:rPr>
        <w:t>Smirnovas</w:t>
      </w:r>
      <w:proofErr w:type="spellEnd"/>
      <w:r w:rsidRPr="00877BED">
        <w:rPr>
          <w:rFonts w:ascii="Times New Roman" w:eastAsia="Calibri" w:hAnsi="Times New Roman"/>
          <w:sz w:val="24"/>
          <w:szCs w:val="24"/>
          <w:lang w:eastAsia="lv-LV"/>
        </w:rPr>
        <w:t xml:space="preserve"> 2026. gada 5. augusta iesniegumu Līvānu novada pašvaldības dome</w:t>
      </w:r>
    </w:p>
    <w:p w14:paraId="56BF3A14" w14:textId="2F29BECE" w:rsidR="00FF605F" w:rsidRDefault="00877BED" w:rsidP="00877BED">
      <w:pPr>
        <w:spacing w:after="0"/>
        <w:contextualSpacing/>
        <w:jc w:val="both"/>
        <w:rPr>
          <w:rFonts w:ascii="Times New Roman" w:eastAsia="Calibri" w:hAnsi="Times New Roman"/>
          <w:sz w:val="24"/>
          <w:szCs w:val="24"/>
          <w:lang w:eastAsia="lv-LV"/>
        </w:rPr>
      </w:pPr>
      <w:r w:rsidRPr="00877BED">
        <w:rPr>
          <w:rFonts w:ascii="Times New Roman" w:eastAsia="Calibri" w:hAnsi="Times New Roman"/>
          <w:sz w:val="24"/>
          <w:szCs w:val="24"/>
          <w:lang w:eastAsia="lv-LV"/>
        </w:rPr>
        <w:t>NOLEMJ:</w:t>
      </w:r>
    </w:p>
    <w:p w14:paraId="5B08284B" w14:textId="77777777" w:rsidR="00877BED" w:rsidRPr="00877BED" w:rsidRDefault="00877BED" w:rsidP="00877BED">
      <w:pPr>
        <w:spacing w:after="0"/>
        <w:contextualSpacing/>
        <w:jc w:val="both"/>
        <w:rPr>
          <w:rFonts w:ascii="Times New Roman" w:eastAsia="Calibri" w:hAnsi="Times New Roman"/>
          <w:sz w:val="24"/>
          <w:szCs w:val="24"/>
          <w:lang w:eastAsia="lv-LV"/>
        </w:rPr>
      </w:pPr>
      <w:r w:rsidRPr="00877BED">
        <w:rPr>
          <w:rFonts w:ascii="Times New Roman" w:eastAsia="Calibri" w:hAnsi="Times New Roman"/>
          <w:sz w:val="24"/>
          <w:szCs w:val="24"/>
          <w:lang w:eastAsia="lv-LV"/>
        </w:rPr>
        <w:t>1. Izslēgt Aiju Usāni (Līvānu novada pašvaldības izpilddirektora vietniece) no Dzīvokļu jautājumu komisijas sastāva 2026. gada 31. augustā (pēdējā darba diena).</w:t>
      </w:r>
    </w:p>
    <w:p w14:paraId="62FEA959" w14:textId="77777777" w:rsidR="00877BED" w:rsidRPr="00877BED" w:rsidRDefault="00877BED" w:rsidP="00877BED">
      <w:pPr>
        <w:spacing w:after="0"/>
        <w:contextualSpacing/>
        <w:jc w:val="both"/>
        <w:rPr>
          <w:rFonts w:ascii="Times New Roman" w:eastAsia="Calibri" w:hAnsi="Times New Roman"/>
          <w:sz w:val="24"/>
          <w:szCs w:val="24"/>
          <w:lang w:eastAsia="lv-LV"/>
        </w:rPr>
      </w:pPr>
      <w:r w:rsidRPr="00877BED">
        <w:rPr>
          <w:rFonts w:ascii="Times New Roman" w:eastAsia="Calibri" w:hAnsi="Times New Roman"/>
          <w:sz w:val="24"/>
          <w:szCs w:val="24"/>
          <w:lang w:eastAsia="lv-LV"/>
        </w:rPr>
        <w:t xml:space="preserve">2. Iekļaut Aiju </w:t>
      </w:r>
      <w:proofErr w:type="spellStart"/>
      <w:r w:rsidRPr="00877BED">
        <w:rPr>
          <w:rFonts w:ascii="Times New Roman" w:eastAsia="Calibri" w:hAnsi="Times New Roman"/>
          <w:sz w:val="24"/>
          <w:szCs w:val="24"/>
          <w:lang w:eastAsia="lv-LV"/>
        </w:rPr>
        <w:t>Smirnovu</w:t>
      </w:r>
      <w:proofErr w:type="spellEnd"/>
      <w:r w:rsidRPr="00877BED">
        <w:rPr>
          <w:rFonts w:ascii="Times New Roman" w:eastAsia="Calibri" w:hAnsi="Times New Roman"/>
          <w:sz w:val="24"/>
          <w:szCs w:val="24"/>
          <w:lang w:eastAsia="lv-LV"/>
        </w:rPr>
        <w:t xml:space="preserve"> (Līvānu novada pašvaldības domes priekšsēdētāja vietniece) Dzīvokļu jautājumu komisijas sastāvā ar 2026. gada 1. septembri.</w:t>
      </w:r>
    </w:p>
    <w:p w14:paraId="5EB3AEF2" w14:textId="77777777" w:rsidR="00877BED" w:rsidRPr="00877BED" w:rsidRDefault="00877BED" w:rsidP="00877BED">
      <w:pPr>
        <w:spacing w:after="0"/>
        <w:contextualSpacing/>
        <w:jc w:val="both"/>
        <w:rPr>
          <w:rFonts w:ascii="Times New Roman" w:eastAsia="Calibri" w:hAnsi="Times New Roman"/>
          <w:sz w:val="24"/>
          <w:szCs w:val="24"/>
          <w:lang w:eastAsia="lv-LV"/>
        </w:rPr>
      </w:pPr>
      <w:r w:rsidRPr="00877BED">
        <w:rPr>
          <w:rFonts w:ascii="Times New Roman" w:eastAsia="Calibri" w:hAnsi="Times New Roman"/>
          <w:sz w:val="24"/>
          <w:szCs w:val="24"/>
          <w:lang w:eastAsia="lv-LV"/>
        </w:rPr>
        <w:t>3. Noteikt, ka atbildīgais par lēmuma izpildi ir Dzīvokļu jautājumu komisijas priekšsēdētājs.</w:t>
      </w:r>
    </w:p>
    <w:p w14:paraId="51DB4129" w14:textId="2E4B5E2B" w:rsidR="00877BED" w:rsidRDefault="00877BED" w:rsidP="00877BED">
      <w:pPr>
        <w:spacing w:after="0"/>
        <w:contextualSpacing/>
        <w:jc w:val="both"/>
        <w:rPr>
          <w:rFonts w:ascii="Times New Roman" w:eastAsia="Calibri" w:hAnsi="Times New Roman"/>
          <w:sz w:val="24"/>
          <w:szCs w:val="24"/>
          <w:lang w:eastAsia="lv-LV"/>
        </w:rPr>
      </w:pPr>
      <w:r w:rsidRPr="00877BED">
        <w:rPr>
          <w:rFonts w:ascii="Times New Roman" w:eastAsia="Calibri" w:hAnsi="Times New Roman"/>
          <w:sz w:val="24"/>
          <w:szCs w:val="24"/>
          <w:lang w:eastAsia="lv-LV"/>
        </w:rPr>
        <w:t>4. Kontroli par lēmuma izpildi uzdot veikt Līvānu novada pašvaldības izpilddirektoram.</w:t>
      </w:r>
    </w:p>
    <w:p w14:paraId="1BCAF683" w14:textId="77777777" w:rsidR="00867B3D" w:rsidRDefault="00867B3D" w:rsidP="00877BED">
      <w:pPr>
        <w:spacing w:after="0"/>
        <w:contextualSpacing/>
        <w:jc w:val="both"/>
        <w:rPr>
          <w:rFonts w:ascii="Times New Roman" w:eastAsia="Calibri" w:hAnsi="Times New Roman"/>
          <w:sz w:val="24"/>
          <w:szCs w:val="24"/>
          <w:lang w:eastAsia="lv-LV"/>
        </w:rPr>
      </w:pPr>
    </w:p>
    <w:p w14:paraId="67B7336A" w14:textId="05BBB550" w:rsidR="00867B3D" w:rsidRPr="00FD538E" w:rsidRDefault="00867B3D" w:rsidP="00FD538E">
      <w:pPr>
        <w:spacing w:after="0"/>
        <w:contextualSpacing/>
        <w:jc w:val="center"/>
        <w:rPr>
          <w:rFonts w:ascii="Times New Roman" w:eastAsia="Calibri" w:hAnsi="Times New Roman"/>
          <w:b/>
          <w:bCs/>
          <w:sz w:val="24"/>
          <w:szCs w:val="24"/>
          <w:lang w:eastAsia="lv-LV"/>
        </w:rPr>
      </w:pPr>
      <w:r w:rsidRPr="00FD538E">
        <w:rPr>
          <w:rFonts w:ascii="Times New Roman" w:eastAsia="Calibri" w:hAnsi="Times New Roman"/>
          <w:b/>
          <w:bCs/>
          <w:sz w:val="24"/>
          <w:szCs w:val="24"/>
          <w:lang w:eastAsia="lv-LV"/>
        </w:rPr>
        <w:t>3. Par noteikumu “Kārtība, kādā izglītības iestādes dibinātājs novērtē izglītības iestādes vadītāja profesionālo darbību” apstiprināšanu.</w:t>
      </w:r>
    </w:p>
    <w:p w14:paraId="3B2204FD" w14:textId="77777777" w:rsidR="00867B3D" w:rsidRDefault="00867B3D" w:rsidP="00877BED">
      <w:pPr>
        <w:spacing w:after="0"/>
        <w:contextualSpacing/>
        <w:jc w:val="both"/>
        <w:rPr>
          <w:rFonts w:ascii="Times New Roman" w:eastAsia="Calibri" w:hAnsi="Times New Roman"/>
          <w:sz w:val="24"/>
          <w:szCs w:val="24"/>
          <w:lang w:eastAsia="lv-LV"/>
        </w:rPr>
      </w:pPr>
    </w:p>
    <w:p w14:paraId="7EC53169" w14:textId="77777777" w:rsidR="00FD538E" w:rsidRPr="00FD538E" w:rsidRDefault="00FD538E" w:rsidP="00FD538E">
      <w:pPr>
        <w:spacing w:after="0"/>
        <w:contextualSpacing/>
        <w:jc w:val="both"/>
        <w:rPr>
          <w:rFonts w:ascii="Times New Roman" w:eastAsia="Calibri" w:hAnsi="Times New Roman"/>
          <w:sz w:val="24"/>
          <w:szCs w:val="24"/>
          <w:lang w:eastAsia="lv-LV"/>
        </w:rPr>
      </w:pPr>
      <w:r w:rsidRPr="00FD538E">
        <w:rPr>
          <w:rFonts w:ascii="Times New Roman" w:eastAsia="Calibri" w:hAnsi="Times New Roman"/>
          <w:sz w:val="24"/>
          <w:szCs w:val="24"/>
          <w:lang w:eastAsia="lv-LV"/>
        </w:rPr>
        <w:t xml:space="preserve">Līvānu novada pašvaldības dome 2023.gada 26.janvārī pieņēma lēmumu Nr.1-6 ar kuru tika apstiprināti Līvānu novada pašvaldības domes noteikumi Nr.1 “Kārtība, kādā izglītības iestādes dibinātājs novērtē izglītības iestādes vadītāja profesionālo darbību”. Iepriekšminētie noteikumi tika izdoti uz 2021.gada 21.septembra Ministru kabineta </w:t>
      </w:r>
      <w:r w:rsidRPr="00FD538E">
        <w:rPr>
          <w:rFonts w:ascii="Times New Roman" w:eastAsia="Calibri" w:hAnsi="Times New Roman"/>
          <w:sz w:val="24"/>
          <w:szCs w:val="24"/>
          <w:lang w:eastAsia="lv-LV"/>
        </w:rPr>
        <w:lastRenderedPageBreak/>
        <w:t>noteikumu Nr.644 “Kārtība, kādā izglītības iestādes dibinātājs novērtē izglītības iestādes vadītāja profesionālo darbību” pamata, kuri spēku zaudēja 2026.gada 6.martā.</w:t>
      </w:r>
    </w:p>
    <w:p w14:paraId="6E05946F" w14:textId="77777777" w:rsidR="00FD538E" w:rsidRPr="00FD538E" w:rsidRDefault="00FD538E" w:rsidP="00FD538E">
      <w:pPr>
        <w:spacing w:after="0"/>
        <w:contextualSpacing/>
        <w:jc w:val="both"/>
        <w:rPr>
          <w:rFonts w:ascii="Times New Roman" w:eastAsia="Calibri" w:hAnsi="Times New Roman"/>
          <w:sz w:val="24"/>
          <w:szCs w:val="24"/>
          <w:lang w:eastAsia="lv-LV"/>
        </w:rPr>
      </w:pPr>
      <w:r w:rsidRPr="00FD538E">
        <w:rPr>
          <w:rFonts w:ascii="Times New Roman" w:eastAsia="Calibri" w:hAnsi="Times New Roman"/>
          <w:sz w:val="24"/>
          <w:szCs w:val="24"/>
          <w:lang w:eastAsia="lv-LV"/>
        </w:rPr>
        <w:t xml:space="preserve">2024.gada 4.jūnijā stājās spēkā Ministru kabineta noteikumi Nr.325 “Vispārējās izglītības un profesionālās izglītības iestāžu akreditācijas un to vadītāju profesionālās darbības novērtēšanas kārtība”. Minēto noteikumu </w:t>
      </w:r>
      <w:proofErr w:type="spellStart"/>
      <w:r w:rsidRPr="00FD538E">
        <w:rPr>
          <w:rFonts w:ascii="Times New Roman" w:eastAsia="Calibri" w:hAnsi="Times New Roman"/>
          <w:sz w:val="24"/>
          <w:szCs w:val="24"/>
          <w:lang w:eastAsia="lv-LV"/>
        </w:rPr>
        <w:t>IV.nodaļā</w:t>
      </w:r>
      <w:proofErr w:type="spellEnd"/>
      <w:r w:rsidRPr="00FD538E">
        <w:rPr>
          <w:rFonts w:ascii="Times New Roman" w:eastAsia="Calibri" w:hAnsi="Times New Roman"/>
          <w:sz w:val="24"/>
          <w:szCs w:val="24"/>
          <w:lang w:eastAsia="lv-LV"/>
        </w:rPr>
        <w:t xml:space="preserve"> noteikti Izglītības iestādes darbības un izglītības iestādes vadītāja novērtēšanas nosacījumi, kuri nosaka izglītības iestādes vadītāja profesionālās darbības kvalitātes kategorijas noteikšanu noteiktos elementos.</w:t>
      </w:r>
    </w:p>
    <w:p w14:paraId="671C657A" w14:textId="77777777" w:rsidR="00FD538E" w:rsidRPr="00FD538E" w:rsidRDefault="00FD538E" w:rsidP="00FD538E">
      <w:pPr>
        <w:spacing w:after="0"/>
        <w:contextualSpacing/>
        <w:jc w:val="both"/>
        <w:rPr>
          <w:rFonts w:ascii="Times New Roman" w:eastAsia="Calibri" w:hAnsi="Times New Roman"/>
          <w:sz w:val="24"/>
          <w:szCs w:val="24"/>
          <w:lang w:eastAsia="lv-LV"/>
        </w:rPr>
      </w:pPr>
      <w:r w:rsidRPr="00FD538E">
        <w:rPr>
          <w:rFonts w:ascii="Times New Roman" w:eastAsia="Calibri" w:hAnsi="Times New Roman"/>
          <w:sz w:val="24"/>
          <w:szCs w:val="24"/>
          <w:lang w:eastAsia="lv-LV"/>
        </w:rPr>
        <w:t xml:space="preserve">Saskaņā ar Pašvaldību likuma 4.panta pirmās daļas 4.punktu viena no pašvaldības autonomajām funkcijām ir gādāt par iedzīvotāju izglītību. Savukārt, Izglītības likuma 17.panta trešās daļas 28.punktā noteikts, ka pašvaldība ievēro citos normatīvajos aktos noteiktās pašvaldību funkcijas izglītības jomā. Pamatojoties uz iepriekšminēto Līvānu novada pašvaldība ir izstrādājusi jaunu kārtību, kādā izglītības iestādes dibinātājs novērtē izglītības iestādes vadītāja profesionālo darbību. Novērtēšanas mērķis ir novērtēt izglītības iestādes vadītāja profesionālo darbību, nosakot tās atbilstību normatīvo aktu prasībām, izglītības kvalitātes nodrošināšanas principiem un vadītāja amata pienākumiem. Vadītāja profesionālās darbības novērtēšana Pašvaldībā tiek veikta reizi trijos gados. Izstrādātajā kārtībā ir iekļauta Ministru kabineta 2024.gada 4.jūnija noteikumos Nr.325 noteiktā vadītāja darba raksturojošo indikatoru izvērtēšana, kā arī noteikta ar iestādes vadību saistītu specifisku funkciju  vērtēšana. </w:t>
      </w:r>
    </w:p>
    <w:p w14:paraId="476DDC9A" w14:textId="77777777" w:rsidR="00FD538E" w:rsidRPr="00FD538E" w:rsidRDefault="00FD538E" w:rsidP="00FD538E">
      <w:pPr>
        <w:spacing w:after="0"/>
        <w:contextualSpacing/>
        <w:jc w:val="both"/>
        <w:rPr>
          <w:rFonts w:ascii="Times New Roman" w:eastAsia="Calibri" w:hAnsi="Times New Roman"/>
          <w:sz w:val="24"/>
          <w:szCs w:val="24"/>
          <w:lang w:eastAsia="lv-LV"/>
        </w:rPr>
      </w:pPr>
      <w:r w:rsidRPr="00FD538E">
        <w:rPr>
          <w:rFonts w:ascii="Times New Roman" w:eastAsia="Calibri" w:hAnsi="Times New Roman"/>
          <w:sz w:val="24"/>
          <w:szCs w:val="24"/>
          <w:lang w:eastAsia="lv-LV"/>
        </w:rPr>
        <w:t xml:space="preserve">Saskaņā ar Ministru kabineta 2016.gada 5.jūlija noteikumu Nr.445 “Pedagogu darba samaksas noteikumi” 26.punktu, izglītības iestāžu vadītājiem, izņemot rektorus, paredzētās naudas balvas vai prēmijas apmēru nosaka izglītības iestādes dibinātājs, pārējiem pedagogiem – iestādes vadītājs saskaņā ar izglītības iestādē apstiprināto naudas balvu vai prēmiju piešķiršanas kārtību. </w:t>
      </w:r>
    </w:p>
    <w:p w14:paraId="5CB4CD45" w14:textId="77777777" w:rsidR="00FD538E" w:rsidRPr="00FD538E" w:rsidRDefault="00FD538E" w:rsidP="00FD538E">
      <w:pPr>
        <w:spacing w:after="0"/>
        <w:contextualSpacing/>
        <w:jc w:val="both"/>
        <w:rPr>
          <w:rFonts w:ascii="Times New Roman" w:eastAsia="Calibri" w:hAnsi="Times New Roman"/>
          <w:sz w:val="24"/>
          <w:szCs w:val="24"/>
          <w:lang w:eastAsia="lv-LV"/>
        </w:rPr>
      </w:pPr>
      <w:r w:rsidRPr="00FD538E">
        <w:rPr>
          <w:rFonts w:ascii="Times New Roman" w:eastAsia="Calibri" w:hAnsi="Times New Roman"/>
          <w:sz w:val="24"/>
          <w:szCs w:val="24"/>
          <w:lang w:eastAsia="lv-LV"/>
        </w:rPr>
        <w:t xml:space="preserve">Pamatojoties uz Pašvaldību likuma 4.apnta pirmās daļas 4.punktu, 10. panta pirmās daļas 21. punktu, 50. panta pirmo daļu,   Izglītības likuma 17. panta trešās daļas 28. punktu, Valsts pārvaldes iekārtas likuma 72.pantu, Ministru kabineta 2024.gada 4.jūnija noteikumiem Nr.325 “Vispārējās izglītības un profesionālās izglītības iestāžu akreditācijas un to vadītāju profesionālās darbības novērtēšanas kārtība” IV nodaļu,  Ministru kabineta 2016.gada 5.jūlija noteikumiem Nr.445 “Pedagogu darba samaksas noteikumi” 26.punktu, Līvānu novada pašvaldības dome </w:t>
      </w:r>
    </w:p>
    <w:p w14:paraId="0CA5AD62" w14:textId="1F33BB4B" w:rsidR="00867B3D" w:rsidRDefault="00FD538E" w:rsidP="00FD538E">
      <w:pPr>
        <w:spacing w:after="0"/>
        <w:contextualSpacing/>
        <w:jc w:val="both"/>
        <w:rPr>
          <w:rFonts w:ascii="Times New Roman" w:eastAsia="Calibri" w:hAnsi="Times New Roman"/>
          <w:sz w:val="24"/>
          <w:szCs w:val="24"/>
          <w:lang w:eastAsia="lv-LV"/>
        </w:rPr>
      </w:pPr>
      <w:r w:rsidRPr="00FD538E">
        <w:rPr>
          <w:rFonts w:ascii="Times New Roman" w:eastAsia="Calibri" w:hAnsi="Times New Roman"/>
          <w:sz w:val="24"/>
          <w:szCs w:val="24"/>
          <w:lang w:eastAsia="lv-LV"/>
        </w:rPr>
        <w:t>NOLEMJ:</w:t>
      </w:r>
    </w:p>
    <w:p w14:paraId="2A2B753A" w14:textId="77777777" w:rsidR="003F546A" w:rsidRPr="003F546A" w:rsidRDefault="003F546A" w:rsidP="003F546A">
      <w:pPr>
        <w:spacing w:after="0"/>
        <w:contextualSpacing/>
        <w:jc w:val="both"/>
        <w:rPr>
          <w:rFonts w:ascii="Times New Roman" w:eastAsia="Calibri" w:hAnsi="Times New Roman"/>
          <w:sz w:val="24"/>
          <w:szCs w:val="24"/>
          <w:lang w:eastAsia="lv-LV"/>
        </w:rPr>
      </w:pPr>
      <w:r w:rsidRPr="003F546A">
        <w:rPr>
          <w:rFonts w:ascii="Times New Roman" w:eastAsia="Calibri" w:hAnsi="Times New Roman"/>
          <w:sz w:val="24"/>
          <w:szCs w:val="24"/>
          <w:lang w:eastAsia="lv-LV"/>
        </w:rPr>
        <w:t>1. Apstiprināt Līvānu novada pašvaldības domes 2026.gada 27.augusta noteikumus Nr._ “Kārtība, kādā izglītības iestādes dibinātājs novērtē izglītības iestādes vadītāja profesionālo darbību”.</w:t>
      </w:r>
    </w:p>
    <w:p w14:paraId="603D0012" w14:textId="77777777" w:rsidR="003F546A" w:rsidRPr="003F546A" w:rsidRDefault="003F546A" w:rsidP="003F546A">
      <w:pPr>
        <w:spacing w:after="0"/>
        <w:contextualSpacing/>
        <w:jc w:val="both"/>
        <w:rPr>
          <w:rFonts w:ascii="Times New Roman" w:eastAsia="Calibri" w:hAnsi="Times New Roman"/>
          <w:sz w:val="24"/>
          <w:szCs w:val="24"/>
          <w:lang w:eastAsia="lv-LV"/>
        </w:rPr>
      </w:pPr>
      <w:r w:rsidRPr="003F546A">
        <w:rPr>
          <w:rFonts w:ascii="Times New Roman" w:eastAsia="Calibri" w:hAnsi="Times New Roman"/>
          <w:sz w:val="24"/>
          <w:szCs w:val="24"/>
          <w:lang w:eastAsia="lv-LV"/>
        </w:rPr>
        <w:t xml:space="preserve">2. Noteikt, ka ar šo noteikumu stāšanos spēkā zaudē spēku Līvānu novada pašvaldības domes 2023.gada 26.janvāra noteikumi Nr.1 “Kārtība, kādā izglītības iestādes dibinātājs novērtē izglītības iestādes vadītāja profesionālo darbību”. </w:t>
      </w:r>
    </w:p>
    <w:p w14:paraId="1F388FC1" w14:textId="77777777" w:rsidR="003F546A" w:rsidRPr="003F546A" w:rsidRDefault="003F546A" w:rsidP="003F546A">
      <w:pPr>
        <w:spacing w:after="0"/>
        <w:contextualSpacing/>
        <w:jc w:val="both"/>
        <w:rPr>
          <w:rFonts w:ascii="Times New Roman" w:eastAsia="Calibri" w:hAnsi="Times New Roman"/>
          <w:sz w:val="24"/>
          <w:szCs w:val="24"/>
          <w:lang w:eastAsia="lv-LV"/>
        </w:rPr>
      </w:pPr>
      <w:r w:rsidRPr="003F546A">
        <w:rPr>
          <w:rFonts w:ascii="Times New Roman" w:eastAsia="Calibri" w:hAnsi="Times New Roman"/>
          <w:sz w:val="24"/>
          <w:szCs w:val="24"/>
          <w:lang w:eastAsia="lv-LV"/>
        </w:rPr>
        <w:t>3. Publicēt noteikumus pašvaldības mājas lapā internetā www.livani.lv un ievietot informāciju par noteikumiem Līvānu novada bezmaksas informatīvajā izdevumā “Līvānu Novada Vēstis”.</w:t>
      </w:r>
    </w:p>
    <w:p w14:paraId="57EF9117" w14:textId="77777777" w:rsidR="003F546A" w:rsidRPr="003F546A" w:rsidRDefault="003F546A" w:rsidP="003F546A">
      <w:pPr>
        <w:spacing w:after="0"/>
        <w:contextualSpacing/>
        <w:jc w:val="both"/>
        <w:rPr>
          <w:rFonts w:ascii="Times New Roman" w:eastAsia="Calibri" w:hAnsi="Times New Roman"/>
          <w:sz w:val="24"/>
          <w:szCs w:val="24"/>
          <w:lang w:eastAsia="lv-LV"/>
        </w:rPr>
      </w:pPr>
      <w:r w:rsidRPr="003F546A">
        <w:rPr>
          <w:rFonts w:ascii="Times New Roman" w:eastAsia="Calibri" w:hAnsi="Times New Roman"/>
          <w:sz w:val="24"/>
          <w:szCs w:val="24"/>
          <w:lang w:eastAsia="lv-LV"/>
        </w:rPr>
        <w:t>4. Noteikt, ka atbildīgais par lēmuma izpildi ir Līvānu novada Izglītības pārvaldes vadītājs.</w:t>
      </w:r>
    </w:p>
    <w:p w14:paraId="1C9DFF1E" w14:textId="77777777" w:rsidR="003F546A" w:rsidRPr="003F546A" w:rsidRDefault="003F546A" w:rsidP="003F546A">
      <w:pPr>
        <w:spacing w:after="0"/>
        <w:contextualSpacing/>
        <w:jc w:val="both"/>
        <w:rPr>
          <w:rFonts w:ascii="Times New Roman" w:eastAsia="Calibri" w:hAnsi="Times New Roman"/>
          <w:sz w:val="24"/>
          <w:szCs w:val="24"/>
          <w:lang w:eastAsia="lv-LV"/>
        </w:rPr>
      </w:pPr>
      <w:r w:rsidRPr="003F546A">
        <w:rPr>
          <w:rFonts w:ascii="Times New Roman" w:eastAsia="Calibri" w:hAnsi="Times New Roman"/>
          <w:sz w:val="24"/>
          <w:szCs w:val="24"/>
          <w:lang w:eastAsia="lv-LV"/>
        </w:rPr>
        <w:lastRenderedPageBreak/>
        <w:t>5. Noteikt, ka atbildīgais par noteikumu publicitāti ir Līvānu novada Centrālās pārvaldes Sabiedrisko attiecību nodaļas vadītājs.</w:t>
      </w:r>
    </w:p>
    <w:p w14:paraId="7450DA9E" w14:textId="77777777" w:rsidR="003F546A" w:rsidRPr="003F546A" w:rsidRDefault="003F546A" w:rsidP="003F546A">
      <w:pPr>
        <w:spacing w:after="0"/>
        <w:contextualSpacing/>
        <w:jc w:val="both"/>
        <w:rPr>
          <w:rFonts w:ascii="Times New Roman" w:eastAsia="Calibri" w:hAnsi="Times New Roman"/>
          <w:sz w:val="24"/>
          <w:szCs w:val="24"/>
          <w:lang w:eastAsia="lv-LV"/>
        </w:rPr>
      </w:pPr>
      <w:r w:rsidRPr="003F546A">
        <w:rPr>
          <w:rFonts w:ascii="Times New Roman" w:eastAsia="Calibri" w:hAnsi="Times New Roman"/>
          <w:sz w:val="24"/>
          <w:szCs w:val="24"/>
          <w:lang w:eastAsia="lv-LV"/>
        </w:rPr>
        <w:t>6. Kontroli par lēmuma izpildi uzdot veikt Līvānu novada pašvaldības izpilddirektoram.</w:t>
      </w:r>
    </w:p>
    <w:p w14:paraId="5CDFCC7E" w14:textId="77777777" w:rsidR="003F546A" w:rsidRPr="003F546A" w:rsidRDefault="003F546A" w:rsidP="003F546A">
      <w:pPr>
        <w:spacing w:after="0"/>
        <w:contextualSpacing/>
        <w:jc w:val="both"/>
        <w:rPr>
          <w:rFonts w:ascii="Times New Roman" w:eastAsia="Calibri" w:hAnsi="Times New Roman"/>
          <w:sz w:val="24"/>
          <w:szCs w:val="24"/>
          <w:lang w:eastAsia="lv-LV"/>
        </w:rPr>
      </w:pPr>
    </w:p>
    <w:p w14:paraId="63958749" w14:textId="1A38DC6D" w:rsidR="00413E8F" w:rsidRDefault="003F546A" w:rsidP="003F546A">
      <w:pPr>
        <w:spacing w:after="0"/>
        <w:ind w:left="1440" w:hanging="1440"/>
        <w:contextualSpacing/>
        <w:jc w:val="both"/>
        <w:rPr>
          <w:rFonts w:ascii="Times New Roman" w:eastAsia="Calibri" w:hAnsi="Times New Roman"/>
          <w:sz w:val="24"/>
          <w:szCs w:val="24"/>
          <w:lang w:eastAsia="lv-LV"/>
        </w:rPr>
      </w:pPr>
      <w:r w:rsidRPr="003F546A">
        <w:rPr>
          <w:rFonts w:ascii="Times New Roman" w:eastAsia="Calibri" w:hAnsi="Times New Roman"/>
          <w:i/>
          <w:iCs/>
          <w:sz w:val="24"/>
          <w:szCs w:val="24"/>
          <w:lang w:eastAsia="lv-LV"/>
        </w:rPr>
        <w:t>Pielikumā</w:t>
      </w:r>
      <w:r w:rsidRPr="003F546A">
        <w:rPr>
          <w:rFonts w:ascii="Times New Roman" w:eastAsia="Calibri" w:hAnsi="Times New Roman"/>
          <w:sz w:val="24"/>
          <w:szCs w:val="24"/>
          <w:lang w:eastAsia="lv-LV"/>
        </w:rPr>
        <w:t>:</w:t>
      </w:r>
      <w:r>
        <w:rPr>
          <w:rFonts w:ascii="Times New Roman" w:eastAsia="Calibri" w:hAnsi="Times New Roman"/>
          <w:sz w:val="24"/>
          <w:szCs w:val="24"/>
          <w:lang w:eastAsia="lv-LV"/>
        </w:rPr>
        <w:tab/>
      </w:r>
      <w:r w:rsidRPr="003F546A">
        <w:rPr>
          <w:rFonts w:ascii="Times New Roman" w:eastAsia="Calibri" w:hAnsi="Times New Roman"/>
          <w:sz w:val="24"/>
          <w:szCs w:val="24"/>
          <w:lang w:eastAsia="lv-LV"/>
        </w:rPr>
        <w:t>Līvānu novada pašvaldības domes 2026.gada 27.augusta noteikumi Nr.</w:t>
      </w:r>
      <w:r w:rsidR="003C2B02">
        <w:rPr>
          <w:rFonts w:ascii="Times New Roman" w:eastAsia="Calibri" w:hAnsi="Times New Roman"/>
          <w:sz w:val="24"/>
          <w:szCs w:val="24"/>
          <w:lang w:eastAsia="lv-LV"/>
        </w:rPr>
        <w:t>1</w:t>
      </w:r>
      <w:r>
        <w:rPr>
          <w:rFonts w:ascii="Times New Roman" w:eastAsia="Calibri" w:hAnsi="Times New Roman"/>
          <w:sz w:val="24"/>
          <w:szCs w:val="24"/>
          <w:lang w:eastAsia="lv-LV"/>
        </w:rPr>
        <w:t>9</w:t>
      </w:r>
      <w:r w:rsidRPr="003F546A">
        <w:rPr>
          <w:rFonts w:ascii="Times New Roman" w:eastAsia="Calibri" w:hAnsi="Times New Roman"/>
          <w:sz w:val="24"/>
          <w:szCs w:val="24"/>
          <w:lang w:eastAsia="lv-LV"/>
        </w:rPr>
        <w:t xml:space="preserve"> “Kārtība, kādā izglītības iestādes dibinātājs novērtē izglītības iestādes vadītāja profesionālo darbību” uz 7 lpp.</w:t>
      </w:r>
    </w:p>
    <w:p w14:paraId="01AE65F2" w14:textId="77777777" w:rsidR="00267957" w:rsidRDefault="00267957" w:rsidP="00267957">
      <w:pPr>
        <w:spacing w:after="0"/>
        <w:contextualSpacing/>
        <w:jc w:val="both"/>
        <w:rPr>
          <w:rFonts w:ascii="Times New Roman" w:eastAsia="Calibri" w:hAnsi="Times New Roman"/>
          <w:i/>
          <w:iCs/>
          <w:sz w:val="24"/>
          <w:szCs w:val="24"/>
          <w:lang w:eastAsia="lv-LV"/>
        </w:rPr>
      </w:pPr>
    </w:p>
    <w:p w14:paraId="1C4BE71D" w14:textId="6A68DEAB" w:rsidR="00267957" w:rsidRPr="00EE1889" w:rsidRDefault="00267957" w:rsidP="00EE1889">
      <w:pPr>
        <w:spacing w:after="0"/>
        <w:contextualSpacing/>
        <w:jc w:val="center"/>
        <w:rPr>
          <w:rFonts w:ascii="Times New Roman" w:eastAsia="Calibri" w:hAnsi="Times New Roman"/>
          <w:b/>
          <w:bCs/>
          <w:sz w:val="24"/>
          <w:szCs w:val="24"/>
          <w:lang w:eastAsia="lv-LV"/>
        </w:rPr>
      </w:pPr>
      <w:r w:rsidRPr="00EE1889">
        <w:rPr>
          <w:rFonts w:ascii="Times New Roman" w:eastAsia="Calibri" w:hAnsi="Times New Roman"/>
          <w:b/>
          <w:bCs/>
          <w:sz w:val="24"/>
          <w:szCs w:val="24"/>
          <w:lang w:eastAsia="lv-LV"/>
        </w:rPr>
        <w:t>4. Par atbrīvošanu no pašvaldības pārstāvja pienākumu veikšanas biedrībā “Preiļu-Līvānu novadu partnerība “KŪPĀ””.</w:t>
      </w:r>
    </w:p>
    <w:p w14:paraId="49FEBF49" w14:textId="77777777" w:rsidR="00267957" w:rsidRDefault="00267957" w:rsidP="00267957">
      <w:pPr>
        <w:spacing w:after="0"/>
        <w:contextualSpacing/>
        <w:jc w:val="both"/>
        <w:rPr>
          <w:rFonts w:ascii="Times New Roman" w:eastAsia="Calibri" w:hAnsi="Times New Roman"/>
          <w:sz w:val="24"/>
          <w:szCs w:val="24"/>
          <w:lang w:eastAsia="lv-LV"/>
        </w:rPr>
      </w:pPr>
    </w:p>
    <w:p w14:paraId="013F71D4" w14:textId="77777777" w:rsidR="00EE1889" w:rsidRPr="00EE1889" w:rsidRDefault="00EE1889" w:rsidP="00EE1889">
      <w:pPr>
        <w:spacing w:after="0"/>
        <w:contextualSpacing/>
        <w:jc w:val="both"/>
        <w:rPr>
          <w:rFonts w:ascii="Times New Roman" w:eastAsia="Calibri" w:hAnsi="Times New Roman"/>
          <w:sz w:val="24"/>
          <w:szCs w:val="24"/>
          <w:lang w:eastAsia="lv-LV"/>
        </w:rPr>
      </w:pPr>
      <w:r w:rsidRPr="00EE1889">
        <w:rPr>
          <w:rFonts w:ascii="Times New Roman" w:eastAsia="Calibri" w:hAnsi="Times New Roman"/>
          <w:sz w:val="24"/>
          <w:szCs w:val="24"/>
          <w:lang w:eastAsia="lv-LV"/>
        </w:rPr>
        <w:t xml:space="preserve">Līvānu novada pašvaldības dome 2024.gada 21.februārī pieņēma lēmumu Nr.2-13 “Par pārstāvi biedrībā “Preiļu-Līvānu partnerība “KŪPĀ””, ar kuru </w:t>
      </w:r>
      <w:proofErr w:type="spellStart"/>
      <w:r w:rsidRPr="00EE1889">
        <w:rPr>
          <w:rFonts w:ascii="Times New Roman" w:eastAsia="Calibri" w:hAnsi="Times New Roman"/>
          <w:sz w:val="24"/>
          <w:szCs w:val="24"/>
          <w:lang w:eastAsia="lv-LV"/>
        </w:rPr>
        <w:t>deliģēja</w:t>
      </w:r>
      <w:proofErr w:type="spellEnd"/>
      <w:r w:rsidRPr="00EE1889">
        <w:rPr>
          <w:rFonts w:ascii="Times New Roman" w:eastAsia="Calibri" w:hAnsi="Times New Roman"/>
          <w:sz w:val="24"/>
          <w:szCs w:val="24"/>
          <w:lang w:eastAsia="lv-LV"/>
        </w:rPr>
        <w:t xml:space="preserve"> Aiju Usāni pārstāvēt Līvānu novada pašvaldību kā biedru biedrībā Preiļu- Līvānu novadu partnerība "KŪPĀ".     </w:t>
      </w:r>
    </w:p>
    <w:p w14:paraId="79FE7AC6" w14:textId="77777777" w:rsidR="00EE1889" w:rsidRPr="00EE1889" w:rsidRDefault="00EE1889" w:rsidP="00EE1889">
      <w:pPr>
        <w:spacing w:after="0"/>
        <w:contextualSpacing/>
        <w:jc w:val="both"/>
        <w:rPr>
          <w:rFonts w:ascii="Times New Roman" w:eastAsia="Calibri" w:hAnsi="Times New Roman"/>
          <w:sz w:val="24"/>
          <w:szCs w:val="24"/>
          <w:lang w:eastAsia="lv-LV"/>
        </w:rPr>
      </w:pPr>
      <w:r w:rsidRPr="00EE1889">
        <w:rPr>
          <w:rFonts w:ascii="Times New Roman" w:eastAsia="Calibri" w:hAnsi="Times New Roman"/>
          <w:sz w:val="24"/>
          <w:szCs w:val="24"/>
          <w:lang w:eastAsia="lv-LV"/>
        </w:rPr>
        <w:t>Līvānu novada pašvaldībā ir saņemts Aijas Usānes 2026. gada 14.augusta iesniegums (</w:t>
      </w:r>
      <w:proofErr w:type="spellStart"/>
      <w:r w:rsidRPr="00EE1889">
        <w:rPr>
          <w:rFonts w:ascii="Times New Roman" w:eastAsia="Calibri" w:hAnsi="Times New Roman"/>
          <w:sz w:val="24"/>
          <w:szCs w:val="24"/>
          <w:lang w:eastAsia="lv-LV"/>
        </w:rPr>
        <w:t>reģ</w:t>
      </w:r>
      <w:proofErr w:type="spellEnd"/>
      <w:r w:rsidRPr="00EE1889">
        <w:rPr>
          <w:rFonts w:ascii="Times New Roman" w:eastAsia="Calibri" w:hAnsi="Times New Roman"/>
          <w:sz w:val="24"/>
          <w:szCs w:val="24"/>
          <w:lang w:eastAsia="lv-LV"/>
        </w:rPr>
        <w:t xml:space="preserve">. Nr. LNP/2.2.12/26/100) par atbrīvošanu no pārstāvja pienākumu veikšanas biedrībā “Preiļu-Līvānu novadu partnerība “KŪPĀ””. </w:t>
      </w:r>
    </w:p>
    <w:p w14:paraId="32B8F6F1" w14:textId="77777777" w:rsidR="00EE1889" w:rsidRPr="00EE1889" w:rsidRDefault="00EE1889" w:rsidP="00EE1889">
      <w:pPr>
        <w:spacing w:after="0"/>
        <w:contextualSpacing/>
        <w:jc w:val="both"/>
        <w:rPr>
          <w:rFonts w:ascii="Times New Roman" w:eastAsia="Calibri" w:hAnsi="Times New Roman"/>
          <w:sz w:val="24"/>
          <w:szCs w:val="24"/>
          <w:lang w:eastAsia="lv-LV"/>
        </w:rPr>
      </w:pPr>
      <w:r w:rsidRPr="00EE1889">
        <w:rPr>
          <w:rFonts w:ascii="Times New Roman" w:eastAsia="Calibri" w:hAnsi="Times New Roman"/>
          <w:sz w:val="24"/>
          <w:szCs w:val="24"/>
          <w:lang w:eastAsia="lv-LV"/>
        </w:rPr>
        <w:t xml:space="preserve">Pamatojoties uz Pašvaldību likuma 10.panta pirmās daļas 9.punktu, 79.panta ceturto daļu un saskaņā ar Aijas Usānes 2026.gada 14.augusta iesniegumu,  Līvānu novada pašvaldības dome </w:t>
      </w:r>
    </w:p>
    <w:p w14:paraId="139FD0BB" w14:textId="7CE6480D" w:rsidR="00267957" w:rsidRDefault="00EE1889" w:rsidP="00EE1889">
      <w:pPr>
        <w:spacing w:after="0"/>
        <w:contextualSpacing/>
        <w:jc w:val="both"/>
        <w:rPr>
          <w:rFonts w:ascii="Times New Roman" w:eastAsia="Calibri" w:hAnsi="Times New Roman"/>
          <w:sz w:val="24"/>
          <w:szCs w:val="24"/>
          <w:lang w:eastAsia="lv-LV"/>
        </w:rPr>
      </w:pPr>
      <w:r w:rsidRPr="00EE1889">
        <w:rPr>
          <w:rFonts w:ascii="Times New Roman" w:eastAsia="Calibri" w:hAnsi="Times New Roman"/>
          <w:sz w:val="24"/>
          <w:szCs w:val="24"/>
          <w:lang w:eastAsia="lv-LV"/>
        </w:rPr>
        <w:t>NOLEMJ:</w:t>
      </w:r>
    </w:p>
    <w:p w14:paraId="6E5BB5EC" w14:textId="77777777" w:rsidR="00EE1889" w:rsidRPr="00EE1889" w:rsidRDefault="00EE1889" w:rsidP="00EE1889">
      <w:pPr>
        <w:spacing w:after="0"/>
        <w:contextualSpacing/>
        <w:jc w:val="both"/>
        <w:rPr>
          <w:rFonts w:ascii="Times New Roman" w:eastAsia="Calibri" w:hAnsi="Times New Roman"/>
          <w:sz w:val="24"/>
          <w:szCs w:val="24"/>
          <w:lang w:eastAsia="lv-LV"/>
        </w:rPr>
      </w:pPr>
      <w:r w:rsidRPr="00EE1889">
        <w:rPr>
          <w:rFonts w:ascii="Times New Roman" w:eastAsia="Calibri" w:hAnsi="Times New Roman"/>
          <w:sz w:val="24"/>
          <w:szCs w:val="24"/>
          <w:lang w:eastAsia="lv-LV"/>
        </w:rPr>
        <w:t xml:space="preserve">1. Atsaukt deleģējumu  Aijai Usānei pārstāvēt Līvānu novada pašvaldību kā biedru biedrībā Preiļu- Līvānu novadu partnerība "KŪPĀ" </w:t>
      </w:r>
      <w:proofErr w:type="spellStart"/>
      <w:r w:rsidRPr="00EE1889">
        <w:rPr>
          <w:rFonts w:ascii="Times New Roman" w:eastAsia="Calibri" w:hAnsi="Times New Roman"/>
          <w:sz w:val="24"/>
          <w:szCs w:val="24"/>
          <w:lang w:eastAsia="lv-LV"/>
        </w:rPr>
        <w:t>Reģ</w:t>
      </w:r>
      <w:proofErr w:type="spellEnd"/>
      <w:r w:rsidRPr="00EE1889">
        <w:rPr>
          <w:rFonts w:ascii="Times New Roman" w:eastAsia="Calibri" w:hAnsi="Times New Roman"/>
          <w:sz w:val="24"/>
          <w:szCs w:val="24"/>
          <w:lang w:eastAsia="lv-LV"/>
        </w:rPr>
        <w:t>. Nr. 40008104529, adrese: Raiņa bulvāris 17, Preiļi, LV-5301.</w:t>
      </w:r>
    </w:p>
    <w:p w14:paraId="6E595FB5" w14:textId="4F5F23F5" w:rsidR="00EE1889" w:rsidRDefault="00EE1889" w:rsidP="00EE1889">
      <w:pPr>
        <w:spacing w:after="0"/>
        <w:contextualSpacing/>
        <w:jc w:val="both"/>
        <w:rPr>
          <w:rFonts w:ascii="Times New Roman" w:eastAsia="Calibri" w:hAnsi="Times New Roman"/>
          <w:sz w:val="24"/>
          <w:szCs w:val="24"/>
          <w:lang w:eastAsia="lv-LV"/>
        </w:rPr>
      </w:pPr>
      <w:r w:rsidRPr="00EE1889">
        <w:rPr>
          <w:rFonts w:ascii="Times New Roman" w:eastAsia="Calibri" w:hAnsi="Times New Roman"/>
          <w:sz w:val="24"/>
          <w:szCs w:val="24"/>
          <w:lang w:eastAsia="lv-LV"/>
        </w:rPr>
        <w:t>2. Kontroli par lēmuma izpildi uzdot veikt Līvānu novada pašvaldības izpilddirektoram.</w:t>
      </w:r>
    </w:p>
    <w:p w14:paraId="4C911ECA" w14:textId="77777777" w:rsidR="009060C9" w:rsidRDefault="009060C9" w:rsidP="00EE1889">
      <w:pPr>
        <w:spacing w:after="0"/>
        <w:contextualSpacing/>
        <w:jc w:val="both"/>
        <w:rPr>
          <w:rFonts w:ascii="Times New Roman" w:eastAsia="Calibri" w:hAnsi="Times New Roman"/>
          <w:sz w:val="24"/>
          <w:szCs w:val="24"/>
          <w:lang w:eastAsia="lv-LV"/>
        </w:rPr>
      </w:pPr>
    </w:p>
    <w:p w14:paraId="0E676E39" w14:textId="5193C1E1" w:rsidR="009060C9" w:rsidRPr="00842934" w:rsidRDefault="009060C9" w:rsidP="00842934">
      <w:pPr>
        <w:spacing w:after="0"/>
        <w:contextualSpacing/>
        <w:jc w:val="center"/>
        <w:rPr>
          <w:rFonts w:ascii="Times New Roman" w:eastAsia="Calibri" w:hAnsi="Times New Roman"/>
          <w:b/>
          <w:bCs/>
          <w:sz w:val="24"/>
          <w:szCs w:val="24"/>
          <w:lang w:eastAsia="lv-LV"/>
        </w:rPr>
      </w:pPr>
      <w:r w:rsidRPr="00842934">
        <w:rPr>
          <w:rFonts w:ascii="Times New Roman" w:eastAsia="Calibri" w:hAnsi="Times New Roman"/>
          <w:b/>
          <w:bCs/>
          <w:sz w:val="24"/>
          <w:szCs w:val="24"/>
          <w:lang w:eastAsia="lv-LV"/>
        </w:rPr>
        <w:t>5. Par Aijas Usānes izslēgšanu no Interešu izglītības programmu licencēšanas komisijas sastāva.</w:t>
      </w:r>
    </w:p>
    <w:p w14:paraId="04FF41DB" w14:textId="77777777" w:rsidR="009060C9" w:rsidRDefault="009060C9" w:rsidP="00EE1889">
      <w:pPr>
        <w:spacing w:after="0"/>
        <w:contextualSpacing/>
        <w:jc w:val="both"/>
        <w:rPr>
          <w:rFonts w:ascii="Times New Roman" w:eastAsia="Calibri" w:hAnsi="Times New Roman"/>
          <w:sz w:val="24"/>
          <w:szCs w:val="24"/>
          <w:lang w:eastAsia="lv-LV"/>
        </w:rPr>
      </w:pPr>
    </w:p>
    <w:p w14:paraId="789246D0" w14:textId="77777777" w:rsidR="00842934" w:rsidRPr="00842934" w:rsidRDefault="00842934" w:rsidP="00842934">
      <w:pPr>
        <w:spacing w:after="0"/>
        <w:contextualSpacing/>
        <w:jc w:val="both"/>
        <w:rPr>
          <w:rFonts w:ascii="Times New Roman" w:eastAsia="Calibri" w:hAnsi="Times New Roman"/>
          <w:sz w:val="24"/>
          <w:szCs w:val="24"/>
          <w:lang w:eastAsia="lv-LV"/>
        </w:rPr>
      </w:pPr>
      <w:r w:rsidRPr="00842934">
        <w:rPr>
          <w:rFonts w:ascii="Times New Roman" w:eastAsia="Calibri" w:hAnsi="Times New Roman"/>
          <w:sz w:val="24"/>
          <w:szCs w:val="24"/>
          <w:lang w:eastAsia="lv-LV"/>
        </w:rPr>
        <w:t>Līvānu novada pašvaldībā ir saņemts Aijas Usānes 2026. gada 14.augusta iesniegums (</w:t>
      </w:r>
      <w:proofErr w:type="spellStart"/>
      <w:r w:rsidRPr="00842934">
        <w:rPr>
          <w:rFonts w:ascii="Times New Roman" w:eastAsia="Calibri" w:hAnsi="Times New Roman"/>
          <w:sz w:val="24"/>
          <w:szCs w:val="24"/>
          <w:lang w:eastAsia="lv-LV"/>
        </w:rPr>
        <w:t>reģ</w:t>
      </w:r>
      <w:proofErr w:type="spellEnd"/>
      <w:r w:rsidRPr="00842934">
        <w:rPr>
          <w:rFonts w:ascii="Times New Roman" w:eastAsia="Calibri" w:hAnsi="Times New Roman"/>
          <w:sz w:val="24"/>
          <w:szCs w:val="24"/>
          <w:lang w:eastAsia="lv-LV"/>
        </w:rPr>
        <w:t>. Nr. LNP/2.2.12/26/100) par izslēgšanu Interešu izglītības programmu licencēšanas komisijas sastāva, pamatojoties uz Līvānu novada pašvaldības dome 2026. gada 28. maijā pieņēma lēmumu Nr. 8-27 „Par darba tiesisko attiecību izbeigšanu ar Līvānu novada pašvaldības izpilddirektora vietnieci Aiju Usāni”, ar kuru tika nolemts izbeigt darba tiesiskās attiecības ar Līvānu novada pašvaldības izpilddirektora vietnieci Aiju Usāni 2026. gada 31. augustā (pēdējā darba diena).</w:t>
      </w:r>
    </w:p>
    <w:p w14:paraId="1EB37FC4" w14:textId="77777777" w:rsidR="00842934" w:rsidRPr="00842934" w:rsidRDefault="00842934" w:rsidP="00842934">
      <w:pPr>
        <w:spacing w:after="0"/>
        <w:contextualSpacing/>
        <w:jc w:val="both"/>
        <w:rPr>
          <w:rFonts w:ascii="Times New Roman" w:eastAsia="Calibri" w:hAnsi="Times New Roman"/>
          <w:sz w:val="24"/>
          <w:szCs w:val="24"/>
          <w:lang w:eastAsia="lv-LV"/>
        </w:rPr>
      </w:pPr>
      <w:r w:rsidRPr="00842934">
        <w:rPr>
          <w:rFonts w:ascii="Times New Roman" w:eastAsia="Calibri" w:hAnsi="Times New Roman"/>
          <w:sz w:val="24"/>
          <w:szCs w:val="24"/>
          <w:lang w:eastAsia="lv-LV"/>
        </w:rPr>
        <w:t>Pamatojoties uz Pašvaldību likuma 10. panta pirmās daļas 21. punktu, Līvānu novada pašvaldības domes 2024. gada 30. maija saistošo noteikumu Nr. 7 „Līvānu novada pašvaldības nolikums” 9.7., 10. punktu, saskaņā ar Aijas Usānes 2026. gada 14.augusta iesniegumu (</w:t>
      </w:r>
      <w:proofErr w:type="spellStart"/>
      <w:r w:rsidRPr="00842934">
        <w:rPr>
          <w:rFonts w:ascii="Times New Roman" w:eastAsia="Calibri" w:hAnsi="Times New Roman"/>
          <w:sz w:val="24"/>
          <w:szCs w:val="24"/>
          <w:lang w:eastAsia="lv-LV"/>
        </w:rPr>
        <w:t>reģ</w:t>
      </w:r>
      <w:proofErr w:type="spellEnd"/>
      <w:r w:rsidRPr="00842934">
        <w:rPr>
          <w:rFonts w:ascii="Times New Roman" w:eastAsia="Calibri" w:hAnsi="Times New Roman"/>
          <w:sz w:val="24"/>
          <w:szCs w:val="24"/>
          <w:lang w:eastAsia="lv-LV"/>
        </w:rPr>
        <w:t xml:space="preserve">. Nr. LNP/2.2.12/26/100) par izslēgšanu no Interešu izglītības programmu licencēšanas komisijas sastāva, Līvānu novada pašvaldības dome </w:t>
      </w:r>
    </w:p>
    <w:p w14:paraId="5A07C54D" w14:textId="673952C0" w:rsidR="009060C9" w:rsidRDefault="00842934" w:rsidP="00842934">
      <w:pPr>
        <w:spacing w:after="0"/>
        <w:contextualSpacing/>
        <w:jc w:val="both"/>
        <w:rPr>
          <w:rFonts w:ascii="Times New Roman" w:eastAsia="Calibri" w:hAnsi="Times New Roman"/>
          <w:sz w:val="24"/>
          <w:szCs w:val="24"/>
          <w:lang w:eastAsia="lv-LV"/>
        </w:rPr>
      </w:pPr>
      <w:r w:rsidRPr="00842934">
        <w:rPr>
          <w:rFonts w:ascii="Times New Roman" w:eastAsia="Calibri" w:hAnsi="Times New Roman"/>
          <w:sz w:val="24"/>
          <w:szCs w:val="24"/>
          <w:lang w:eastAsia="lv-LV"/>
        </w:rPr>
        <w:t>NOLEMJ:</w:t>
      </w:r>
    </w:p>
    <w:p w14:paraId="2367AB42" w14:textId="77777777" w:rsidR="00842934" w:rsidRPr="00842934" w:rsidRDefault="00842934" w:rsidP="00842934">
      <w:pPr>
        <w:spacing w:after="0"/>
        <w:contextualSpacing/>
        <w:jc w:val="both"/>
        <w:rPr>
          <w:rFonts w:ascii="Times New Roman" w:eastAsia="Calibri" w:hAnsi="Times New Roman"/>
          <w:sz w:val="24"/>
          <w:szCs w:val="24"/>
          <w:lang w:eastAsia="lv-LV"/>
        </w:rPr>
      </w:pPr>
      <w:r w:rsidRPr="00842934">
        <w:rPr>
          <w:rFonts w:ascii="Times New Roman" w:eastAsia="Calibri" w:hAnsi="Times New Roman"/>
          <w:sz w:val="24"/>
          <w:szCs w:val="24"/>
          <w:lang w:eastAsia="lv-LV"/>
        </w:rPr>
        <w:t>1. Izslēgt Aiju Usāni no Interešu izglītības programmu licencēšanas komisijas sastāva.</w:t>
      </w:r>
    </w:p>
    <w:p w14:paraId="5B21B806" w14:textId="77777777" w:rsidR="00842934" w:rsidRPr="00842934" w:rsidRDefault="00842934" w:rsidP="00842934">
      <w:pPr>
        <w:spacing w:after="0"/>
        <w:contextualSpacing/>
        <w:jc w:val="both"/>
        <w:rPr>
          <w:rFonts w:ascii="Times New Roman" w:eastAsia="Calibri" w:hAnsi="Times New Roman"/>
          <w:sz w:val="24"/>
          <w:szCs w:val="24"/>
          <w:lang w:eastAsia="lv-LV"/>
        </w:rPr>
      </w:pPr>
      <w:r w:rsidRPr="00842934">
        <w:rPr>
          <w:rFonts w:ascii="Times New Roman" w:eastAsia="Calibri" w:hAnsi="Times New Roman"/>
          <w:sz w:val="24"/>
          <w:szCs w:val="24"/>
          <w:lang w:eastAsia="lv-LV"/>
        </w:rPr>
        <w:lastRenderedPageBreak/>
        <w:t>2. Noteikt, ka atbildīgais par lēmuma izpildi ir Interešu izglītības programmu licencēšanas komisijas priekšsēdētāja vietnieks.</w:t>
      </w:r>
    </w:p>
    <w:p w14:paraId="056AFBFD" w14:textId="379DAF19" w:rsidR="00842934" w:rsidRDefault="00842934" w:rsidP="00842934">
      <w:pPr>
        <w:spacing w:after="0"/>
        <w:contextualSpacing/>
        <w:jc w:val="both"/>
        <w:rPr>
          <w:rFonts w:ascii="Times New Roman" w:eastAsia="Calibri" w:hAnsi="Times New Roman"/>
          <w:sz w:val="24"/>
          <w:szCs w:val="24"/>
          <w:lang w:eastAsia="lv-LV"/>
        </w:rPr>
      </w:pPr>
      <w:r w:rsidRPr="00842934">
        <w:rPr>
          <w:rFonts w:ascii="Times New Roman" w:eastAsia="Calibri" w:hAnsi="Times New Roman"/>
          <w:sz w:val="24"/>
          <w:szCs w:val="24"/>
          <w:lang w:eastAsia="lv-LV"/>
        </w:rPr>
        <w:t>3. Kontroli par lēmuma izpildi uzdot veikt Līvānu novada pašvaldības izpilddirektoram.</w:t>
      </w:r>
    </w:p>
    <w:p w14:paraId="202544F1" w14:textId="77777777" w:rsidR="0037099F" w:rsidRDefault="0037099F" w:rsidP="00842934">
      <w:pPr>
        <w:spacing w:after="0"/>
        <w:contextualSpacing/>
        <w:jc w:val="both"/>
        <w:rPr>
          <w:rFonts w:ascii="Times New Roman" w:eastAsia="Calibri" w:hAnsi="Times New Roman"/>
          <w:sz w:val="24"/>
          <w:szCs w:val="24"/>
          <w:lang w:eastAsia="lv-LV"/>
        </w:rPr>
      </w:pPr>
    </w:p>
    <w:p w14:paraId="50FD37C6" w14:textId="3E100B2B" w:rsidR="0037099F" w:rsidRPr="0037099F" w:rsidRDefault="0037099F" w:rsidP="0037099F">
      <w:pPr>
        <w:spacing w:after="0"/>
        <w:contextualSpacing/>
        <w:jc w:val="center"/>
        <w:rPr>
          <w:rFonts w:ascii="Times New Roman" w:eastAsia="Calibri" w:hAnsi="Times New Roman"/>
          <w:b/>
          <w:bCs/>
          <w:sz w:val="24"/>
          <w:szCs w:val="24"/>
          <w:lang w:eastAsia="lv-LV"/>
        </w:rPr>
      </w:pPr>
      <w:r w:rsidRPr="0037099F">
        <w:rPr>
          <w:rFonts w:ascii="Times New Roman" w:eastAsia="Calibri" w:hAnsi="Times New Roman"/>
          <w:b/>
          <w:bCs/>
          <w:sz w:val="24"/>
          <w:szCs w:val="24"/>
          <w:lang w:eastAsia="lv-LV"/>
        </w:rPr>
        <w:t>6. Par grozījumiem Līvānu novada pašvaldības domes 2026. gada 30. aprīļa saistošajos noteikumos Nr. 7 “Līvānu novada teritorijas plānojums".</w:t>
      </w:r>
    </w:p>
    <w:p w14:paraId="151A2CA1" w14:textId="77777777" w:rsidR="0037099F" w:rsidRDefault="0037099F" w:rsidP="00842934">
      <w:pPr>
        <w:spacing w:after="0"/>
        <w:contextualSpacing/>
        <w:jc w:val="both"/>
        <w:rPr>
          <w:rFonts w:ascii="Times New Roman" w:eastAsia="Calibri" w:hAnsi="Times New Roman"/>
          <w:sz w:val="24"/>
          <w:szCs w:val="24"/>
          <w:lang w:eastAsia="lv-LV"/>
        </w:rPr>
      </w:pPr>
    </w:p>
    <w:p w14:paraId="58B7E5B5"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2022. gada 24. novembrī Līvānu novada pašvaldības domes sēdē tika pieņemts lēmums Nr. 21-10 „Par Līvānu novada teritorijas plānojuma izstrādes uzsākšanu” un apstiprināts darba uzdevums teritorijas plānojuma izstrādei.</w:t>
      </w:r>
    </w:p>
    <w:p w14:paraId="21F43C47"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Teritorijas plānojuma izstrādes mērķis - izveidot pamatu ilgtspējīgai, efektīvai un racionālai novada teritorijas izmantošanai, radīt labvēlīgus apstākļus uzņēmējdarbības attīstībai un investīciju piesaistei, radīt priekšnoteikumus vides kvalitātes nodrošināšanai, rūpniecisko avāriju risku un vides risku novēršanai, veicināt pakalpojumu pieejamību un optimālu transporta sistēmas funkcionēšanu, saglabāt kultūras mantojumu, dabas un ainavas daudzveidību, kā arī paaugstināt kultūrainavas un apdzīvoto vietu kvalitāti. </w:t>
      </w:r>
    </w:p>
    <w:p w14:paraId="31B93C5F"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Teritorijas plānojumā ir noteikts funkcionālais zonējums, publiskā infrastruktūra, teritorijas izmantošanas un apbūves noteikumi, kā arī citi teritorijas izmantošanas nosacījumi un aprobežojumi. </w:t>
      </w:r>
    </w:p>
    <w:p w14:paraId="2A4DD46A"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Atbilstoši Ministru kabineta 2014. gada 14. oktobra noteikumu Nr. 628 „Noteikumi par pašvaldību teritorijas attīstības plānošanas dokumentiem” 8. punktam, Teritorijas attīstības plānošanas informācijas sistēma (TAPIS) ir primārā plānošanas darba vide un sistēmas publiskā daļa </w:t>
      </w:r>
      <w:proofErr w:type="spellStart"/>
      <w:r w:rsidRPr="0037099F">
        <w:rPr>
          <w:rFonts w:ascii="Times New Roman" w:eastAsia="Calibri" w:hAnsi="Times New Roman"/>
          <w:sz w:val="24"/>
          <w:szCs w:val="24"/>
          <w:lang w:eastAsia="lv-LV"/>
        </w:rPr>
        <w:t>ĢeoLatvija</w:t>
      </w:r>
      <w:proofErr w:type="spellEnd"/>
      <w:r w:rsidRPr="0037099F">
        <w:rPr>
          <w:rFonts w:ascii="Times New Roman" w:eastAsia="Calibri" w:hAnsi="Times New Roman"/>
          <w:sz w:val="24"/>
          <w:szCs w:val="24"/>
          <w:lang w:eastAsia="lv-LV"/>
        </w:rPr>
        <w:t xml:space="preserve"> ir plānošanas dokumentu primārā publicēšanas vide un informācijas avots.</w:t>
      </w:r>
    </w:p>
    <w:p w14:paraId="06DAC06D"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Teritorijas plānojuma sastāvā ietilpst paskaidrojuma raksts, teritorijas izmantošanas un apbūves noteikumi un grafiskā daļa.</w:t>
      </w:r>
    </w:p>
    <w:p w14:paraId="1114C7E1"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Saskaņā ar 2024. gada 16. janvārī noslēgto iepirkuma līgumu „Līvānu novada teritorijas plānojuma izstrāde” (Identifikācijas Nr. LNP 2023/32), SIA „Grupa93”, reģistrācijas numurs 50103129191 (turpmāk – Izstrādātājs), veic Līvānu novada teritorijas plānojuma (turpmāk – Teritorijas plānojums) izstrādi atbilstoši normatīvajiem aktiem, institūciju sniegtajiem nosacījumiem un iedzīvotāju, citu personu iesniegumiem.</w:t>
      </w:r>
    </w:p>
    <w:p w14:paraId="6544B1A4"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Teritorijas plānojums izstrādāts atbilstoši Līvānu novada pašvaldības plānošanas dokumentam „Līvānu novada ilgtspējīgas attīstības stratēģija 2013. – 2030. gadam” un ievērojot nacionālā, reģionālā un citus vietējā līmeņa teritorijas attīstības plānošanas dokumentus.</w:t>
      </w:r>
    </w:p>
    <w:p w14:paraId="175FD58B"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Teritorijas plānojumam ir izstrādātas divas redakcijas un divas </w:t>
      </w:r>
      <w:proofErr w:type="spellStart"/>
      <w:r w:rsidRPr="0037099F">
        <w:rPr>
          <w:rFonts w:ascii="Times New Roman" w:eastAsia="Calibri" w:hAnsi="Times New Roman"/>
          <w:sz w:val="24"/>
          <w:szCs w:val="24"/>
          <w:lang w:eastAsia="lv-LV"/>
        </w:rPr>
        <w:t>apakšredakcijas</w:t>
      </w:r>
      <w:proofErr w:type="spellEnd"/>
      <w:r w:rsidRPr="0037099F">
        <w:rPr>
          <w:rFonts w:ascii="Times New Roman" w:eastAsia="Calibri" w:hAnsi="Times New Roman"/>
          <w:sz w:val="24"/>
          <w:szCs w:val="24"/>
          <w:lang w:eastAsia="lv-LV"/>
        </w:rPr>
        <w:t xml:space="preserve">. </w:t>
      </w:r>
    </w:p>
    <w:p w14:paraId="528FFDBA"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Ar Līvānu novada pašvaldības domes 2025. gada 30. janvāra lēmumu Nr. 2-6 Teritorijas plānojuma 1. redakcija tika nodota publiskai apspriešanai un institūciju atzinumu saņemšanai, kas notika no 2025. gada 10. februāra līdz 14. martam. Vienlaicīgi arī norisinājās Teritorijas plānojuma stratēģiskā ietekmes uz vidi novērtējuma (turpmāk – SIVN) Vides pārskata projekta sabiedriskā apspriešana.</w:t>
      </w:r>
    </w:p>
    <w:p w14:paraId="7905A64D"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Ņemot vērā Teritorijas plānojuma 1. redakcijas publiskās apspriešanas rezultātus, Līvānu novada pašvaldības dome 2025. gada 25. jūnijā pieņēma lēmumu Nr. 9-6 par Līvānu novada teritorijas plānojuma 1. redakcijas pilnveidošanu.</w:t>
      </w:r>
    </w:p>
    <w:p w14:paraId="68C9E117"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lastRenderedPageBreak/>
        <w:t>Ar Līvānu novada pašvaldības domes 2025. gada 25. septembrī lēmumu Nr. 18-5 Teritorijas plānojuma 2. redakcija tika nodota publiskai apspriešanai un institūciju atzinumu saņemšanai, kas notika no 2025. gada 3. oktobra līdz 31. oktobrim.</w:t>
      </w:r>
    </w:p>
    <w:p w14:paraId="23CD18C8"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Par teritorijas plānojuma 2. redakciju saņemti 2 personu iesniegumi un 29 institūciju atzinumi, tostarp 21 atzinums ir pozitīvs un astoņi atzinumi ar iebildumiem, precizējumiem un papildinājumiem. Personu iesniegumi un institūciju atzinumi ir izvērtēti Ziņojumā par Līvānu novada teritorijas plānojuma redakcijas 2.0 publisko apspriešanu. </w:t>
      </w:r>
    </w:p>
    <w:p w14:paraId="0E3C79F1"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Atbilstoši Ministru kabineta 2014. gada 14. oktobra noteikumu Nr. 628 „Noteikumi par pašvaldību teritorijas attīstības plānošanas dokumentiem” 62.¹ punktam 30.01.2026. ir saņemts Ekonomikas ministrijas viedoklis par teritorijas plānojuma sastāvā esošajos teritorijas izmantošanas un apbūves noteikumos ietverto normu atbilstību būvniecību reglamentējošajiem normatīvajiem aktiem. Ekonomikas ministrijas viedokļa </w:t>
      </w:r>
      <w:proofErr w:type="spellStart"/>
      <w:r w:rsidRPr="0037099F">
        <w:rPr>
          <w:rFonts w:ascii="Times New Roman" w:eastAsia="Calibri" w:hAnsi="Times New Roman"/>
          <w:sz w:val="24"/>
          <w:szCs w:val="24"/>
          <w:lang w:eastAsia="lv-LV"/>
        </w:rPr>
        <w:t>izvērtējums</w:t>
      </w:r>
      <w:proofErr w:type="spellEnd"/>
      <w:r w:rsidRPr="0037099F">
        <w:rPr>
          <w:rFonts w:ascii="Times New Roman" w:eastAsia="Calibri" w:hAnsi="Times New Roman"/>
          <w:sz w:val="24"/>
          <w:szCs w:val="24"/>
          <w:lang w:eastAsia="lv-LV"/>
        </w:rPr>
        <w:t xml:space="preserve"> ir iekļauts Ziņojumā par Līvānu novada teritorijas plānojuma redakcijas 2.0 publisko apspriešanu.</w:t>
      </w:r>
    </w:p>
    <w:p w14:paraId="411EB864"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Izstrādātājs sagatavoja Teritorijas plānojuma </w:t>
      </w:r>
      <w:proofErr w:type="spellStart"/>
      <w:r w:rsidRPr="0037099F">
        <w:rPr>
          <w:rFonts w:ascii="Times New Roman" w:eastAsia="Calibri" w:hAnsi="Times New Roman"/>
          <w:sz w:val="24"/>
          <w:szCs w:val="24"/>
          <w:lang w:eastAsia="lv-LV"/>
        </w:rPr>
        <w:t>apakšredakciju</w:t>
      </w:r>
      <w:proofErr w:type="spellEnd"/>
      <w:r w:rsidRPr="0037099F">
        <w:rPr>
          <w:rFonts w:ascii="Times New Roman" w:eastAsia="Calibri" w:hAnsi="Times New Roman"/>
          <w:sz w:val="24"/>
          <w:szCs w:val="24"/>
          <w:lang w:eastAsia="lv-LV"/>
        </w:rPr>
        <w:t xml:space="preserve"> 2.1., novēršot neatbilstības augstāka juridiskā spēka normatīvajiem aktiem vai faktiskajai situācijai, nemainot publiskajai apspriešanai nodotās Teritorijas plānojuma redakcijas 2.0 risinājumus.</w:t>
      </w:r>
    </w:p>
    <w:p w14:paraId="5294A3C0"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Atbilstoši Ministru kabineta 2014. gada 14. oktobra noteikumu Nr. 628 „Noteikumi par pašvaldību teritorijas attīstības plānošanas dokumentiem” 89. punktam 06.03.2026. ir saņemts Valsts vides dienesta atzinums Nr. 11.15/AP/2276/2026 par Līvānu novada teritorijas plānojuma Vides pārskatu. Izvērtējot atzinumā sniegtās rekomendācijas, konstatēts, ka izmaiņas Teritorijas plānojumā nav nepieciešamas, rekomendācijas tiks ņemtas vērā Teritorijas plānojuma īstenošanā.</w:t>
      </w:r>
    </w:p>
    <w:p w14:paraId="2B5AEB45"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2026.gada 30.aprīlī Līvānu novada pašvaldības domes sēdē tika pieņemts lēmums  Nr. 6- 8 “Par Līvānu novada teritorijas plānojuma un saistošo noteikumu apstiprināšanu” (redakcija 2.1), ar kuru izdoti Līvānu novada pašvaldības domes 2026. gada 30. aprīļa saistošie noteikumi Nr. 7 “Līvānu novada teritorijas plānojums”, kas stājās spēkā 2026. gada 12. maijā (https://www.vestnesis.lv/op/2026/88.15).</w:t>
      </w:r>
    </w:p>
    <w:p w14:paraId="5A008CD5"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2026.gada 14.jūlijā tika saņemta Viedās administrācijas un reģionālās attīstības ministrijas vēstule Nr. B-2-1/3258 “Par Līvānu novada teritorijas plānojumu”, (reģistrēta 15.07.2026. ar Nr. LNP/2.1.6/26/1874), kurā norādīta nepieciešamība precizēt Līvānu novada teritorijas plānojumu. Izvērtējot Atzinumā norādītās neatbilstības augstāka juridiskā spēka normatīvajiem aktiem vai pretrunām apbūves noteikumos (3.pielikums), Izstrādātājs ir sagatavojis Teritorijas plānojuma </w:t>
      </w:r>
      <w:proofErr w:type="spellStart"/>
      <w:r w:rsidRPr="0037099F">
        <w:rPr>
          <w:rFonts w:ascii="Times New Roman" w:eastAsia="Calibri" w:hAnsi="Times New Roman"/>
          <w:sz w:val="24"/>
          <w:szCs w:val="24"/>
          <w:lang w:eastAsia="lv-LV"/>
        </w:rPr>
        <w:t>apakšredakciju</w:t>
      </w:r>
      <w:proofErr w:type="spellEnd"/>
      <w:r w:rsidRPr="0037099F">
        <w:rPr>
          <w:rFonts w:ascii="Times New Roman" w:eastAsia="Calibri" w:hAnsi="Times New Roman"/>
          <w:sz w:val="24"/>
          <w:szCs w:val="24"/>
          <w:lang w:eastAsia="lv-LV"/>
        </w:rPr>
        <w:t xml:space="preserve"> 2.2., novēršot, bet nemainot Teritorijas plānojuma redakcijā 2.1. ietvertos risinājumus. Lai nodrošinātu izmaiņas, ir sagatavots Līvānu novada pašvaldības domes 2026. gada 30. aprīļa saistošo noteikumu Nr. 7 “Līvānu novada teritorijas plānojums” grozījumu projekts (1.pielikums) un anotācija (2. pielikums).</w:t>
      </w:r>
    </w:p>
    <w:p w14:paraId="6227AE41"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Pamatojoties uz Pašvaldību likuma 4. panta pirmās daļas 15. punktu, 10. panta pirmās daļas 1. punktu un 44.panta otro daļu, Teritorijas attīstības plānošanas likuma 12. panta pirmo daļu un 25. pantu, </w:t>
      </w:r>
    </w:p>
    <w:p w14:paraId="2754DC84" w14:textId="77777777" w:rsidR="0037099F" w:rsidRP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 xml:space="preserve">Ministru kabineta 2014. gada 14. oktobra noteikumu Nr. 628 „Noteikumi par pašvaldību teritorijas attīstības plānošanas dokumentiem” 88.2., 91.,  92.  punktu, </w:t>
      </w:r>
      <w:r w:rsidRPr="0037099F">
        <w:rPr>
          <w:rFonts w:ascii="Times New Roman" w:eastAsia="Calibri" w:hAnsi="Times New Roman"/>
          <w:sz w:val="24"/>
          <w:szCs w:val="24"/>
          <w:lang w:eastAsia="lv-LV"/>
        </w:rPr>
        <w:lastRenderedPageBreak/>
        <w:t>saskaņā ar Līvānu novada pašvaldības domes Attīstības plānošanas komisijas ierosinājumu, Līvānu novada pašvaldības dome</w:t>
      </w:r>
    </w:p>
    <w:p w14:paraId="41F77336" w14:textId="7D9C72D1" w:rsidR="0037099F" w:rsidRDefault="0037099F" w:rsidP="0037099F">
      <w:pPr>
        <w:spacing w:after="0"/>
        <w:contextualSpacing/>
        <w:jc w:val="both"/>
        <w:rPr>
          <w:rFonts w:ascii="Times New Roman" w:eastAsia="Calibri" w:hAnsi="Times New Roman"/>
          <w:sz w:val="24"/>
          <w:szCs w:val="24"/>
          <w:lang w:eastAsia="lv-LV"/>
        </w:rPr>
      </w:pPr>
      <w:r w:rsidRPr="0037099F">
        <w:rPr>
          <w:rFonts w:ascii="Times New Roman" w:eastAsia="Calibri" w:hAnsi="Times New Roman"/>
          <w:sz w:val="24"/>
          <w:szCs w:val="24"/>
          <w:lang w:eastAsia="lv-LV"/>
        </w:rPr>
        <w:t>NOLEMJ:</w:t>
      </w:r>
    </w:p>
    <w:p w14:paraId="74EBAEEC" w14:textId="77777777"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1. Apstiprināt Līvānu novada pašvaldības domes saistošos noteikumus Nr. __ “Grozījumi Līvānu novada pašvaldības domes 2026. gada 30. aprīļa saistošajos noteikumos Nr. 7 “Līvānu novada teritorijas plānojums”” /skat. 1. pielikumā/.</w:t>
      </w:r>
    </w:p>
    <w:p w14:paraId="10A28C5F" w14:textId="77777777"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 xml:space="preserve">2. Lēmumu piecu darba dienu laikā pēc tā stāšanās spēkā publicēt Teritorijas attīstības plānošanas informācijas sistēmas (TAPIS) publiskajā daļā </w:t>
      </w:r>
      <w:proofErr w:type="spellStart"/>
      <w:r w:rsidRPr="00A463DA">
        <w:rPr>
          <w:rFonts w:ascii="Times New Roman" w:eastAsia="Calibri" w:hAnsi="Times New Roman"/>
          <w:sz w:val="24"/>
          <w:szCs w:val="24"/>
          <w:lang w:eastAsia="lv-LV"/>
        </w:rPr>
        <w:t>ĢeoLatvija</w:t>
      </w:r>
      <w:proofErr w:type="spellEnd"/>
      <w:r w:rsidRPr="00A463DA">
        <w:rPr>
          <w:rFonts w:ascii="Times New Roman" w:eastAsia="Calibri" w:hAnsi="Times New Roman"/>
          <w:sz w:val="24"/>
          <w:szCs w:val="24"/>
          <w:lang w:eastAsia="lv-LV"/>
        </w:rPr>
        <w:t xml:space="preserve">. </w:t>
      </w:r>
    </w:p>
    <w:p w14:paraId="46EFDD12" w14:textId="77777777"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3. 1.punktā minētos saistošos noteikumus publicēt oficiālajā izdevumā “Latvijas vēstnesis”, izmantojot Teritorijas attīstības plānošanas informācijas sistēmu (TAPIS).</w:t>
      </w:r>
    </w:p>
    <w:p w14:paraId="7B00DD18" w14:textId="77777777"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4. Paziņojumu par Līvānu novada teritorijas plānojuma grozījumu apstiprināšanu ievietot Līvānu novada pašvaldības tīmekļa vietnē www.livani.lv un publicēt pašvaldības informatīvajā izdevumā „Līvānu Novada Vēstis”.</w:t>
      </w:r>
    </w:p>
    <w:p w14:paraId="6B2ECE96" w14:textId="77777777"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 xml:space="preserve">5. Noteikt, ka atbildīgais par lēmuma izpildi ir Līvānu novada Centrālas pārvaldes Plānošanas un attīstības nodaļas vadītājs un Sabiedrisko attiecību nodaļas vadītājs. </w:t>
      </w:r>
    </w:p>
    <w:p w14:paraId="7DB84DD8" w14:textId="77777777"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6. Kontroli par lēmuma izpildi uzdot veikt Līvānu novada pašvaldības izpilddirektoram.</w:t>
      </w:r>
    </w:p>
    <w:p w14:paraId="228F5354" w14:textId="77777777" w:rsidR="00A463DA" w:rsidRPr="00A463DA" w:rsidRDefault="00A463DA" w:rsidP="00A463DA">
      <w:pPr>
        <w:spacing w:after="0"/>
        <w:contextualSpacing/>
        <w:jc w:val="both"/>
        <w:rPr>
          <w:rFonts w:ascii="Times New Roman" w:eastAsia="Calibri" w:hAnsi="Times New Roman"/>
          <w:sz w:val="24"/>
          <w:szCs w:val="24"/>
          <w:lang w:eastAsia="lv-LV"/>
        </w:rPr>
      </w:pPr>
    </w:p>
    <w:p w14:paraId="6F7C7ABB" w14:textId="77777777"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i/>
          <w:iCs/>
          <w:sz w:val="24"/>
          <w:szCs w:val="24"/>
          <w:lang w:eastAsia="lv-LV"/>
        </w:rPr>
        <w:t>Pielikumā</w:t>
      </w:r>
      <w:r w:rsidRPr="00A463DA">
        <w:rPr>
          <w:rFonts w:ascii="Times New Roman" w:eastAsia="Calibri" w:hAnsi="Times New Roman"/>
          <w:sz w:val="24"/>
          <w:szCs w:val="24"/>
          <w:lang w:eastAsia="lv-LV"/>
        </w:rPr>
        <w:t xml:space="preserve">: </w:t>
      </w:r>
    </w:p>
    <w:p w14:paraId="157D4123" w14:textId="24E040FC"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1) Saistošie noteikumi Nr.</w:t>
      </w:r>
      <w:r>
        <w:rPr>
          <w:rFonts w:ascii="Times New Roman" w:eastAsia="Calibri" w:hAnsi="Times New Roman"/>
          <w:sz w:val="24"/>
          <w:szCs w:val="24"/>
          <w:lang w:eastAsia="lv-LV"/>
        </w:rPr>
        <w:t>9</w:t>
      </w:r>
      <w:r w:rsidRPr="00A463DA">
        <w:rPr>
          <w:rFonts w:ascii="Times New Roman" w:eastAsia="Calibri" w:hAnsi="Times New Roman"/>
          <w:sz w:val="24"/>
          <w:szCs w:val="24"/>
          <w:lang w:eastAsia="lv-LV"/>
        </w:rPr>
        <w:t xml:space="preserve"> Grozījumi Līvānu novada pašvaldības domes 2026. gada 30. aprīļa saistošajos noteikumos Nr. 7 “Līvānu novada teritorijas plānojums”” uz 2 lpp.,</w:t>
      </w:r>
    </w:p>
    <w:p w14:paraId="01389018" w14:textId="77777777" w:rsidR="00A463DA" w:rsidRPr="00A463DA"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2) Anotācija saistošajiem noteikumiem “Grozījumi Līvānu novada pašvaldības domes 2026. gada 30. aprīļa saistošajos noteikumos Nr. 7 “Līvānu novada teritorijas plānojums”” uz 6 lpp.,</w:t>
      </w:r>
    </w:p>
    <w:p w14:paraId="3FC3D327" w14:textId="71FC9AEB" w:rsidR="0037099F" w:rsidRDefault="00A463DA" w:rsidP="00A463DA">
      <w:pPr>
        <w:spacing w:after="0"/>
        <w:contextualSpacing/>
        <w:jc w:val="both"/>
        <w:rPr>
          <w:rFonts w:ascii="Times New Roman" w:eastAsia="Calibri" w:hAnsi="Times New Roman"/>
          <w:sz w:val="24"/>
          <w:szCs w:val="24"/>
          <w:lang w:eastAsia="lv-LV"/>
        </w:rPr>
      </w:pPr>
      <w:r w:rsidRPr="00A463DA">
        <w:rPr>
          <w:rFonts w:ascii="Times New Roman" w:eastAsia="Calibri" w:hAnsi="Times New Roman"/>
          <w:sz w:val="24"/>
          <w:szCs w:val="24"/>
          <w:lang w:eastAsia="lv-LV"/>
        </w:rPr>
        <w:t>3) Komentāri par Viedās administrācijas un reģionālās attīstības ministrijas atzinumu par Līvānu novada teritorijas plānojumu uz 17 lpp.</w:t>
      </w:r>
    </w:p>
    <w:p w14:paraId="5CC731FD" w14:textId="77777777" w:rsidR="007337D7" w:rsidRDefault="007337D7" w:rsidP="00A463DA">
      <w:pPr>
        <w:spacing w:after="0"/>
        <w:contextualSpacing/>
        <w:jc w:val="both"/>
        <w:rPr>
          <w:rFonts w:ascii="Times New Roman" w:eastAsia="Calibri" w:hAnsi="Times New Roman"/>
          <w:sz w:val="24"/>
          <w:szCs w:val="24"/>
          <w:lang w:eastAsia="lv-LV"/>
        </w:rPr>
      </w:pPr>
    </w:p>
    <w:p w14:paraId="306F95AA" w14:textId="77777777" w:rsidR="007337D7" w:rsidRDefault="007337D7" w:rsidP="007337D7">
      <w:pPr>
        <w:spacing w:after="0"/>
        <w:contextualSpacing/>
        <w:jc w:val="center"/>
        <w:rPr>
          <w:rFonts w:ascii="Times New Roman" w:eastAsia="Calibri" w:hAnsi="Times New Roman"/>
          <w:b/>
          <w:bCs/>
          <w:sz w:val="24"/>
          <w:szCs w:val="24"/>
          <w:lang w:eastAsia="lv-LV"/>
        </w:rPr>
      </w:pPr>
      <w:r w:rsidRPr="007337D7">
        <w:rPr>
          <w:rFonts w:ascii="Times New Roman" w:eastAsia="Calibri" w:hAnsi="Times New Roman"/>
          <w:b/>
          <w:bCs/>
          <w:sz w:val="24"/>
          <w:szCs w:val="24"/>
          <w:lang w:eastAsia="lv-LV"/>
        </w:rPr>
        <w:t xml:space="preserve">7. Par nekustamā īpašuma „Alejas”, Līvānos, Līvānu novadā, daļas </w:t>
      </w:r>
    </w:p>
    <w:p w14:paraId="323E8BE9" w14:textId="5B1E31F6" w:rsidR="007337D7" w:rsidRPr="007337D7" w:rsidRDefault="007337D7" w:rsidP="007337D7">
      <w:pPr>
        <w:spacing w:after="0"/>
        <w:contextualSpacing/>
        <w:jc w:val="center"/>
        <w:rPr>
          <w:rFonts w:ascii="Times New Roman" w:eastAsia="Calibri" w:hAnsi="Times New Roman"/>
          <w:b/>
          <w:bCs/>
          <w:sz w:val="24"/>
          <w:szCs w:val="24"/>
          <w:lang w:eastAsia="lv-LV"/>
        </w:rPr>
      </w:pPr>
      <w:r w:rsidRPr="007337D7">
        <w:rPr>
          <w:rFonts w:ascii="Times New Roman" w:eastAsia="Calibri" w:hAnsi="Times New Roman"/>
          <w:b/>
          <w:bCs/>
          <w:sz w:val="24"/>
          <w:szCs w:val="24"/>
          <w:lang w:eastAsia="lv-LV"/>
        </w:rPr>
        <w:t>nomas tiesību izsoli.</w:t>
      </w:r>
    </w:p>
    <w:p w14:paraId="7D44A383" w14:textId="77777777" w:rsidR="007337D7" w:rsidRDefault="007337D7" w:rsidP="00A463DA">
      <w:pPr>
        <w:spacing w:after="0"/>
        <w:contextualSpacing/>
        <w:jc w:val="both"/>
        <w:rPr>
          <w:rFonts w:ascii="Times New Roman" w:eastAsia="Calibri" w:hAnsi="Times New Roman"/>
          <w:sz w:val="24"/>
          <w:szCs w:val="24"/>
          <w:lang w:eastAsia="lv-LV"/>
        </w:rPr>
      </w:pPr>
    </w:p>
    <w:p w14:paraId="2584B8E6"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2026. gada 26. martā Līvānu novada pašvaldības dome pieņēma lēmumu Nr. 5-17 „Par nekustamā īpašuma „Alejas”, Līvānos, Līvānu novadā, daļas atkārtotu (septīto) nomas tiesību izsoli”. Pamatojoties uz 2026. gada 25. jūnija Līvānu novada pašvaldības domes lēmumu Nr. 10-23, nekustamā īpašuma „Alejas”, Līvānos, Līvānu novadā, daļas atkārtotā (septītā) nomas tiesību izsole ir atzīta par nenotikušu, jo pieteikumu izsolei nebija iesniedzis neviens pretendents.</w:t>
      </w:r>
    </w:p>
    <w:p w14:paraId="6FB60CFE"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 xml:space="preserve">Līvānu novada pašvaldība, atbilstoši Ministru kabineta 2015. gada 13. oktobra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nosacījumiem, īstenoja projektu „Līvānu pilsētas ielas pārbūve uzņēmējdarbības attīstības veicināšanai”, kura ietvaros tika veikti ieguldījumi ar uzņēmējdarbības attīstību saistītās Līvānu pilsētas ielās – Dzirnavu un Kaiju ielās – ar nosacījumu sasniegt projektā plānotos rezultātus. Atbilstoši 3.3.1. SAM </w:t>
      </w:r>
      <w:r w:rsidRPr="007337D7">
        <w:rPr>
          <w:rFonts w:ascii="Times New Roman" w:eastAsia="Calibri" w:hAnsi="Times New Roman"/>
          <w:sz w:val="24"/>
          <w:szCs w:val="24"/>
          <w:lang w:eastAsia="lv-LV"/>
        </w:rPr>
        <w:lastRenderedPageBreak/>
        <w:t>MK noteikumu grozījumiem Nr. 681 atmaksājamās palīdzības piemērošanai noteikta mazāka pieļaujamā projektā sasniedzamā rādītāja izpildes proporcija – ne mazāk kā 65% apmērā no plānotās vērtības, kas ir 4 jaunradītas darba vietas un uzņēmēju piesaistītās investīcijas vismaz 323856,00 EUR apmērā, kas īstenojami līdz 2028. gada 31. decembrim.</w:t>
      </w:r>
    </w:p>
    <w:p w14:paraId="361D6A61"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Nomas objekts ir Līvānu novada pašvaldībai piederošā nekustamā īpašuma „Alejas”, kadastra numurs 7652 001 0086, daļa – zemes vienība ar kadastra apzīmējumu 7652 001 0086 0,9287 ha platībā un uz tās esošās nedzīvojamās ēkas; īpašums 2014. gada 12. septembrī reģistrēts uz Līvānu novada pašvaldības vārda Latgales rajona tiesas Līvānu pilsētas zemesgrāmatas nodalījumā Nr. 100000161019:</w:t>
      </w:r>
    </w:p>
    <w:p w14:paraId="2186D9B1"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 xml:space="preserve">1. būve ar kad. </w:t>
      </w:r>
      <w:proofErr w:type="spellStart"/>
      <w:r w:rsidRPr="007337D7">
        <w:rPr>
          <w:rFonts w:ascii="Times New Roman" w:eastAsia="Calibri" w:hAnsi="Times New Roman"/>
          <w:sz w:val="24"/>
          <w:szCs w:val="24"/>
          <w:lang w:eastAsia="lv-LV"/>
        </w:rPr>
        <w:t>apz</w:t>
      </w:r>
      <w:proofErr w:type="spellEnd"/>
      <w:r w:rsidRPr="007337D7">
        <w:rPr>
          <w:rFonts w:ascii="Times New Roman" w:eastAsia="Calibri" w:hAnsi="Times New Roman"/>
          <w:sz w:val="24"/>
          <w:szCs w:val="24"/>
          <w:lang w:eastAsia="lv-LV"/>
        </w:rPr>
        <w:t>. 7652 001 0086 001  172,4 m² platībā;</w:t>
      </w:r>
    </w:p>
    <w:p w14:paraId="4D5A1598"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 xml:space="preserve">2. būve ar kad. </w:t>
      </w:r>
      <w:proofErr w:type="spellStart"/>
      <w:r w:rsidRPr="007337D7">
        <w:rPr>
          <w:rFonts w:ascii="Times New Roman" w:eastAsia="Calibri" w:hAnsi="Times New Roman"/>
          <w:sz w:val="24"/>
          <w:szCs w:val="24"/>
          <w:lang w:eastAsia="lv-LV"/>
        </w:rPr>
        <w:t>apz</w:t>
      </w:r>
      <w:proofErr w:type="spellEnd"/>
      <w:r w:rsidRPr="007337D7">
        <w:rPr>
          <w:rFonts w:ascii="Times New Roman" w:eastAsia="Calibri" w:hAnsi="Times New Roman"/>
          <w:sz w:val="24"/>
          <w:szCs w:val="24"/>
          <w:lang w:eastAsia="lv-LV"/>
        </w:rPr>
        <w:t>. 7652 001 0086 002  43,9 m² platībā;</w:t>
      </w:r>
    </w:p>
    <w:p w14:paraId="13FB4E33"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 xml:space="preserve">3. būve ar kad. </w:t>
      </w:r>
      <w:proofErr w:type="spellStart"/>
      <w:r w:rsidRPr="007337D7">
        <w:rPr>
          <w:rFonts w:ascii="Times New Roman" w:eastAsia="Calibri" w:hAnsi="Times New Roman"/>
          <w:sz w:val="24"/>
          <w:szCs w:val="24"/>
          <w:lang w:eastAsia="lv-LV"/>
        </w:rPr>
        <w:t>apz</w:t>
      </w:r>
      <w:proofErr w:type="spellEnd"/>
      <w:r w:rsidRPr="007337D7">
        <w:rPr>
          <w:rFonts w:ascii="Times New Roman" w:eastAsia="Calibri" w:hAnsi="Times New Roman"/>
          <w:sz w:val="24"/>
          <w:szCs w:val="24"/>
          <w:lang w:eastAsia="lv-LV"/>
        </w:rPr>
        <w:t>. 7652 001 0086 003  72,0 m² platībā;</w:t>
      </w:r>
    </w:p>
    <w:p w14:paraId="2AF3B62C"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 xml:space="preserve">4. būve ar kad. </w:t>
      </w:r>
      <w:proofErr w:type="spellStart"/>
      <w:r w:rsidRPr="007337D7">
        <w:rPr>
          <w:rFonts w:ascii="Times New Roman" w:eastAsia="Calibri" w:hAnsi="Times New Roman"/>
          <w:sz w:val="24"/>
          <w:szCs w:val="24"/>
          <w:lang w:eastAsia="lv-LV"/>
        </w:rPr>
        <w:t>apz</w:t>
      </w:r>
      <w:proofErr w:type="spellEnd"/>
      <w:r w:rsidRPr="007337D7">
        <w:rPr>
          <w:rFonts w:ascii="Times New Roman" w:eastAsia="Calibri" w:hAnsi="Times New Roman"/>
          <w:sz w:val="24"/>
          <w:szCs w:val="24"/>
          <w:lang w:eastAsia="lv-LV"/>
        </w:rPr>
        <w:t>. 7652 001 0086 004  49,5 m² platībā;</w:t>
      </w:r>
    </w:p>
    <w:p w14:paraId="62A07FF0"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 xml:space="preserve">5. būve ar kad. </w:t>
      </w:r>
      <w:proofErr w:type="spellStart"/>
      <w:r w:rsidRPr="007337D7">
        <w:rPr>
          <w:rFonts w:ascii="Times New Roman" w:eastAsia="Calibri" w:hAnsi="Times New Roman"/>
          <w:sz w:val="24"/>
          <w:szCs w:val="24"/>
          <w:lang w:eastAsia="lv-LV"/>
        </w:rPr>
        <w:t>apz</w:t>
      </w:r>
      <w:proofErr w:type="spellEnd"/>
      <w:r w:rsidRPr="007337D7">
        <w:rPr>
          <w:rFonts w:ascii="Times New Roman" w:eastAsia="Calibri" w:hAnsi="Times New Roman"/>
          <w:sz w:val="24"/>
          <w:szCs w:val="24"/>
          <w:lang w:eastAsia="lv-LV"/>
        </w:rPr>
        <w:t xml:space="preserve">. 7652 001 0086 005 18,5 m² platībā, </w:t>
      </w:r>
    </w:p>
    <w:p w14:paraId="4258FEBE"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kas atrodas Kaiju ielā 14, Līvānos, Līvānu novadā.</w:t>
      </w:r>
    </w:p>
    <w:p w14:paraId="6B318FB8"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 xml:space="preserve">Nomas objekts tiek iznomāts Nomniekam biznesa plānā paredzētās komercdarbības veikšanai, kas nedrīkst būt saistīta ar šādām tautsaimniecības nozarēm: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w:t>
      </w:r>
      <w:proofErr w:type="spellStart"/>
      <w:r w:rsidRPr="007337D7">
        <w:rPr>
          <w:rFonts w:ascii="Times New Roman" w:eastAsia="Calibri" w:hAnsi="Times New Roman"/>
          <w:sz w:val="24"/>
          <w:szCs w:val="24"/>
          <w:lang w:eastAsia="lv-LV"/>
        </w:rPr>
        <w:t>ārpusteritoriālo</w:t>
      </w:r>
      <w:proofErr w:type="spellEnd"/>
      <w:r w:rsidRPr="007337D7">
        <w:rPr>
          <w:rFonts w:ascii="Times New Roman" w:eastAsia="Calibri" w:hAnsi="Times New Roman"/>
          <w:sz w:val="24"/>
          <w:szCs w:val="24"/>
          <w:lang w:eastAsia="lv-LV"/>
        </w:rPr>
        <w:t xml:space="preserve"> organizāciju un institūciju darbība (NACE kods: U).</w:t>
      </w:r>
    </w:p>
    <w:p w14:paraId="676377BC"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SIA „</w:t>
      </w:r>
      <w:proofErr w:type="spellStart"/>
      <w:r w:rsidRPr="007337D7">
        <w:rPr>
          <w:rFonts w:ascii="Times New Roman" w:eastAsia="Calibri" w:hAnsi="Times New Roman"/>
          <w:sz w:val="24"/>
          <w:szCs w:val="24"/>
          <w:lang w:eastAsia="lv-LV"/>
        </w:rPr>
        <w:t>Latio</w:t>
      </w:r>
      <w:proofErr w:type="spellEnd"/>
      <w:r w:rsidRPr="007337D7">
        <w:rPr>
          <w:rFonts w:ascii="Times New Roman" w:eastAsia="Calibri" w:hAnsi="Times New Roman"/>
          <w:sz w:val="24"/>
          <w:szCs w:val="24"/>
          <w:lang w:eastAsia="lv-LV"/>
        </w:rPr>
        <w:t>” 2025. gada 26. marta vērtējumā Nr. V/25-1292 nomas objekta 2025. gada 18. martā noteiktā nomas maksa (bez PVN un apsaimniekošanas maksājumiem pie nosacījuma, ka nekustamā īpašuma nodokli maksā nomnieks) zemes vienībai ar kadastra apzīmējumu 7652 001 0086 un uz tās esošajai apbūvei ir 1720,00 EUR/gadā jeb 143,00 EUR/mēnesī. Īpašums vairākkārt tika piedāvāts izsolē nomai. Izsoļu rezultātā nomas tiesības netika piešķirtas arī pēc nomas maksas samazināšanas līdz 86,00 EUR mēnesī.</w:t>
      </w:r>
    </w:p>
    <w:p w14:paraId="6DF544BB"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Ņemot vērā minēto, tika veikta objekta tirgus nomas maksas aktualizācija. SIA „DZIETI” 2026. gada 13. jūnija vērtējumā Nr. K-26/42 par zemes vienību (kadastra apzīmējums 7652 001 0086) un apbūvi, kas atrodas Kaiju ielā 14, Līvānos, Līvānu novadā, noteikts, ka objekta visiespējamākā tirgus nomas maksa ir 422,50 EUR/gadā jeb 35,21 EUR/mēnesī.</w:t>
      </w:r>
    </w:p>
    <w:p w14:paraId="755AA72D" w14:textId="77777777" w:rsidR="007337D7" w:rsidRP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t xml:space="preserve">Pamatojoties uz Pašvaldību likuma 10. panta pirmās daļas 21. punktu, Publiskas personas finanšu līdzekļu un mantas izšķērdēšanas novēršanas likuma 3. panta pirmās daļas otro punktu, Ministru kabineta 2018. gada 20. februāra noteikumiem Nr. 97, Ministru kabineta 2015. gada 13. oktobra noteikumiem Nr. 593, Sabiedrības ar ierobežotu atbildību „DZIETI” 2026. gada 14. jūnija vērtējumu Nr. K-26/42, Līvānu novada pašvaldības dome </w:t>
      </w:r>
    </w:p>
    <w:p w14:paraId="741E1EC5" w14:textId="31CC6342" w:rsidR="007337D7" w:rsidRDefault="007337D7" w:rsidP="007337D7">
      <w:pPr>
        <w:spacing w:after="0"/>
        <w:contextualSpacing/>
        <w:jc w:val="both"/>
        <w:rPr>
          <w:rFonts w:ascii="Times New Roman" w:eastAsia="Calibri" w:hAnsi="Times New Roman"/>
          <w:sz w:val="24"/>
          <w:szCs w:val="24"/>
          <w:lang w:eastAsia="lv-LV"/>
        </w:rPr>
      </w:pPr>
      <w:r w:rsidRPr="007337D7">
        <w:rPr>
          <w:rFonts w:ascii="Times New Roman" w:eastAsia="Calibri" w:hAnsi="Times New Roman"/>
          <w:sz w:val="24"/>
          <w:szCs w:val="24"/>
          <w:lang w:eastAsia="lv-LV"/>
        </w:rPr>
        <w:lastRenderedPageBreak/>
        <w:t>NOLEMJ:</w:t>
      </w:r>
    </w:p>
    <w:p w14:paraId="61D82A8C" w14:textId="6E170776" w:rsidR="0022374E" w:rsidRPr="0022374E" w:rsidRDefault="0022374E" w:rsidP="0022374E">
      <w:pPr>
        <w:spacing w:after="0"/>
        <w:contextualSpacing/>
        <w:jc w:val="both"/>
        <w:rPr>
          <w:rFonts w:ascii="Times New Roman" w:eastAsia="Calibri" w:hAnsi="Times New Roman"/>
          <w:sz w:val="24"/>
          <w:szCs w:val="24"/>
          <w:lang w:eastAsia="lv-LV"/>
        </w:rPr>
      </w:pPr>
      <w:r w:rsidRPr="0022374E">
        <w:rPr>
          <w:rFonts w:ascii="Times New Roman" w:eastAsia="Calibri" w:hAnsi="Times New Roman"/>
          <w:sz w:val="24"/>
          <w:szCs w:val="24"/>
          <w:lang w:eastAsia="lv-LV"/>
        </w:rPr>
        <w:t>1.</w:t>
      </w:r>
      <w:r>
        <w:rPr>
          <w:rFonts w:ascii="Times New Roman" w:eastAsia="Calibri" w:hAnsi="Times New Roman"/>
          <w:sz w:val="24"/>
          <w:szCs w:val="24"/>
          <w:lang w:eastAsia="lv-LV"/>
        </w:rPr>
        <w:t xml:space="preserve"> </w:t>
      </w:r>
      <w:r w:rsidRPr="0022374E">
        <w:rPr>
          <w:rFonts w:ascii="Times New Roman" w:eastAsia="Calibri" w:hAnsi="Times New Roman"/>
          <w:sz w:val="24"/>
          <w:szCs w:val="24"/>
          <w:lang w:eastAsia="lv-LV"/>
        </w:rPr>
        <w:t>Iznomāt nekustamā īpašuma „Alejas”, Līvānos, Līvānu novadā, kadastra numurs 7652 001 0086, daļu – zemes vienību ar kadastra apzīmējumu 7652 001 0086 0,9287 ha platībā un uz tās esošās nedzīvojamās ēkas: būves ar kadastra apzīmējumiem 7652 001 0086 001, 7652 001 0086 002, 7652 001 0086 003, 7652 001 0086 004, 7652 001 0086 005, kas atrodas Kaiju ielā 14, Līvānos, Līvānu novadā, nomnieku noskaidrojot mutiskā izsolē.</w:t>
      </w:r>
    </w:p>
    <w:p w14:paraId="3CE52E14" w14:textId="2BA83F49" w:rsidR="0022374E" w:rsidRPr="0022374E" w:rsidRDefault="0022374E" w:rsidP="0022374E">
      <w:pPr>
        <w:spacing w:after="0"/>
        <w:contextualSpacing/>
        <w:jc w:val="both"/>
        <w:rPr>
          <w:rFonts w:ascii="Times New Roman" w:eastAsia="Calibri" w:hAnsi="Times New Roman"/>
          <w:sz w:val="24"/>
          <w:szCs w:val="24"/>
          <w:lang w:eastAsia="lv-LV"/>
        </w:rPr>
      </w:pPr>
      <w:r w:rsidRPr="0022374E">
        <w:rPr>
          <w:rFonts w:ascii="Times New Roman" w:eastAsia="Calibri" w:hAnsi="Times New Roman"/>
          <w:sz w:val="24"/>
          <w:szCs w:val="24"/>
          <w:lang w:eastAsia="lv-LV"/>
        </w:rPr>
        <w:t>2.</w:t>
      </w:r>
      <w:r>
        <w:rPr>
          <w:rFonts w:ascii="Times New Roman" w:eastAsia="Calibri" w:hAnsi="Times New Roman"/>
          <w:sz w:val="24"/>
          <w:szCs w:val="24"/>
          <w:lang w:eastAsia="lv-LV"/>
        </w:rPr>
        <w:t xml:space="preserve"> </w:t>
      </w:r>
      <w:r w:rsidRPr="0022374E">
        <w:rPr>
          <w:rFonts w:ascii="Times New Roman" w:eastAsia="Calibri" w:hAnsi="Times New Roman"/>
          <w:sz w:val="24"/>
          <w:szCs w:val="24"/>
          <w:lang w:eastAsia="lv-LV"/>
        </w:rPr>
        <w:t>Noteikt nomas objekta nosacīto nomas maksu – 35,21 EUR (trīsdesmit pieci eiro un 21 cents) mēnesī, neieskaitot PVN.</w:t>
      </w:r>
    </w:p>
    <w:p w14:paraId="3F257A5A" w14:textId="77FBA3BD" w:rsidR="0022374E" w:rsidRPr="0022374E" w:rsidRDefault="0022374E" w:rsidP="0022374E">
      <w:pPr>
        <w:spacing w:after="0"/>
        <w:contextualSpacing/>
        <w:jc w:val="both"/>
        <w:rPr>
          <w:rFonts w:ascii="Times New Roman" w:eastAsia="Calibri" w:hAnsi="Times New Roman"/>
          <w:sz w:val="24"/>
          <w:szCs w:val="24"/>
          <w:lang w:eastAsia="lv-LV"/>
        </w:rPr>
      </w:pPr>
      <w:r w:rsidRPr="0022374E">
        <w:rPr>
          <w:rFonts w:ascii="Times New Roman" w:eastAsia="Calibri" w:hAnsi="Times New Roman"/>
          <w:sz w:val="24"/>
          <w:szCs w:val="24"/>
          <w:lang w:eastAsia="lv-LV"/>
        </w:rPr>
        <w:t>3.</w:t>
      </w:r>
      <w:r>
        <w:rPr>
          <w:rFonts w:ascii="Times New Roman" w:eastAsia="Calibri" w:hAnsi="Times New Roman"/>
          <w:sz w:val="24"/>
          <w:szCs w:val="24"/>
          <w:lang w:eastAsia="lv-LV"/>
        </w:rPr>
        <w:t xml:space="preserve"> </w:t>
      </w:r>
      <w:r w:rsidRPr="0022374E">
        <w:rPr>
          <w:rFonts w:ascii="Times New Roman" w:eastAsia="Calibri" w:hAnsi="Times New Roman"/>
          <w:sz w:val="24"/>
          <w:szCs w:val="24"/>
          <w:lang w:eastAsia="lv-LV"/>
        </w:rPr>
        <w:t>Apstiprināt pašvaldības nekustamā īpašuma „Alejas”, Līvānos, Līvānu novadā, daļas nomas tiesību izsoles noteikumus (sk. pielikumā).</w:t>
      </w:r>
    </w:p>
    <w:p w14:paraId="1BD3944E" w14:textId="343575CF" w:rsidR="0022374E" w:rsidRPr="0022374E" w:rsidRDefault="0022374E" w:rsidP="0022374E">
      <w:pPr>
        <w:spacing w:after="0"/>
        <w:contextualSpacing/>
        <w:jc w:val="both"/>
        <w:rPr>
          <w:rFonts w:ascii="Times New Roman" w:eastAsia="Calibri" w:hAnsi="Times New Roman"/>
          <w:sz w:val="24"/>
          <w:szCs w:val="24"/>
          <w:lang w:eastAsia="lv-LV"/>
        </w:rPr>
      </w:pPr>
      <w:r w:rsidRPr="0022374E">
        <w:rPr>
          <w:rFonts w:ascii="Times New Roman" w:eastAsia="Calibri" w:hAnsi="Times New Roman"/>
          <w:sz w:val="24"/>
          <w:szCs w:val="24"/>
          <w:lang w:eastAsia="lv-LV"/>
        </w:rPr>
        <w:t>4.</w:t>
      </w:r>
      <w:r>
        <w:rPr>
          <w:rFonts w:ascii="Times New Roman" w:eastAsia="Calibri" w:hAnsi="Times New Roman"/>
          <w:sz w:val="24"/>
          <w:szCs w:val="24"/>
          <w:lang w:eastAsia="lv-LV"/>
        </w:rPr>
        <w:t xml:space="preserve"> </w:t>
      </w:r>
      <w:r w:rsidRPr="0022374E">
        <w:rPr>
          <w:rFonts w:ascii="Times New Roman" w:eastAsia="Calibri" w:hAnsi="Times New Roman"/>
          <w:sz w:val="24"/>
          <w:szCs w:val="24"/>
          <w:lang w:eastAsia="lv-LV"/>
        </w:rPr>
        <w:t>Uzdot Līvānu novada pašvaldības domes Privatizācijas un pašvaldības mantas atsavināšanas komisijai organizēt nomas objekta nomas tiesību izsoli.</w:t>
      </w:r>
    </w:p>
    <w:p w14:paraId="1EED445D" w14:textId="3C611D97" w:rsidR="0022374E" w:rsidRPr="0022374E" w:rsidRDefault="0022374E" w:rsidP="0022374E">
      <w:pPr>
        <w:spacing w:after="0"/>
        <w:contextualSpacing/>
        <w:jc w:val="both"/>
        <w:rPr>
          <w:rFonts w:ascii="Times New Roman" w:eastAsia="Calibri" w:hAnsi="Times New Roman"/>
          <w:sz w:val="24"/>
          <w:szCs w:val="24"/>
          <w:lang w:eastAsia="lv-LV"/>
        </w:rPr>
      </w:pPr>
      <w:r w:rsidRPr="0022374E">
        <w:rPr>
          <w:rFonts w:ascii="Times New Roman" w:eastAsia="Calibri" w:hAnsi="Times New Roman"/>
          <w:sz w:val="24"/>
          <w:szCs w:val="24"/>
          <w:lang w:eastAsia="lv-LV"/>
        </w:rPr>
        <w:t>5.</w:t>
      </w:r>
      <w:r>
        <w:rPr>
          <w:rFonts w:ascii="Times New Roman" w:eastAsia="Calibri" w:hAnsi="Times New Roman"/>
          <w:sz w:val="24"/>
          <w:szCs w:val="24"/>
          <w:lang w:eastAsia="lv-LV"/>
        </w:rPr>
        <w:t xml:space="preserve"> </w:t>
      </w:r>
      <w:r w:rsidRPr="0022374E">
        <w:rPr>
          <w:rFonts w:ascii="Times New Roman" w:eastAsia="Calibri" w:hAnsi="Times New Roman"/>
          <w:sz w:val="24"/>
          <w:szCs w:val="24"/>
          <w:lang w:eastAsia="lv-LV"/>
        </w:rPr>
        <w:t>Izsoles rezultātus iesniegt apstiprināšanai Līvānu novada pašvaldības domei.</w:t>
      </w:r>
    </w:p>
    <w:p w14:paraId="0F6456F7" w14:textId="79EC3F88" w:rsidR="0022374E" w:rsidRPr="0022374E" w:rsidRDefault="0022374E" w:rsidP="0022374E">
      <w:pPr>
        <w:spacing w:after="0"/>
        <w:contextualSpacing/>
        <w:jc w:val="both"/>
        <w:rPr>
          <w:rFonts w:ascii="Times New Roman" w:eastAsia="Calibri" w:hAnsi="Times New Roman"/>
          <w:sz w:val="24"/>
          <w:szCs w:val="24"/>
          <w:lang w:eastAsia="lv-LV"/>
        </w:rPr>
      </w:pPr>
      <w:r w:rsidRPr="0022374E">
        <w:rPr>
          <w:rFonts w:ascii="Times New Roman" w:eastAsia="Calibri" w:hAnsi="Times New Roman"/>
          <w:sz w:val="24"/>
          <w:szCs w:val="24"/>
          <w:lang w:eastAsia="lv-LV"/>
        </w:rPr>
        <w:t>6.</w:t>
      </w:r>
      <w:r>
        <w:rPr>
          <w:rFonts w:ascii="Times New Roman" w:eastAsia="Calibri" w:hAnsi="Times New Roman"/>
          <w:sz w:val="24"/>
          <w:szCs w:val="24"/>
          <w:lang w:eastAsia="lv-LV"/>
        </w:rPr>
        <w:t xml:space="preserve"> </w:t>
      </w:r>
      <w:r w:rsidRPr="0022374E">
        <w:rPr>
          <w:rFonts w:ascii="Times New Roman" w:eastAsia="Calibri" w:hAnsi="Times New Roman"/>
          <w:sz w:val="24"/>
          <w:szCs w:val="24"/>
          <w:lang w:eastAsia="lv-LV"/>
        </w:rPr>
        <w:t>Noteikt, ka atbildīgais par lēmuma izpildi ir Līvānu novada pašvaldības domes Privatizācijas un pašvaldības mantas atsavināšanas komisijas priekšsēdētājs.</w:t>
      </w:r>
    </w:p>
    <w:p w14:paraId="1768F788" w14:textId="11575EAA" w:rsidR="0022374E" w:rsidRPr="0022374E" w:rsidRDefault="0022374E" w:rsidP="0022374E">
      <w:pPr>
        <w:spacing w:after="0"/>
        <w:contextualSpacing/>
        <w:jc w:val="both"/>
        <w:rPr>
          <w:rFonts w:ascii="Times New Roman" w:eastAsia="Calibri" w:hAnsi="Times New Roman"/>
          <w:sz w:val="24"/>
          <w:szCs w:val="24"/>
          <w:lang w:eastAsia="lv-LV"/>
        </w:rPr>
      </w:pPr>
      <w:r w:rsidRPr="0022374E">
        <w:rPr>
          <w:rFonts w:ascii="Times New Roman" w:eastAsia="Calibri" w:hAnsi="Times New Roman"/>
          <w:sz w:val="24"/>
          <w:szCs w:val="24"/>
          <w:lang w:eastAsia="lv-LV"/>
        </w:rPr>
        <w:t>7.</w:t>
      </w:r>
      <w:r>
        <w:rPr>
          <w:rFonts w:ascii="Times New Roman" w:eastAsia="Calibri" w:hAnsi="Times New Roman"/>
          <w:sz w:val="24"/>
          <w:szCs w:val="24"/>
          <w:lang w:eastAsia="lv-LV"/>
        </w:rPr>
        <w:t xml:space="preserve"> </w:t>
      </w:r>
      <w:r w:rsidRPr="0022374E">
        <w:rPr>
          <w:rFonts w:ascii="Times New Roman" w:eastAsia="Calibri" w:hAnsi="Times New Roman"/>
          <w:sz w:val="24"/>
          <w:szCs w:val="24"/>
          <w:lang w:eastAsia="lv-LV"/>
        </w:rPr>
        <w:t>Uzdot Līvānu novada pašvaldības izpilddirektoram veikt kontroli par lēmuma izpildi.</w:t>
      </w:r>
    </w:p>
    <w:p w14:paraId="30ECDFEB" w14:textId="77777777" w:rsidR="0022374E" w:rsidRPr="0022374E" w:rsidRDefault="0022374E" w:rsidP="0022374E">
      <w:pPr>
        <w:spacing w:after="0"/>
        <w:contextualSpacing/>
        <w:jc w:val="both"/>
        <w:rPr>
          <w:rFonts w:ascii="Times New Roman" w:eastAsia="Calibri" w:hAnsi="Times New Roman"/>
          <w:sz w:val="24"/>
          <w:szCs w:val="24"/>
          <w:lang w:eastAsia="lv-LV"/>
        </w:rPr>
      </w:pPr>
    </w:p>
    <w:p w14:paraId="3C9FDC03" w14:textId="0A57071A" w:rsidR="007337D7" w:rsidRDefault="0022374E" w:rsidP="0022374E">
      <w:pPr>
        <w:spacing w:after="0"/>
        <w:contextualSpacing/>
        <w:jc w:val="both"/>
        <w:rPr>
          <w:rFonts w:ascii="Times New Roman" w:eastAsia="Calibri" w:hAnsi="Times New Roman"/>
          <w:sz w:val="24"/>
          <w:szCs w:val="24"/>
          <w:lang w:eastAsia="lv-LV"/>
        </w:rPr>
      </w:pPr>
      <w:r w:rsidRPr="0022374E">
        <w:rPr>
          <w:rFonts w:ascii="Times New Roman" w:eastAsia="Calibri" w:hAnsi="Times New Roman"/>
          <w:i/>
          <w:iCs/>
          <w:sz w:val="24"/>
          <w:szCs w:val="24"/>
          <w:lang w:eastAsia="lv-LV"/>
        </w:rPr>
        <w:t>Pielikumā</w:t>
      </w:r>
      <w:r w:rsidRPr="0022374E">
        <w:rPr>
          <w:rFonts w:ascii="Times New Roman" w:eastAsia="Calibri" w:hAnsi="Times New Roman"/>
          <w:sz w:val="24"/>
          <w:szCs w:val="24"/>
          <w:lang w:eastAsia="lv-LV"/>
        </w:rPr>
        <w:t>: izsoles noteikumi ar pielikumiem uz 15 lpp.</w:t>
      </w:r>
    </w:p>
    <w:p w14:paraId="6477E627" w14:textId="77777777" w:rsidR="004D56B6" w:rsidRDefault="004D56B6" w:rsidP="0022374E">
      <w:pPr>
        <w:spacing w:after="0"/>
        <w:contextualSpacing/>
        <w:jc w:val="both"/>
        <w:rPr>
          <w:rFonts w:ascii="Times New Roman" w:eastAsia="Calibri" w:hAnsi="Times New Roman"/>
          <w:sz w:val="24"/>
          <w:szCs w:val="24"/>
          <w:lang w:eastAsia="lv-LV"/>
        </w:rPr>
      </w:pPr>
    </w:p>
    <w:p w14:paraId="04E46F45" w14:textId="3E3AF0E8" w:rsidR="004D56B6" w:rsidRPr="00C73E12" w:rsidRDefault="004D56B6" w:rsidP="00C73E12">
      <w:pPr>
        <w:spacing w:after="0"/>
        <w:contextualSpacing/>
        <w:jc w:val="center"/>
        <w:rPr>
          <w:rFonts w:ascii="Times New Roman" w:eastAsia="Calibri" w:hAnsi="Times New Roman"/>
          <w:b/>
          <w:bCs/>
          <w:sz w:val="24"/>
          <w:szCs w:val="24"/>
          <w:lang w:eastAsia="lv-LV"/>
        </w:rPr>
      </w:pPr>
      <w:r w:rsidRPr="00C73E12">
        <w:rPr>
          <w:rFonts w:ascii="Times New Roman" w:eastAsia="Calibri" w:hAnsi="Times New Roman"/>
          <w:b/>
          <w:bCs/>
          <w:sz w:val="24"/>
          <w:szCs w:val="24"/>
          <w:lang w:eastAsia="lv-LV"/>
        </w:rPr>
        <w:t>8. Par pašvaldības īpašumā esošās būves nojaukšanu.</w:t>
      </w:r>
    </w:p>
    <w:p w14:paraId="7D39C211" w14:textId="77777777" w:rsidR="004D56B6" w:rsidRDefault="004D56B6" w:rsidP="0022374E">
      <w:pPr>
        <w:spacing w:after="0"/>
        <w:contextualSpacing/>
        <w:jc w:val="both"/>
        <w:rPr>
          <w:rFonts w:ascii="Times New Roman" w:eastAsia="Calibri" w:hAnsi="Times New Roman"/>
          <w:sz w:val="24"/>
          <w:szCs w:val="24"/>
          <w:lang w:eastAsia="lv-LV"/>
        </w:rPr>
      </w:pPr>
    </w:p>
    <w:p w14:paraId="34E0D82D" w14:textId="77777777" w:rsidR="00C73E12" w:rsidRPr="00C73E12" w:rsidRDefault="00C73E12" w:rsidP="00C73E12">
      <w:pPr>
        <w:spacing w:after="0"/>
        <w:contextualSpacing/>
        <w:jc w:val="both"/>
        <w:rPr>
          <w:rFonts w:ascii="Times New Roman" w:eastAsia="Calibri" w:hAnsi="Times New Roman"/>
          <w:sz w:val="24"/>
          <w:szCs w:val="24"/>
          <w:lang w:eastAsia="lv-LV"/>
        </w:rPr>
      </w:pPr>
      <w:r w:rsidRPr="00C73E12">
        <w:rPr>
          <w:rFonts w:ascii="Times New Roman" w:eastAsia="Calibri" w:hAnsi="Times New Roman"/>
          <w:sz w:val="24"/>
          <w:szCs w:val="24"/>
          <w:lang w:eastAsia="lv-LV"/>
        </w:rPr>
        <w:t>Līvānu novada pašvaldībā ir saņemta Līvānu novada Pagastu apvienības 2026. gada 27. jūlija vēstule (</w:t>
      </w:r>
      <w:proofErr w:type="spellStart"/>
      <w:r w:rsidRPr="00C73E12">
        <w:rPr>
          <w:rFonts w:ascii="Times New Roman" w:eastAsia="Calibri" w:hAnsi="Times New Roman"/>
          <w:sz w:val="24"/>
          <w:szCs w:val="24"/>
          <w:lang w:eastAsia="lv-LV"/>
        </w:rPr>
        <w:t>reģ</w:t>
      </w:r>
      <w:proofErr w:type="spellEnd"/>
      <w:r w:rsidRPr="00C73E12">
        <w:rPr>
          <w:rFonts w:ascii="Times New Roman" w:eastAsia="Calibri" w:hAnsi="Times New Roman"/>
          <w:sz w:val="24"/>
          <w:szCs w:val="24"/>
          <w:lang w:eastAsia="lv-LV"/>
        </w:rPr>
        <w:t>. Nr. LNP/2.8.7/26/145), kurā lūgts izvērtēt pašvaldībai piederošās būves – dzīvojamās mājas „Zvejnieki”, kadastra apzīmējums 7686 003 0261 001, kas atrodas Turku pagastā, turpmākās izmantošanas lietderību un atļaut veikt tās nojaukšanu. Nekustamais īpašums ar kadastra numuru 7686 503 0021, kas atrodas „Zvejnieki”, Turki, Turku pagasts, Līvānu novads, reģistrēts uz Līvānu novada pašvaldības vārda Latgales rajona tiesas Turku pagasta zemesgrāmatas nodalījumā Nr. 100000893676.</w:t>
      </w:r>
    </w:p>
    <w:p w14:paraId="30D1F79D" w14:textId="77777777" w:rsidR="00C73E12" w:rsidRPr="00C73E12" w:rsidRDefault="00C73E12" w:rsidP="00C73E12">
      <w:pPr>
        <w:spacing w:after="0"/>
        <w:contextualSpacing/>
        <w:jc w:val="both"/>
        <w:rPr>
          <w:rFonts w:ascii="Times New Roman" w:eastAsia="Calibri" w:hAnsi="Times New Roman"/>
          <w:sz w:val="24"/>
          <w:szCs w:val="24"/>
          <w:lang w:eastAsia="lv-LV"/>
        </w:rPr>
      </w:pPr>
      <w:r w:rsidRPr="00C73E12">
        <w:rPr>
          <w:rFonts w:ascii="Times New Roman" w:eastAsia="Calibri" w:hAnsi="Times New Roman"/>
          <w:sz w:val="24"/>
          <w:szCs w:val="24"/>
          <w:lang w:eastAsia="lv-LV"/>
        </w:rPr>
        <w:t>Līvānu novada Pagastu apvienības vēstulē norādīts, ka minētā būve pieder pašvaldībai, bet atrodas uz fiziskai personai piederoša nekustamā īpašuma, faktiski netiek izmantota, ir sliktā tehniskā stāvoklī un rada apgrūtinājumu zemes īpašniekam īpašuma izmantošanai. Pamatojoties uz minēto, Līvānu novada Pagastu apvienība lūgusi veikt būves apsekošanu, izvērtēt tās tehnisko stāvokli un pieņemt lēmumu par būves nojaukšanu.</w:t>
      </w:r>
    </w:p>
    <w:p w14:paraId="0214FD88" w14:textId="77777777" w:rsidR="00C73E12" w:rsidRPr="00C73E12" w:rsidRDefault="00C73E12" w:rsidP="00C73E12">
      <w:pPr>
        <w:spacing w:after="0"/>
        <w:contextualSpacing/>
        <w:jc w:val="both"/>
        <w:rPr>
          <w:rFonts w:ascii="Times New Roman" w:eastAsia="Calibri" w:hAnsi="Times New Roman"/>
          <w:sz w:val="24"/>
          <w:szCs w:val="24"/>
          <w:lang w:eastAsia="lv-LV"/>
        </w:rPr>
      </w:pPr>
      <w:r w:rsidRPr="00C73E12">
        <w:rPr>
          <w:rFonts w:ascii="Times New Roman" w:eastAsia="Calibri" w:hAnsi="Times New Roman"/>
          <w:sz w:val="24"/>
          <w:szCs w:val="24"/>
          <w:lang w:eastAsia="lv-LV"/>
        </w:rPr>
        <w:t>Konstatēts, ka Līvānu novada Būvvalde 2025. gada 14. aprīlī ir sagatavojusi atzinumu par būves ekspluatācijas pārbaudi Nr. BIS-BV-15.1-2025-550 (35), kurā norādīts, ka ēka neatbilst Būvniecības likuma 9. panta 1. apakšpunkta (mehāniskā stiprība un stabilitāte) prasībām un ir vērtējama kā nedroša būve (būve, kura neatbilst būtiskām būvei izvirzāmām mehāniskās stiprības un stabilitātes, ugunsdrošības vai lietošanas drošības prasībām, kā arī kurai trūkst nosedzošu būvkonstrukciju, ir atklātas ailas vai tās nav nodrošinātas pret nepiederošu personu iekļūšanu tajā vai tajā ir nedrošas būvkonstrukcijas, kas var nokrist, apgāzties vai iebrukt).</w:t>
      </w:r>
    </w:p>
    <w:p w14:paraId="7A4F066C" w14:textId="77777777" w:rsidR="00C73E12" w:rsidRPr="00C73E12" w:rsidRDefault="00C73E12" w:rsidP="00C73E12">
      <w:pPr>
        <w:spacing w:after="0"/>
        <w:contextualSpacing/>
        <w:jc w:val="both"/>
        <w:rPr>
          <w:rFonts w:ascii="Times New Roman" w:eastAsia="Calibri" w:hAnsi="Times New Roman"/>
          <w:sz w:val="24"/>
          <w:szCs w:val="24"/>
          <w:lang w:eastAsia="lv-LV"/>
        </w:rPr>
      </w:pPr>
      <w:r w:rsidRPr="00C73E12">
        <w:rPr>
          <w:rFonts w:ascii="Times New Roman" w:eastAsia="Calibri" w:hAnsi="Times New Roman"/>
          <w:sz w:val="24"/>
          <w:szCs w:val="24"/>
          <w:lang w:eastAsia="lv-LV"/>
        </w:rPr>
        <w:lastRenderedPageBreak/>
        <w:t>Būvniecības likuma 21. panta devītajā daļā noteikts, ka, ja būve ir pilnīgi vai daļēji sagruvusi vai nonākusi tādā tehniskajā stāvoklī, ka ir bīstama vai bojā ainavu, šī būve atbilstoši pašvaldības lēmumam jāsakārto vai jānojauc. Savukārt Ministru kabineta 2014. gada 19. augusta noteikumu Nr. 500 „Vispārīgie būvnoteikumi” 158. punktā noteikts, ka būve ir jāsakārto, jāveic tās konservācija vai jānojauc, ja tās stāvoklis neatbilst Būvniecības likuma 9. pantā noteiktajām būtiskajām prasībām attiecībā uz būves lietošanas drošību, mehānisko stiprību un stabilitāti.</w:t>
      </w:r>
    </w:p>
    <w:p w14:paraId="44B64A08" w14:textId="77777777" w:rsidR="00C73E12" w:rsidRPr="00C73E12" w:rsidRDefault="00C73E12" w:rsidP="00C73E12">
      <w:pPr>
        <w:spacing w:after="0"/>
        <w:contextualSpacing/>
        <w:jc w:val="both"/>
        <w:rPr>
          <w:rFonts w:ascii="Times New Roman" w:eastAsia="Calibri" w:hAnsi="Times New Roman"/>
          <w:sz w:val="24"/>
          <w:szCs w:val="24"/>
          <w:lang w:eastAsia="lv-LV"/>
        </w:rPr>
      </w:pPr>
      <w:r w:rsidRPr="00C73E12">
        <w:rPr>
          <w:rFonts w:ascii="Times New Roman" w:eastAsia="Calibri" w:hAnsi="Times New Roman"/>
          <w:sz w:val="24"/>
          <w:szCs w:val="24"/>
          <w:lang w:eastAsia="lv-LV"/>
        </w:rPr>
        <w:t>Atbilstoši Civillikuma 1084. pantam par būves uzturēšanu tādā stāvoklī, lai tā neradītu kaitējumu ne kaimiņiem, ne garāmgājējiem, ne arī tās lietotājiem, ir atbildīgs būves īpašnieks. Ņemot vērā Līvānu novada Pagastu apvienības ierosinājumā norādīto, jautājuma izpētes gaitā konstatētos apstākļus, zemes īpašnieka iesniegumā norādīto un Līvānu novada būvvaldes atzinumā konstatēto, secināms, ka būves turpmāka uzturēšana nav lietderīga un ir pieņemams lēmums par tās nojaukšanu normatīvajos aktos noteiktajā kārtībā.</w:t>
      </w:r>
    </w:p>
    <w:p w14:paraId="2042FBEF" w14:textId="77777777" w:rsidR="00C73E12" w:rsidRPr="00C73E12" w:rsidRDefault="00C73E12" w:rsidP="00C73E12">
      <w:pPr>
        <w:spacing w:after="0"/>
        <w:contextualSpacing/>
        <w:jc w:val="both"/>
        <w:rPr>
          <w:rFonts w:ascii="Times New Roman" w:eastAsia="Calibri" w:hAnsi="Times New Roman"/>
          <w:sz w:val="24"/>
          <w:szCs w:val="24"/>
          <w:lang w:eastAsia="lv-LV"/>
        </w:rPr>
      </w:pPr>
      <w:r w:rsidRPr="00C73E12">
        <w:rPr>
          <w:rFonts w:ascii="Times New Roman" w:eastAsia="Calibri" w:hAnsi="Times New Roman"/>
          <w:sz w:val="24"/>
          <w:szCs w:val="24"/>
          <w:lang w:eastAsia="lv-LV"/>
        </w:rPr>
        <w:t>Pamatojoties uz Pašvaldību likuma 4. panta pirmās daļas 2. un 16. punktu, 10. panta pirmās daļas 21. punktu, Būvniecības likuma 9. panta 1. apakšpunktu, 21. panta devīto daļu, Ministru kabineta 2014. gada 19. augusta noteikumu Nr. 500 „Vispārīgie būvnoteikumi” 158. punktu, Civillikuma 1084. pantu, Līvānu novada pašvaldības domes 2024. gada 25. jūlija saistošo noteikumu Nr. 8 „Par Līvānu novada pašvaldības teritorijas kopšanu un būvju uzturēšanu” 7. punkta pirmo apakšpunktu un 11. punktu, ņemot vērā Līvānu novada Būvvaldes 2025. gada 14. aprīļa atzinumu par būves ekspluatācijas pārbaudi Nr. BIS-BV-15.1-2025-550 (35), kā arī izvērtējot pašvaldības mantas lietderīgu pārvaldīšanu, Līvānu novada pašvaldības dome</w:t>
      </w:r>
    </w:p>
    <w:p w14:paraId="5E67427C" w14:textId="44C7D04C" w:rsidR="004D56B6" w:rsidRDefault="00C73E12" w:rsidP="00C73E12">
      <w:pPr>
        <w:spacing w:after="0"/>
        <w:contextualSpacing/>
        <w:jc w:val="both"/>
        <w:rPr>
          <w:rFonts w:ascii="Times New Roman" w:eastAsia="Calibri" w:hAnsi="Times New Roman"/>
          <w:sz w:val="24"/>
          <w:szCs w:val="24"/>
          <w:lang w:eastAsia="lv-LV"/>
        </w:rPr>
      </w:pPr>
      <w:r w:rsidRPr="00C73E12">
        <w:rPr>
          <w:rFonts w:ascii="Times New Roman" w:eastAsia="Calibri" w:hAnsi="Times New Roman"/>
          <w:sz w:val="24"/>
          <w:szCs w:val="24"/>
          <w:lang w:eastAsia="lv-LV"/>
        </w:rPr>
        <w:t>NOLEMJ:</w:t>
      </w:r>
    </w:p>
    <w:p w14:paraId="0CAD13B6" w14:textId="6FE7003E" w:rsidR="00FD7E00" w:rsidRPr="00FD7E00" w:rsidRDefault="00FD7E00" w:rsidP="00FD7E00">
      <w:pPr>
        <w:spacing w:after="0"/>
        <w:contextualSpacing/>
        <w:jc w:val="both"/>
        <w:rPr>
          <w:rFonts w:ascii="Times New Roman" w:eastAsia="Calibri" w:hAnsi="Times New Roman"/>
          <w:sz w:val="24"/>
          <w:szCs w:val="24"/>
          <w:lang w:eastAsia="lv-LV"/>
        </w:rPr>
      </w:pPr>
      <w:r w:rsidRPr="00FD7E00">
        <w:rPr>
          <w:rFonts w:ascii="Times New Roman" w:eastAsia="Calibri" w:hAnsi="Times New Roman"/>
          <w:sz w:val="24"/>
          <w:szCs w:val="24"/>
          <w:lang w:eastAsia="lv-LV"/>
        </w:rPr>
        <w:t>1.</w:t>
      </w:r>
      <w:r>
        <w:rPr>
          <w:rFonts w:ascii="Times New Roman" w:eastAsia="Calibri" w:hAnsi="Times New Roman"/>
          <w:sz w:val="24"/>
          <w:szCs w:val="24"/>
          <w:lang w:eastAsia="lv-LV"/>
        </w:rPr>
        <w:t xml:space="preserve"> </w:t>
      </w:r>
      <w:r w:rsidRPr="00FD7E00">
        <w:rPr>
          <w:rFonts w:ascii="Times New Roman" w:eastAsia="Calibri" w:hAnsi="Times New Roman"/>
          <w:sz w:val="24"/>
          <w:szCs w:val="24"/>
          <w:lang w:eastAsia="lv-LV"/>
        </w:rPr>
        <w:t>Atzīt par nelietderīgu Līvānu novada pašvaldībai piederošās būves – dzīvojamās mājas „Zvejnieki” (kadastra apzīmējums 76860030261001), kas atrodas adresē „Zvejnieki”, Turki, Turku pagasts, Līvānu novads, turpmāku uzturēšanu un izmantošanu.</w:t>
      </w:r>
    </w:p>
    <w:p w14:paraId="66D9F07A" w14:textId="286315E8" w:rsidR="00FD7E00" w:rsidRPr="00FD7E00" w:rsidRDefault="00FD7E00" w:rsidP="00FD7E00">
      <w:pPr>
        <w:spacing w:after="0"/>
        <w:contextualSpacing/>
        <w:jc w:val="both"/>
        <w:rPr>
          <w:rFonts w:ascii="Times New Roman" w:eastAsia="Calibri" w:hAnsi="Times New Roman"/>
          <w:sz w:val="24"/>
          <w:szCs w:val="24"/>
          <w:lang w:eastAsia="lv-LV"/>
        </w:rPr>
      </w:pPr>
      <w:r w:rsidRPr="00FD7E00">
        <w:rPr>
          <w:rFonts w:ascii="Times New Roman" w:eastAsia="Calibri" w:hAnsi="Times New Roman"/>
          <w:sz w:val="24"/>
          <w:szCs w:val="24"/>
          <w:lang w:eastAsia="lv-LV"/>
        </w:rPr>
        <w:t>2.</w:t>
      </w:r>
      <w:r>
        <w:rPr>
          <w:rFonts w:ascii="Times New Roman" w:eastAsia="Calibri" w:hAnsi="Times New Roman"/>
          <w:sz w:val="24"/>
          <w:szCs w:val="24"/>
          <w:lang w:eastAsia="lv-LV"/>
        </w:rPr>
        <w:t xml:space="preserve"> </w:t>
      </w:r>
      <w:r w:rsidRPr="00FD7E00">
        <w:rPr>
          <w:rFonts w:ascii="Times New Roman" w:eastAsia="Calibri" w:hAnsi="Times New Roman"/>
          <w:sz w:val="24"/>
          <w:szCs w:val="24"/>
          <w:lang w:eastAsia="lv-LV"/>
        </w:rPr>
        <w:t>Veikt lēmuma 1. punktā minētās būves nojaukšanu normatīvajos aktos noteiktajā kārtībā.</w:t>
      </w:r>
    </w:p>
    <w:p w14:paraId="51EB5D79" w14:textId="10332712" w:rsidR="00FD7E00" w:rsidRPr="00FD7E00" w:rsidRDefault="00FD7E00" w:rsidP="00FD7E00">
      <w:pPr>
        <w:spacing w:after="0"/>
        <w:contextualSpacing/>
        <w:jc w:val="both"/>
        <w:rPr>
          <w:rFonts w:ascii="Times New Roman" w:eastAsia="Calibri" w:hAnsi="Times New Roman"/>
          <w:sz w:val="24"/>
          <w:szCs w:val="24"/>
          <w:lang w:eastAsia="lv-LV"/>
        </w:rPr>
      </w:pPr>
      <w:r w:rsidRPr="00FD7E00">
        <w:rPr>
          <w:rFonts w:ascii="Times New Roman" w:eastAsia="Calibri" w:hAnsi="Times New Roman"/>
          <w:sz w:val="24"/>
          <w:szCs w:val="24"/>
          <w:lang w:eastAsia="lv-LV"/>
        </w:rPr>
        <w:t>3.</w:t>
      </w:r>
      <w:r>
        <w:rPr>
          <w:rFonts w:ascii="Times New Roman" w:eastAsia="Calibri" w:hAnsi="Times New Roman"/>
          <w:sz w:val="24"/>
          <w:szCs w:val="24"/>
          <w:lang w:eastAsia="lv-LV"/>
        </w:rPr>
        <w:t xml:space="preserve"> </w:t>
      </w:r>
      <w:r w:rsidRPr="00FD7E00">
        <w:rPr>
          <w:rFonts w:ascii="Times New Roman" w:eastAsia="Calibri" w:hAnsi="Times New Roman"/>
          <w:sz w:val="24"/>
          <w:szCs w:val="24"/>
          <w:lang w:eastAsia="lv-LV"/>
        </w:rPr>
        <w:t>Uzdot Līvānu novada Pagastu apvienībai organizēt nepieciešamo darbību veikšanu būves nojaukšanas procesa uzsākšanai, tai skaitā nodrošināt būvniecības ieceres dokumentācijas sagatavošanu un iesniegšanu Būvniecības informācijas sistēmā, ja tas nepieciešams atbilstoši normatīvajiem aktiem.</w:t>
      </w:r>
    </w:p>
    <w:p w14:paraId="4D6DCD0A" w14:textId="5081384F" w:rsidR="00FD7E00" w:rsidRPr="00FD7E00" w:rsidRDefault="00FD7E00" w:rsidP="00FD7E00">
      <w:pPr>
        <w:spacing w:after="0"/>
        <w:contextualSpacing/>
        <w:jc w:val="both"/>
        <w:rPr>
          <w:rFonts w:ascii="Times New Roman" w:eastAsia="Calibri" w:hAnsi="Times New Roman"/>
          <w:sz w:val="24"/>
          <w:szCs w:val="24"/>
          <w:lang w:eastAsia="lv-LV"/>
        </w:rPr>
      </w:pPr>
      <w:r w:rsidRPr="00FD7E00">
        <w:rPr>
          <w:rFonts w:ascii="Times New Roman" w:eastAsia="Calibri" w:hAnsi="Times New Roman"/>
          <w:sz w:val="24"/>
          <w:szCs w:val="24"/>
          <w:lang w:eastAsia="lv-LV"/>
        </w:rPr>
        <w:t>4.</w:t>
      </w:r>
      <w:r>
        <w:rPr>
          <w:rFonts w:ascii="Times New Roman" w:eastAsia="Calibri" w:hAnsi="Times New Roman"/>
          <w:sz w:val="24"/>
          <w:szCs w:val="24"/>
          <w:lang w:eastAsia="lv-LV"/>
        </w:rPr>
        <w:t xml:space="preserve"> </w:t>
      </w:r>
      <w:r w:rsidRPr="00FD7E00">
        <w:rPr>
          <w:rFonts w:ascii="Times New Roman" w:eastAsia="Calibri" w:hAnsi="Times New Roman"/>
          <w:sz w:val="24"/>
          <w:szCs w:val="24"/>
          <w:lang w:eastAsia="lv-LV"/>
        </w:rPr>
        <w:t>Noteikt, ka ar būves nojaukšanu saistītie izdevumi sedzami no Līvānu novada Pagastu apvienības budžeta līdzekļiem.</w:t>
      </w:r>
    </w:p>
    <w:p w14:paraId="085FC98F" w14:textId="04424290" w:rsidR="00FD7E00" w:rsidRPr="00FD7E00" w:rsidRDefault="00FD7E00" w:rsidP="00FD7E00">
      <w:pPr>
        <w:spacing w:after="0"/>
        <w:contextualSpacing/>
        <w:jc w:val="both"/>
        <w:rPr>
          <w:rFonts w:ascii="Times New Roman" w:eastAsia="Calibri" w:hAnsi="Times New Roman"/>
          <w:sz w:val="24"/>
          <w:szCs w:val="24"/>
          <w:lang w:eastAsia="lv-LV"/>
        </w:rPr>
      </w:pPr>
      <w:r w:rsidRPr="00FD7E00">
        <w:rPr>
          <w:rFonts w:ascii="Times New Roman" w:eastAsia="Calibri" w:hAnsi="Times New Roman"/>
          <w:sz w:val="24"/>
          <w:szCs w:val="24"/>
          <w:lang w:eastAsia="lv-LV"/>
        </w:rPr>
        <w:t>5.</w:t>
      </w:r>
      <w:r>
        <w:rPr>
          <w:rFonts w:ascii="Times New Roman" w:eastAsia="Calibri" w:hAnsi="Times New Roman"/>
          <w:sz w:val="24"/>
          <w:szCs w:val="24"/>
          <w:lang w:eastAsia="lv-LV"/>
        </w:rPr>
        <w:t xml:space="preserve"> </w:t>
      </w:r>
      <w:r w:rsidRPr="00FD7E00">
        <w:rPr>
          <w:rFonts w:ascii="Times New Roman" w:eastAsia="Calibri" w:hAnsi="Times New Roman"/>
          <w:sz w:val="24"/>
          <w:szCs w:val="24"/>
          <w:lang w:eastAsia="lv-LV"/>
        </w:rPr>
        <w:t>Noteikt, ka pēc būves nojaukšanas nepieciešamības gadījumā būves datu aktualizēšana Nekustamā īpašuma valsts kadastra informācijas sistēmā ir Līvānu novada Centrālās pārvaldes Nekustamo īpašumu un vides pārvaldības nodaļas pārziņā.</w:t>
      </w:r>
    </w:p>
    <w:p w14:paraId="726BB1B2" w14:textId="0E3370B2" w:rsidR="00C73E12" w:rsidRDefault="00FD7E00" w:rsidP="00FD7E00">
      <w:pPr>
        <w:spacing w:after="0"/>
        <w:contextualSpacing/>
        <w:jc w:val="both"/>
        <w:rPr>
          <w:rFonts w:ascii="Times New Roman" w:eastAsia="Calibri" w:hAnsi="Times New Roman"/>
          <w:sz w:val="24"/>
          <w:szCs w:val="24"/>
          <w:lang w:eastAsia="lv-LV"/>
        </w:rPr>
      </w:pPr>
      <w:r w:rsidRPr="00FD7E00">
        <w:rPr>
          <w:rFonts w:ascii="Times New Roman" w:eastAsia="Calibri" w:hAnsi="Times New Roman"/>
          <w:sz w:val="24"/>
          <w:szCs w:val="24"/>
          <w:lang w:eastAsia="lv-LV"/>
        </w:rPr>
        <w:t>6.</w:t>
      </w:r>
      <w:r>
        <w:rPr>
          <w:rFonts w:ascii="Times New Roman" w:eastAsia="Calibri" w:hAnsi="Times New Roman"/>
          <w:sz w:val="24"/>
          <w:szCs w:val="24"/>
          <w:lang w:eastAsia="lv-LV"/>
        </w:rPr>
        <w:t xml:space="preserve"> </w:t>
      </w:r>
      <w:r w:rsidRPr="00FD7E00">
        <w:rPr>
          <w:rFonts w:ascii="Times New Roman" w:eastAsia="Calibri" w:hAnsi="Times New Roman"/>
          <w:sz w:val="24"/>
          <w:szCs w:val="24"/>
          <w:lang w:eastAsia="lv-LV"/>
        </w:rPr>
        <w:t>Kontroli par lēmuma izpildi uzdot veikt Līvānu novada pašvaldības izpilddirektoram.</w:t>
      </w:r>
    </w:p>
    <w:p w14:paraId="756FFBBF" w14:textId="77777777" w:rsidR="00EB1F71" w:rsidRDefault="00EB1F71" w:rsidP="00FD7E00">
      <w:pPr>
        <w:spacing w:after="0"/>
        <w:contextualSpacing/>
        <w:jc w:val="both"/>
        <w:rPr>
          <w:rFonts w:ascii="Times New Roman" w:eastAsia="Calibri" w:hAnsi="Times New Roman"/>
          <w:sz w:val="24"/>
          <w:szCs w:val="24"/>
          <w:lang w:eastAsia="lv-LV"/>
        </w:rPr>
      </w:pPr>
    </w:p>
    <w:p w14:paraId="5CF7EDBB" w14:textId="68361013" w:rsidR="00EB1F71" w:rsidRPr="000C466E" w:rsidRDefault="00EB1F71" w:rsidP="000C466E">
      <w:pPr>
        <w:spacing w:after="0"/>
        <w:contextualSpacing/>
        <w:jc w:val="center"/>
        <w:rPr>
          <w:rFonts w:ascii="Times New Roman" w:eastAsia="Calibri" w:hAnsi="Times New Roman"/>
          <w:b/>
          <w:bCs/>
          <w:sz w:val="24"/>
          <w:szCs w:val="24"/>
          <w:lang w:eastAsia="lv-LV"/>
        </w:rPr>
      </w:pPr>
      <w:r w:rsidRPr="000C466E">
        <w:rPr>
          <w:rFonts w:ascii="Times New Roman" w:eastAsia="Calibri" w:hAnsi="Times New Roman"/>
          <w:b/>
          <w:bCs/>
          <w:sz w:val="24"/>
          <w:szCs w:val="24"/>
          <w:lang w:eastAsia="lv-LV"/>
        </w:rPr>
        <w:t>9. Par pirkuma līguma slēgšanu (7611 900 2013).</w:t>
      </w:r>
    </w:p>
    <w:p w14:paraId="75346F06" w14:textId="77777777" w:rsidR="00EB1F71" w:rsidRDefault="00EB1F71" w:rsidP="00FD7E00">
      <w:pPr>
        <w:spacing w:after="0"/>
        <w:contextualSpacing/>
        <w:jc w:val="both"/>
        <w:rPr>
          <w:rFonts w:ascii="Times New Roman" w:eastAsia="Calibri" w:hAnsi="Times New Roman"/>
          <w:sz w:val="24"/>
          <w:szCs w:val="24"/>
          <w:lang w:eastAsia="lv-LV"/>
        </w:rPr>
      </w:pPr>
    </w:p>
    <w:p w14:paraId="3AF1ADC9" w14:textId="77777777"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 xml:space="preserve">Līvānu novada pašvaldības dome 2026. gada 26. martā ir pieņēmusi lēmumu Nr. 5-18 „Par pašvaldībai piekritīgo izīrēto dzīvojamo telpu nodošanu atsavināšanai (trešais </w:t>
      </w:r>
      <w:r w:rsidRPr="000C466E">
        <w:rPr>
          <w:rFonts w:ascii="Times New Roman" w:eastAsia="Calibri" w:hAnsi="Times New Roman"/>
          <w:sz w:val="24"/>
          <w:szCs w:val="24"/>
          <w:lang w:eastAsia="lv-LV"/>
        </w:rPr>
        <w:lastRenderedPageBreak/>
        <w:t>saraksts)”, uz kura pamatojoties tika uzsākta pašvaldībai piekrītošā dzīvokļa Saules ielā 26-35, Līvānos, Līvānu novadā atsavināšanas darbības.</w:t>
      </w:r>
    </w:p>
    <w:p w14:paraId="64A4D095" w14:textId="77777777"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Minētā dzīvokļa īpašuma tiesības 2026. gada 2. maijā nostiprinātas zemesgrāmatā, Līvānu pilsētas zemesgrāmatas nodalījuma Nr. 2672-G-35, žurnāla Nr. 300008566815, kadastra numurs 7611 900 2013, īpašums sastāv no 4 – istabu dzīvokļa ar kopējo platību 72,3 m², dzīvojamās mājas ar kadastra apzīmējumu 7611 003 0803 001 un zemesgabala 3078 m² platībā ar kadastra apzīmējumu 7611 003 0803 kopīpašuma Saules ielā 26, Līvānos, Līvānu novadā, 7029/254828 domājamām daļām.</w:t>
      </w:r>
    </w:p>
    <w:p w14:paraId="21E2D8CB" w14:textId="77777777"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Līvānu novada pašvaldības domes Privatizācijas un pašvaldības mantas atsavināšanas komisija 2026. gada 17. jūnijā, ņemot vērā SIA „</w:t>
      </w:r>
      <w:proofErr w:type="spellStart"/>
      <w:r w:rsidRPr="000C466E">
        <w:rPr>
          <w:rFonts w:ascii="Times New Roman" w:eastAsia="Calibri" w:hAnsi="Times New Roman"/>
          <w:sz w:val="24"/>
          <w:szCs w:val="24"/>
          <w:lang w:eastAsia="lv-LV"/>
        </w:rPr>
        <w:t>Dzieti</w:t>
      </w:r>
      <w:proofErr w:type="spellEnd"/>
      <w:r w:rsidRPr="000C466E">
        <w:rPr>
          <w:rFonts w:ascii="Times New Roman" w:eastAsia="Calibri" w:hAnsi="Times New Roman"/>
          <w:sz w:val="24"/>
          <w:szCs w:val="24"/>
          <w:lang w:eastAsia="lv-LV"/>
        </w:rPr>
        <w:t xml:space="preserve">” 2026. gada 25. maija nekustamā īpašuma vērtējumu, </w:t>
      </w:r>
      <w:proofErr w:type="spellStart"/>
      <w:r w:rsidRPr="000C466E">
        <w:rPr>
          <w:rFonts w:ascii="Times New Roman" w:eastAsia="Calibri" w:hAnsi="Times New Roman"/>
          <w:sz w:val="24"/>
          <w:szCs w:val="24"/>
          <w:lang w:eastAsia="lv-LV"/>
        </w:rPr>
        <w:t>reģ</w:t>
      </w:r>
      <w:proofErr w:type="spellEnd"/>
      <w:r w:rsidRPr="000C466E">
        <w:rPr>
          <w:rFonts w:ascii="Times New Roman" w:eastAsia="Calibri" w:hAnsi="Times New Roman"/>
          <w:sz w:val="24"/>
          <w:szCs w:val="24"/>
          <w:lang w:eastAsia="lv-LV"/>
        </w:rPr>
        <w:t>. Nr. D-26/216, saskaņā ar kuru dzīvoklis Nr. 35 dzīvojamā mājā Saules ielā 26, Līvānos, Līvānu novadā ir novērtēts 14 300,00 EUR (četrpadsmit tūkstoši trīs simti eiro, 00 centi), ir pieņēmusi lēmumu Nr. 25-3 un ir noteikusi dzīvoklim nosacīto cenu 14 300,00 EUR (četrpadsmit tūkstoši trīs simti eiro, 00 centi).</w:t>
      </w:r>
    </w:p>
    <w:p w14:paraId="16A3B678" w14:textId="77777777"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 xml:space="preserve">Publiskās personas mantas atsavināšanas likuma 37. panta pirmās daļas 4. punktā noteikts, ka pārdot publiskas personas mantu par brīvu cenu var, ja nekustamo īpašumu iegūst šā likuma 4. panta ceturtajā daļā minētā persona. Šajā gadījumā pārdošanas cena ir vienāda ar nosacīto cenu. Pārdošana par brīvu cenu saskaņā ar Publiskās personas mantas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19BE174" w14:textId="30EBCEAE"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Dzīvokļa īrnieks A</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I</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un viņa ģimenes locekļi – laulātā S</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I</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savā vārdā un savas nepilngadīgās meitas S</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I</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un aizbildniecībā esošā nepilngadīgā M</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T</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vārdā 2026. gada 27. aprīlī vienojas, ka dzīvokli Nr. 35 Saules ielā 26, Līvānos, Līvānu novadā pirks un savā īpašumā iegūs A</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I</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personas kods </w:t>
      </w:r>
      <w:r w:rsidR="000D418C">
        <w:rPr>
          <w:rFonts w:ascii="Times New Roman" w:eastAsia="Calibri" w:hAnsi="Times New Roman"/>
          <w:sz w:val="24"/>
          <w:szCs w:val="24"/>
          <w:lang w:eastAsia="lv-LV"/>
        </w:rPr>
        <w:t>(personas kods)</w:t>
      </w:r>
      <w:r w:rsidRPr="000C466E">
        <w:rPr>
          <w:rFonts w:ascii="Times New Roman" w:eastAsia="Calibri" w:hAnsi="Times New Roman"/>
          <w:sz w:val="24"/>
          <w:szCs w:val="24"/>
          <w:lang w:eastAsia="lv-LV"/>
        </w:rPr>
        <w:t xml:space="preserve">, kā arī nostiprinās īpašumtiesības Zemesgrāmatā uz sava vārda (Latvijas republikas Latgales apgabaltiesas zvērinātas notāres Guntas Daugavietes notariālais akts, reģistra Nr. 852). </w:t>
      </w:r>
    </w:p>
    <w:p w14:paraId="7424DA08" w14:textId="7040EC62"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Īrnieks A</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I</w:t>
      </w:r>
      <w:r w:rsidR="000D418C">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vēlas slēgt pirkuma līgumu uz nomaksu, veicot pirmo iemaksu 7000,00 EUR (septiņi tūkstoši eiro, 00 centi) apmērā, atlikušo summu 7300,00 EUR (septiņi tūkstoši trīs simti eiro, 00 centi) ar nomaksu uz 5 (pieciem) gadiem, maksājumus veicot vienu reizi mēnesī. Saskaņā ar Publiskas personas mantas atsavināšanas likuma 3. panta pirmās daļas 2. punktu, kurā noteikts, ka publiskas personas nekustamo mantu var atsavināt, pārdodot par brīvu cenu, un 37. panta pirmās daļas 4. punktu, kurā noteikts, ka par brīvu cenu var pārdot, ja nekustamo īpašumu iegūst šī likuma 4. panta ceturtās daļas 5. punktā minētā persona (īrnieks vai viņa ģimenes loceklis), 36. panta trešo daļu, kurā noteikts, ka pārdodot valsts un pašvaldības nekustamo īpašumu, nomaksas termiņš nedrīkst būt lielāks par pieciem gadiem, atbilstoši Līvānu novada domes 2011. gada 31. marta lēmumam Nr. 5-12 „Par likumiskajiem procentiem un maksāšanas kārtību, atsavinot viendzīvokļa māju vai dzīvokļa īpašumu uz nomaksu”, kurā noteikts, ka pirmais maksājums, ne mazāk kā 10 procenti no pirkuma maksas, jāizdara mēneša laikā no dienas, kad dome pieņēmusi lēmumu par pirkuma līguma slēgšanu un, ka atsavinot </w:t>
      </w:r>
      <w:r w:rsidRPr="000C466E">
        <w:rPr>
          <w:rFonts w:ascii="Times New Roman" w:eastAsia="Calibri" w:hAnsi="Times New Roman"/>
          <w:sz w:val="24"/>
          <w:szCs w:val="24"/>
          <w:lang w:eastAsia="lv-LV"/>
        </w:rPr>
        <w:lastRenderedPageBreak/>
        <w:t>pašvaldības īpašumā esošu dzīvokļa īpašumu uz nomaksu, pircējs maksā likumiskos procentus 6% gadā no atlikušās pirkuma maksas.</w:t>
      </w:r>
    </w:p>
    <w:p w14:paraId="44CD5C44" w14:textId="77777777"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 xml:space="preserve">Pamatojoties uz Pašvaldību likuma 10. panta pirmās daļas 16. punktu, 73. panta trešo un ceturto daļu, Publiskas personas mantas atsavināšanas likuma 1. panta 6. un 7. punktu, 3. panta pirmās daļas 2. punktu, 8. panta sesto daļu, 36. panta trešo daļu, 37. panta pirmās daļas 4. punktu, ņemot vērā Līvānu novada domes 2011. gada 31. marta lēmumu Nr. 5-12, Līvānu novada pašvaldības domes 2026. gada 26. marta lēmumu Nr. 5-18, Līvānu novada pašvaldības domes Privatizācijas un pašvaldības mantas atsavināšanas komisijas 2026. gada 17. jūnija lēmumu Nr. 25-3, Līvānu novada pašvaldības dome atklāti balsojot </w:t>
      </w:r>
    </w:p>
    <w:p w14:paraId="00CB24CF" w14:textId="1559842F" w:rsidR="00EB1F71"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NOLEMJ:</w:t>
      </w:r>
    </w:p>
    <w:p w14:paraId="355142E2" w14:textId="08C8B539"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1.</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Apstiprināt dzīvokļa Nr. 35, Saules ielā 26, Līvānos, Līvānu novadā īpašuma nosacīto cenu 14 300,00 EUR (četrpadsmit tūkstoši trīs simti eiro, 00 centi).</w:t>
      </w:r>
    </w:p>
    <w:p w14:paraId="097FB1CB" w14:textId="55C73BE5"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2.</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Atsavināt, piemērojot atsavināšanas veidu – pārdošanu par brīvu cenu, A</w:t>
      </w:r>
      <w:r w:rsidR="00151453">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I</w:t>
      </w:r>
      <w:r w:rsidR="00151453">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personas kods </w:t>
      </w:r>
      <w:r w:rsidR="00151453">
        <w:rPr>
          <w:rFonts w:ascii="Times New Roman" w:eastAsia="Calibri" w:hAnsi="Times New Roman"/>
          <w:sz w:val="24"/>
          <w:szCs w:val="24"/>
          <w:lang w:eastAsia="lv-LV"/>
        </w:rPr>
        <w:t>(personas kods)</w:t>
      </w:r>
      <w:r w:rsidRPr="000C466E">
        <w:rPr>
          <w:rFonts w:ascii="Times New Roman" w:eastAsia="Calibri" w:hAnsi="Times New Roman"/>
          <w:sz w:val="24"/>
          <w:szCs w:val="24"/>
          <w:lang w:eastAsia="lv-LV"/>
        </w:rPr>
        <w:t xml:space="preserve">, deklarētā dzīvesvieta </w:t>
      </w:r>
      <w:r w:rsidR="00151453">
        <w:rPr>
          <w:rFonts w:ascii="Times New Roman" w:eastAsia="Calibri" w:hAnsi="Times New Roman"/>
          <w:sz w:val="24"/>
          <w:szCs w:val="24"/>
          <w:lang w:eastAsia="lv-LV"/>
        </w:rPr>
        <w:t>(adrese</w:t>
      </w:r>
      <w:r w:rsidR="00B4000F">
        <w:rPr>
          <w:rFonts w:ascii="Times New Roman" w:eastAsia="Calibri" w:hAnsi="Times New Roman"/>
          <w:sz w:val="24"/>
          <w:szCs w:val="24"/>
          <w:lang w:eastAsia="lv-LV"/>
        </w:rPr>
        <w:t>)</w:t>
      </w:r>
      <w:r w:rsidRPr="000C466E">
        <w:rPr>
          <w:rFonts w:ascii="Times New Roman" w:eastAsia="Calibri" w:hAnsi="Times New Roman"/>
          <w:sz w:val="24"/>
          <w:szCs w:val="24"/>
          <w:lang w:eastAsia="lv-LV"/>
        </w:rPr>
        <w:t>, uz nomaksu 4 - istabu dzīvokli Nr. 35 ar kopējo platību 72,3 m²,  kadastra numurs 7611 900 2013, dzīvojamās mājas ar kadastra apzīmējumu 7611 003 0803 001 un zemesgabala 3078 m² platībā ar kadastra apzīmējumu 7611 003 0803 kopīpašuma Saules ielā 26, Līvānos, Līvānu novadā 7029/254828 domājamās daļas par noteikto maksu 14 300,00 EUR (četrpadsmit tūkstoši trīs simti eiro, 00 centi), nosakot nomaksas termiņu uz 5 (pieciem) gadiem.</w:t>
      </w:r>
    </w:p>
    <w:p w14:paraId="02D47C7C" w14:textId="421A4857"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3.</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Atsavināšanas ierosinātājam A</w:t>
      </w:r>
      <w:r w:rsidR="00B4000F">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I</w:t>
      </w:r>
      <w:r w:rsidR="00B4000F">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mēneša laikā no piedāvājuma saņemšanas dienas rakstiski paziņot par pirmpirkuma tiesību izmantošanu un veikt pirmo iemaksu 7000,00 EUR (septiņi tūkstoši eiro, 00 centi), to ieskaitot Līvānu novada pašvaldības, </w:t>
      </w:r>
      <w:proofErr w:type="spellStart"/>
      <w:r w:rsidRPr="000C466E">
        <w:rPr>
          <w:rFonts w:ascii="Times New Roman" w:eastAsia="Calibri" w:hAnsi="Times New Roman"/>
          <w:sz w:val="24"/>
          <w:szCs w:val="24"/>
          <w:lang w:eastAsia="lv-LV"/>
        </w:rPr>
        <w:t>Reģ</w:t>
      </w:r>
      <w:proofErr w:type="spellEnd"/>
      <w:r w:rsidRPr="000C466E">
        <w:rPr>
          <w:rFonts w:ascii="Times New Roman" w:eastAsia="Calibri" w:hAnsi="Times New Roman"/>
          <w:sz w:val="24"/>
          <w:szCs w:val="24"/>
          <w:lang w:eastAsia="lv-LV"/>
        </w:rPr>
        <w:t>. Nr. 90000065595, AS „SEB banka”, UNLALV2X, norēķinu kontā: Nr. LV14UNLA0050018690074.</w:t>
      </w:r>
    </w:p>
    <w:p w14:paraId="2CB85C51" w14:textId="7BF717D5"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4.</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 xml:space="preserve">Atlikušo maksājuma summu 7 300,00 EUR (septiņi tūkstoši trīs simti eiro, 00 centi) apmērā un likumiskos procentus 6% gadā no atlikušās pirkuma maksas veikt 5 (piecos) gados, maksājumus veicot reizi mēnesī. </w:t>
      </w:r>
    </w:p>
    <w:p w14:paraId="37BA5CE8" w14:textId="704D8594"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5.</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Noteikt, ka pirkuma līgums ar A</w:t>
      </w:r>
      <w:r w:rsidR="00B4000F">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I</w:t>
      </w:r>
      <w:r w:rsidR="00B4000F">
        <w:rPr>
          <w:rFonts w:ascii="Times New Roman" w:eastAsia="Calibri" w:hAnsi="Times New Roman"/>
          <w:sz w:val="24"/>
          <w:szCs w:val="24"/>
          <w:lang w:eastAsia="lv-LV"/>
        </w:rPr>
        <w:t>.</w:t>
      </w:r>
      <w:r w:rsidRPr="000C466E">
        <w:rPr>
          <w:rFonts w:ascii="Times New Roman" w:eastAsia="Calibri" w:hAnsi="Times New Roman"/>
          <w:sz w:val="24"/>
          <w:szCs w:val="24"/>
          <w:lang w:eastAsia="lv-LV"/>
        </w:rPr>
        <w:t xml:space="preserve"> noslēdzams pēc lēmuma 3. punktā noteiktās pirmās iemaksas veikšanas.</w:t>
      </w:r>
    </w:p>
    <w:p w14:paraId="038AF3B9" w14:textId="5F7EEB31"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6.</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Gadījumā, ja pirmā iemaksa pilnā apjomā netiek samaksāta šī lēmuma 3. punktā noteiktajā termiņā, šis lēmums zaudē spēku.</w:t>
      </w:r>
    </w:p>
    <w:p w14:paraId="04B49F9B" w14:textId="7764AD07"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7.</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Noteikt, ka atbildīgais par lēmuma izpildi ir Līvānu novada Centrālās pārvaldes Nekustamo īpašumu un vides pārvaldības nodaļas vadītājs, atbildīgais par līguma slēgšanu – Līvānu novada Centrālās pārvaldes Juridiskās nodaļas vadītājs.</w:t>
      </w:r>
    </w:p>
    <w:p w14:paraId="205BB4E8" w14:textId="27669DDE" w:rsidR="000C466E" w:rsidRP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8.</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Kontroli par lēmuma izpildi uzdot veikt Līvānu novada pašvaldības izpilddirektoram.</w:t>
      </w:r>
    </w:p>
    <w:p w14:paraId="2B32C342" w14:textId="228D749C" w:rsidR="000C466E" w:rsidRDefault="000C466E" w:rsidP="000C466E">
      <w:pPr>
        <w:spacing w:after="0"/>
        <w:contextualSpacing/>
        <w:jc w:val="both"/>
        <w:rPr>
          <w:rFonts w:ascii="Times New Roman" w:eastAsia="Calibri" w:hAnsi="Times New Roman"/>
          <w:sz w:val="24"/>
          <w:szCs w:val="24"/>
          <w:lang w:eastAsia="lv-LV"/>
        </w:rPr>
      </w:pPr>
      <w:r w:rsidRPr="000C466E">
        <w:rPr>
          <w:rFonts w:ascii="Times New Roman" w:eastAsia="Calibri" w:hAnsi="Times New Roman"/>
          <w:sz w:val="24"/>
          <w:szCs w:val="24"/>
          <w:lang w:eastAsia="lv-LV"/>
        </w:rPr>
        <w:t>9.</w:t>
      </w:r>
      <w:r w:rsidR="000D68C0">
        <w:rPr>
          <w:rFonts w:ascii="Times New Roman" w:eastAsia="Calibri" w:hAnsi="Times New Roman"/>
          <w:sz w:val="24"/>
          <w:szCs w:val="24"/>
          <w:lang w:eastAsia="lv-LV"/>
        </w:rPr>
        <w:t xml:space="preserve"> </w:t>
      </w:r>
      <w:r w:rsidRPr="000C466E">
        <w:rPr>
          <w:rFonts w:ascii="Times New Roman" w:eastAsia="Calibri" w:hAnsi="Times New Roman"/>
          <w:sz w:val="24"/>
          <w:szCs w:val="24"/>
          <w:lang w:eastAsia="lv-LV"/>
        </w:rPr>
        <w:t>Lēmumu var pārsūdzēt Administratīvajā rajona tiesā, iesniedzot pieteikumu Rēzeknes tiesu namā (Atbrīvošanas aleja 88, Rēzekne, LV-4601), viena mēneša laikā no tā spēkā stāšanās dienas.</w:t>
      </w:r>
    </w:p>
    <w:p w14:paraId="2EE65073" w14:textId="77777777" w:rsidR="000418C8" w:rsidRDefault="000418C8" w:rsidP="000C466E">
      <w:pPr>
        <w:spacing w:after="0"/>
        <w:contextualSpacing/>
        <w:jc w:val="both"/>
        <w:rPr>
          <w:rFonts w:ascii="Times New Roman" w:eastAsia="Calibri" w:hAnsi="Times New Roman"/>
          <w:sz w:val="24"/>
          <w:szCs w:val="24"/>
          <w:lang w:eastAsia="lv-LV"/>
        </w:rPr>
      </w:pPr>
    </w:p>
    <w:p w14:paraId="36EB505D" w14:textId="41D4EC33" w:rsidR="000418C8" w:rsidRPr="00BE273A" w:rsidRDefault="000418C8" w:rsidP="00BE273A">
      <w:pPr>
        <w:spacing w:after="0"/>
        <w:contextualSpacing/>
        <w:jc w:val="center"/>
        <w:rPr>
          <w:rFonts w:ascii="Times New Roman" w:eastAsia="Calibri" w:hAnsi="Times New Roman"/>
          <w:b/>
          <w:bCs/>
          <w:sz w:val="24"/>
          <w:szCs w:val="24"/>
          <w:lang w:eastAsia="lv-LV"/>
        </w:rPr>
      </w:pPr>
      <w:r w:rsidRPr="00BE273A">
        <w:rPr>
          <w:rFonts w:ascii="Times New Roman" w:eastAsia="Calibri" w:hAnsi="Times New Roman"/>
          <w:b/>
          <w:bCs/>
          <w:sz w:val="24"/>
          <w:szCs w:val="24"/>
          <w:lang w:eastAsia="lv-LV"/>
        </w:rPr>
        <w:t>10. Par pirkuma līguma slēgšanu (7611 900 1865).</w:t>
      </w:r>
    </w:p>
    <w:p w14:paraId="70FDAD16" w14:textId="77777777" w:rsidR="000418C8" w:rsidRDefault="000418C8" w:rsidP="000C466E">
      <w:pPr>
        <w:spacing w:after="0"/>
        <w:contextualSpacing/>
        <w:jc w:val="both"/>
        <w:rPr>
          <w:rFonts w:ascii="Times New Roman" w:eastAsia="Calibri" w:hAnsi="Times New Roman"/>
          <w:sz w:val="24"/>
          <w:szCs w:val="24"/>
          <w:lang w:eastAsia="lv-LV"/>
        </w:rPr>
      </w:pPr>
    </w:p>
    <w:p w14:paraId="0E0238AB"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 xml:space="preserve">Līvānu novada pašvaldības dome 2026. gada 25. jūnijā ir pieņēmusi lēmumu Nr. 10-28 „Par pašvaldībai piekritīgo izīrēto dzīvojamo telpu nodošanu atsavināšanai (ceturtais </w:t>
      </w:r>
      <w:r w:rsidRPr="00BE273A">
        <w:rPr>
          <w:rFonts w:ascii="Times New Roman" w:eastAsia="Calibri" w:hAnsi="Times New Roman"/>
          <w:sz w:val="24"/>
          <w:szCs w:val="24"/>
          <w:lang w:eastAsia="lv-LV"/>
        </w:rPr>
        <w:lastRenderedPageBreak/>
        <w:t>saraksts)”, uz kura pamatojoties tika uzsākta pašvaldībai piekrītošā dzīvokļa Zaļā ielā 2-41, Līvānos, Līvānu novadā atsavināšanas darbības.</w:t>
      </w:r>
    </w:p>
    <w:p w14:paraId="0644BFD5"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Minētā dzīvokļa īpašuma tiesības 2007. gada 2. jūlijā nostiprinātas zemesgrāmatā, Līvānu pilsētas zemesgrāmatas nodalījuma Nr. 2672-A-41, žurnāla Nr. 300002124177, kadastra numurs 7611 900 1865, īpašums sastāv no 2 – istabu dzīvokļa ar kopējo platību 46,2 m², dzīvojamās mājas ar kadastra apzīmējumu 7611 003 0305 001 kopīpašuma un zemesgabala 3700 m² platībā ar kadastra apzīmējumu 7611 003 0305,  Zaļā ielā 2, Līvānos, Līvānu novadā , 4625/305409 domājamām daļām.</w:t>
      </w:r>
    </w:p>
    <w:p w14:paraId="167FFB57"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Līvānu novada pašvaldības domes Privatizācijas un pašvaldības mantas atsavināšanas komisija 2026. gada 11. augustā, ņemot vērā SIA „</w:t>
      </w:r>
      <w:proofErr w:type="spellStart"/>
      <w:r w:rsidRPr="00BE273A">
        <w:rPr>
          <w:rFonts w:ascii="Times New Roman" w:eastAsia="Calibri" w:hAnsi="Times New Roman"/>
          <w:sz w:val="24"/>
          <w:szCs w:val="24"/>
          <w:lang w:eastAsia="lv-LV"/>
        </w:rPr>
        <w:t>Dzieti</w:t>
      </w:r>
      <w:proofErr w:type="spellEnd"/>
      <w:r w:rsidRPr="00BE273A">
        <w:rPr>
          <w:rFonts w:ascii="Times New Roman" w:eastAsia="Calibri" w:hAnsi="Times New Roman"/>
          <w:sz w:val="24"/>
          <w:szCs w:val="24"/>
          <w:lang w:eastAsia="lv-LV"/>
        </w:rPr>
        <w:t>” 2026. gada 24. jūlija nekustamā īpašuma vērtējumu, (</w:t>
      </w:r>
      <w:proofErr w:type="spellStart"/>
      <w:r w:rsidRPr="00BE273A">
        <w:rPr>
          <w:rFonts w:ascii="Times New Roman" w:eastAsia="Calibri" w:hAnsi="Times New Roman"/>
          <w:sz w:val="24"/>
          <w:szCs w:val="24"/>
          <w:lang w:eastAsia="lv-LV"/>
        </w:rPr>
        <w:t>reģ</w:t>
      </w:r>
      <w:proofErr w:type="spellEnd"/>
      <w:r w:rsidRPr="00BE273A">
        <w:rPr>
          <w:rFonts w:ascii="Times New Roman" w:eastAsia="Calibri" w:hAnsi="Times New Roman"/>
          <w:sz w:val="24"/>
          <w:szCs w:val="24"/>
          <w:lang w:eastAsia="lv-LV"/>
        </w:rPr>
        <w:t>. Nr. LNP/2.7.5.2/26/50), saskaņā ar kuru dzīvoklis Nr. 41 dzīvojamā mājā Zaļā ielā 2, Līvānos, Līvānu novadā ir novērtēts 9 100,00 EUR (deviņi tūkstoši viens simts eiro, 00 centi), ir pieņēmusi lēmumu Nr. 32-3 un ir noteikusi dzīvoklim nosacīto cenu 9 100,00 EUR (deviņi tūkstoši viens simts eiro, 00 centi).</w:t>
      </w:r>
    </w:p>
    <w:p w14:paraId="46D9EB7B"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 xml:space="preserve">Publiskās personas mantas atsavināšanas likuma 37. panta pirmās daļas 4. punktā noteikts, ka pārdot publiskas personas mantu par brīvu cenu var, ja nekustamo īpašumu iegūst šā likuma 4. panta ceturtajā daļā minētā persona. Šajā gadījumā pārdošanas cena ir vienāda ar nosacīto cenu. Pārdošana par brīvu cenu saskaņā ar Publiskās personas mantas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12BB456" w14:textId="543EF5B6"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Dzīvokļa īrniece A</w:t>
      </w:r>
      <w:r w:rsidR="003453F2">
        <w:rPr>
          <w:rFonts w:ascii="Times New Roman" w:eastAsia="Calibri" w:hAnsi="Times New Roman"/>
          <w:sz w:val="24"/>
          <w:szCs w:val="24"/>
          <w:lang w:eastAsia="lv-LV"/>
        </w:rPr>
        <w:t>.</w:t>
      </w:r>
      <w:r w:rsidRPr="00BE273A">
        <w:rPr>
          <w:rFonts w:ascii="Times New Roman" w:eastAsia="Calibri" w:hAnsi="Times New Roman"/>
          <w:sz w:val="24"/>
          <w:szCs w:val="24"/>
          <w:lang w:eastAsia="lv-LV"/>
        </w:rPr>
        <w:t xml:space="preserve"> Š</w:t>
      </w:r>
      <w:r w:rsidR="003453F2">
        <w:rPr>
          <w:rFonts w:ascii="Times New Roman" w:eastAsia="Calibri" w:hAnsi="Times New Roman"/>
          <w:sz w:val="24"/>
          <w:szCs w:val="24"/>
          <w:lang w:eastAsia="lv-LV"/>
        </w:rPr>
        <w:t>.</w:t>
      </w:r>
      <w:r w:rsidRPr="00BE273A">
        <w:rPr>
          <w:rFonts w:ascii="Times New Roman" w:eastAsia="Calibri" w:hAnsi="Times New Roman"/>
          <w:sz w:val="24"/>
          <w:szCs w:val="24"/>
          <w:lang w:eastAsia="lv-LV"/>
        </w:rPr>
        <w:t xml:space="preserve"> vēlas slēgt pirkuma līgumu uz nomaksu, veicot pirmo iemaksu 910,00 EUR (deviņi simti desmit eiro, 00 centi) apmērā, atlikušo summu 8190,00 EUR (astoņi tūkstoši viens simts deviņdesmit eiro, 00 centi) ar nomaksu uz 5 (pieciem) gadiem, maksājumus veicot vienu reizi mēnesī. Saskaņā ar Publiskas personas mantas atsavināšanas likuma 3. panta pirmās daļas 2. punktu, kurā noteikts, ka publiskas personas nekustamo mantu var atsavināt, pārdodot par brīvu cenu, un 37. panta pirmās daļas 4. punktu, kurā noteikts, ka par brīvu cenu var pārdot, ja nekustamo īpašumu iegūst šī likuma 4. panta ceturtās daļas 5. punktā minētā persona (īrnieks vai viņa ģimenes loceklis), 36. panta trešo daļu, kurā noteikts, ka pārdodot valsts un pašvaldības nekustamo īpašumu, nomaksas termiņš nedrīkst būt lielāks par pieciem gadiem, atbilstoši Līvānu novada domes 2011. gada 31. marta lēmumam Nr. 5-12 „Par likumiskajiem procentiem un maksāšanas kārtību, atsavinot viendzīvokļa māju vai dzīvokļa īpašumu uz nomaksu”, kurā noteikts, ka pirmais maksājums, ne mazāk kā 10 procenti no pirkuma maksas, jāizdara mēneša laikā no dienas, kad dome pieņēmusi lēmumu par pirkuma līguma slēgšanu un, ka atsavinot pašvaldības īpašumā esošu dzīvokļa īpašumu uz nomaksu, pircējs maksā likumiskos procentus 6% gadā no atlikušās pirkuma maksas.</w:t>
      </w:r>
    </w:p>
    <w:p w14:paraId="74B21B3C"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 xml:space="preserve">Pamatojoties uz Pašvaldību likuma 10. panta pirmās daļas 16. punktu, 73. panta trešo un ceturto daļu, Publiskas personas mantas atsavināšanas likuma 1. panta 6. un 7. punktu, 3. panta pirmās daļas 2. punktu, 8. panta sesto daļu, 36. panta trešo daļu, 37. panta pirmās daļas 4. punktu, ņemot vērā Līvānu novada domes 2011. gada 31. marta lēmumu Nr. 5-12, Līvānu novada pašvaldības domes 2026. gada 25. jūnija lēmumu Nr. </w:t>
      </w:r>
      <w:r w:rsidRPr="00BE273A">
        <w:rPr>
          <w:rFonts w:ascii="Times New Roman" w:eastAsia="Calibri" w:hAnsi="Times New Roman"/>
          <w:sz w:val="24"/>
          <w:szCs w:val="24"/>
          <w:lang w:eastAsia="lv-LV"/>
        </w:rPr>
        <w:lastRenderedPageBreak/>
        <w:t xml:space="preserve">10-28, Līvānu novada pašvaldības domes Privatizācijas un pašvaldības mantas atsavināšanas komisijas 2026. gada 11. augusta lēmumu Nr. 32-3, Līvānu novada pašvaldības dome atklāti balsojot </w:t>
      </w:r>
    </w:p>
    <w:p w14:paraId="1F613059" w14:textId="6FCBBE63" w:rsidR="000418C8"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NOLEMJ:</w:t>
      </w:r>
    </w:p>
    <w:p w14:paraId="542AADC6"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1. Apstiprināt dzīvokļa Nr. 41, Zaļā ielā 2, Līvānos, Līvānu novadā īpašuma nosacīto cenu 9 100 EUR (deviņi tūkstoši viens simts eiro, 00 centi).</w:t>
      </w:r>
    </w:p>
    <w:p w14:paraId="0459710E" w14:textId="24801AE8"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2. Atsavināt, piemērojot atsavināšanas veidu – pārdošanu par brīvu cenu, A</w:t>
      </w:r>
      <w:r w:rsidR="00C45E76">
        <w:rPr>
          <w:rFonts w:ascii="Times New Roman" w:eastAsia="Calibri" w:hAnsi="Times New Roman"/>
          <w:sz w:val="24"/>
          <w:szCs w:val="24"/>
          <w:lang w:eastAsia="lv-LV"/>
        </w:rPr>
        <w:t>.</w:t>
      </w:r>
      <w:r w:rsidRPr="00BE273A">
        <w:rPr>
          <w:rFonts w:ascii="Times New Roman" w:eastAsia="Calibri" w:hAnsi="Times New Roman"/>
          <w:sz w:val="24"/>
          <w:szCs w:val="24"/>
          <w:lang w:eastAsia="lv-LV"/>
        </w:rPr>
        <w:t xml:space="preserve"> Š</w:t>
      </w:r>
      <w:r w:rsidR="00C45E76">
        <w:rPr>
          <w:rFonts w:ascii="Times New Roman" w:eastAsia="Calibri" w:hAnsi="Times New Roman"/>
          <w:sz w:val="24"/>
          <w:szCs w:val="24"/>
          <w:lang w:eastAsia="lv-LV"/>
        </w:rPr>
        <w:t>.</w:t>
      </w:r>
      <w:r w:rsidRPr="00BE273A">
        <w:rPr>
          <w:rFonts w:ascii="Times New Roman" w:eastAsia="Calibri" w:hAnsi="Times New Roman"/>
          <w:sz w:val="24"/>
          <w:szCs w:val="24"/>
          <w:lang w:eastAsia="lv-LV"/>
        </w:rPr>
        <w:t xml:space="preserve">, personas kods </w:t>
      </w:r>
      <w:r w:rsidR="00C45E76">
        <w:rPr>
          <w:rFonts w:ascii="Times New Roman" w:eastAsia="Calibri" w:hAnsi="Times New Roman"/>
          <w:sz w:val="24"/>
          <w:szCs w:val="24"/>
          <w:lang w:eastAsia="lv-LV"/>
        </w:rPr>
        <w:t>(personas kods)</w:t>
      </w:r>
      <w:r w:rsidRPr="00BE273A">
        <w:rPr>
          <w:rFonts w:ascii="Times New Roman" w:eastAsia="Calibri" w:hAnsi="Times New Roman"/>
          <w:sz w:val="24"/>
          <w:szCs w:val="24"/>
          <w:lang w:eastAsia="lv-LV"/>
        </w:rPr>
        <w:t xml:space="preserve">, deklarētā dzīvesvieta </w:t>
      </w:r>
      <w:r w:rsidR="00C45E76">
        <w:rPr>
          <w:rFonts w:ascii="Times New Roman" w:eastAsia="Calibri" w:hAnsi="Times New Roman"/>
          <w:sz w:val="24"/>
          <w:szCs w:val="24"/>
          <w:lang w:eastAsia="lv-LV"/>
        </w:rPr>
        <w:t>(adrese)</w:t>
      </w:r>
      <w:r w:rsidRPr="00BE273A">
        <w:rPr>
          <w:rFonts w:ascii="Times New Roman" w:eastAsia="Calibri" w:hAnsi="Times New Roman"/>
          <w:sz w:val="24"/>
          <w:szCs w:val="24"/>
          <w:lang w:eastAsia="lv-LV"/>
        </w:rPr>
        <w:t>, uz nomaksu 2 - istabu dzīvokli Nr. 41 ar kopējo platību 46,2 m², kadastra numurs 7611 900 1865, dzīvojamās mājas ar kadastra apzīmējumu 7611 003 0305 001 kopīpašuma Zaļā ielā 2, Līvānos, Līvānu novadā 4625/305409 domājamās daļas par noteikto maksu 9 100,00 EUR (deviņi tūkstoši viens simts eiro, 00 centi), nosakot nomaksas termiņu uz 5 (pieciem) gadiem.</w:t>
      </w:r>
    </w:p>
    <w:p w14:paraId="7652DDAE" w14:textId="33F42211"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3. Atsavināšanas ierosinātājai A</w:t>
      </w:r>
      <w:r w:rsidR="00C45E76">
        <w:rPr>
          <w:rFonts w:ascii="Times New Roman" w:eastAsia="Calibri" w:hAnsi="Times New Roman"/>
          <w:sz w:val="24"/>
          <w:szCs w:val="24"/>
          <w:lang w:eastAsia="lv-LV"/>
        </w:rPr>
        <w:t>.</w:t>
      </w:r>
      <w:r w:rsidRPr="00BE273A">
        <w:rPr>
          <w:rFonts w:ascii="Times New Roman" w:eastAsia="Calibri" w:hAnsi="Times New Roman"/>
          <w:sz w:val="24"/>
          <w:szCs w:val="24"/>
          <w:lang w:eastAsia="lv-LV"/>
        </w:rPr>
        <w:t>Š</w:t>
      </w:r>
      <w:r w:rsidR="00C45E76">
        <w:rPr>
          <w:rFonts w:ascii="Times New Roman" w:eastAsia="Calibri" w:hAnsi="Times New Roman"/>
          <w:sz w:val="24"/>
          <w:szCs w:val="24"/>
          <w:lang w:eastAsia="lv-LV"/>
        </w:rPr>
        <w:t>.</w:t>
      </w:r>
      <w:r w:rsidRPr="00BE273A">
        <w:rPr>
          <w:rFonts w:ascii="Times New Roman" w:eastAsia="Calibri" w:hAnsi="Times New Roman"/>
          <w:sz w:val="24"/>
          <w:szCs w:val="24"/>
          <w:lang w:eastAsia="lv-LV"/>
        </w:rPr>
        <w:t xml:space="preserve"> mēneša laikā no piedāvājuma saņemšanas dienas rakstiski paziņot par pirmpirkuma tiesību izmantošanu un veikt pirmo iemaksu 910,00 EUR (deviņi simti desmit eiro, 00 centi), to ieskaitot Līvānu novada pašvaldības, </w:t>
      </w:r>
      <w:proofErr w:type="spellStart"/>
      <w:r w:rsidRPr="00BE273A">
        <w:rPr>
          <w:rFonts w:ascii="Times New Roman" w:eastAsia="Calibri" w:hAnsi="Times New Roman"/>
          <w:sz w:val="24"/>
          <w:szCs w:val="24"/>
          <w:lang w:eastAsia="lv-LV"/>
        </w:rPr>
        <w:t>Reģ</w:t>
      </w:r>
      <w:proofErr w:type="spellEnd"/>
      <w:r w:rsidRPr="00BE273A">
        <w:rPr>
          <w:rFonts w:ascii="Times New Roman" w:eastAsia="Calibri" w:hAnsi="Times New Roman"/>
          <w:sz w:val="24"/>
          <w:szCs w:val="24"/>
          <w:lang w:eastAsia="lv-LV"/>
        </w:rPr>
        <w:t>. Nr. 90000065595, AS „SEB banka”, UNLALV2X, norēķinu kontā: Nr. LV14UNLA0050018690074.</w:t>
      </w:r>
    </w:p>
    <w:p w14:paraId="640F53DF"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 xml:space="preserve">4. Atlikušo maksājuma summu 8190,00 EUR (astoņi tūkstoši viens simts deviņdesmit eiro, 00 centi) apmērā un likumiskos procentus 6% gadā no atlikušās pirkuma maksas veikt 5 (piecos) gados, maksājumus veicot reizi mēnesī. </w:t>
      </w:r>
    </w:p>
    <w:p w14:paraId="3B116F00" w14:textId="0009800D"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5. Noteikt, ka pirkuma līgums ar A</w:t>
      </w:r>
      <w:r w:rsidR="00953E46">
        <w:rPr>
          <w:rFonts w:ascii="Times New Roman" w:eastAsia="Calibri" w:hAnsi="Times New Roman"/>
          <w:sz w:val="24"/>
          <w:szCs w:val="24"/>
          <w:lang w:eastAsia="lv-LV"/>
        </w:rPr>
        <w:t>.</w:t>
      </w:r>
      <w:r w:rsidRPr="00BE273A">
        <w:rPr>
          <w:rFonts w:ascii="Times New Roman" w:eastAsia="Calibri" w:hAnsi="Times New Roman"/>
          <w:sz w:val="24"/>
          <w:szCs w:val="24"/>
          <w:lang w:eastAsia="lv-LV"/>
        </w:rPr>
        <w:t xml:space="preserve"> Š</w:t>
      </w:r>
      <w:r w:rsidR="00953E46">
        <w:rPr>
          <w:rFonts w:ascii="Times New Roman" w:eastAsia="Calibri" w:hAnsi="Times New Roman"/>
          <w:sz w:val="24"/>
          <w:szCs w:val="24"/>
          <w:lang w:eastAsia="lv-LV"/>
        </w:rPr>
        <w:t>.</w:t>
      </w:r>
      <w:r w:rsidRPr="00BE273A">
        <w:rPr>
          <w:rFonts w:ascii="Times New Roman" w:eastAsia="Calibri" w:hAnsi="Times New Roman"/>
          <w:sz w:val="24"/>
          <w:szCs w:val="24"/>
          <w:lang w:eastAsia="lv-LV"/>
        </w:rPr>
        <w:t xml:space="preserve"> noslēdzams pēc lēmuma 3. punktā noteiktās pirmās iemaksas veikšanas.</w:t>
      </w:r>
    </w:p>
    <w:p w14:paraId="26DC1670"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6. Gadījumā, ja pirmā iemaksa pilnā apjomā netiek samaksāta šī lēmuma 3. punktā noteiktajā termiņā, šis lēmums zaudē spēku.</w:t>
      </w:r>
    </w:p>
    <w:p w14:paraId="64558C72"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7. Noteikt, ka atbildīgais par lēmuma izpildi ir Līvānu novada Centrālās pārvaldes Nekustamo īpašumu un vides pārvaldības nodaļas vadītājs, atbildīgais par atmaksas grafika sastādīšanu ir Līvānu novada Centrālās pārvaldes Grāmatvedības nodaļas vadītājs - galvenais grāmatvedis, atbildīgais par līguma slēgšanu ir Līvānu novada Centrālās pārvaldes Juridiskās nodaļas vadītājs.</w:t>
      </w:r>
    </w:p>
    <w:p w14:paraId="40F9CF60" w14:textId="77777777" w:rsidR="00BE273A" w:rsidRP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8. Kontroli par lēmuma izpildi uzdot veikt Līvānu novada pašvaldības izpilddirektoram.</w:t>
      </w:r>
    </w:p>
    <w:p w14:paraId="6FE79D02" w14:textId="49312DF5" w:rsidR="00BE273A" w:rsidRDefault="00BE273A" w:rsidP="00BE273A">
      <w:pPr>
        <w:spacing w:after="0"/>
        <w:contextualSpacing/>
        <w:jc w:val="both"/>
        <w:rPr>
          <w:rFonts w:ascii="Times New Roman" w:eastAsia="Calibri" w:hAnsi="Times New Roman"/>
          <w:sz w:val="24"/>
          <w:szCs w:val="24"/>
          <w:lang w:eastAsia="lv-LV"/>
        </w:rPr>
      </w:pPr>
      <w:r w:rsidRPr="00BE273A">
        <w:rPr>
          <w:rFonts w:ascii="Times New Roman" w:eastAsia="Calibri" w:hAnsi="Times New Roman"/>
          <w:sz w:val="24"/>
          <w:szCs w:val="24"/>
          <w:lang w:eastAsia="lv-LV"/>
        </w:rPr>
        <w:t>9.</w:t>
      </w:r>
      <w:r>
        <w:rPr>
          <w:rFonts w:ascii="Times New Roman" w:eastAsia="Calibri" w:hAnsi="Times New Roman"/>
          <w:sz w:val="24"/>
          <w:szCs w:val="24"/>
          <w:lang w:eastAsia="lv-LV"/>
        </w:rPr>
        <w:t xml:space="preserve"> </w:t>
      </w:r>
      <w:r w:rsidRPr="00BE273A">
        <w:rPr>
          <w:rFonts w:ascii="Times New Roman" w:eastAsia="Calibri" w:hAnsi="Times New Roman"/>
          <w:sz w:val="24"/>
          <w:szCs w:val="24"/>
          <w:lang w:eastAsia="lv-LV"/>
        </w:rPr>
        <w:t>Lēmumu var pārsūdzēt Administratīvajā rajona tiesā, iesniedzot pieteikumu Rēzeknes tiesu namā (Atbrīvošanas aleja 88, Rēzekne, LV-4601), viena mēneša laikā no tā spēkā stāšanās dienas.</w:t>
      </w:r>
    </w:p>
    <w:p w14:paraId="3EBB1A76" w14:textId="77777777" w:rsidR="009666A3" w:rsidRDefault="009666A3" w:rsidP="00BE273A">
      <w:pPr>
        <w:spacing w:after="0"/>
        <w:contextualSpacing/>
        <w:jc w:val="both"/>
        <w:rPr>
          <w:rFonts w:ascii="Times New Roman" w:eastAsia="Calibri" w:hAnsi="Times New Roman"/>
          <w:sz w:val="24"/>
          <w:szCs w:val="24"/>
          <w:lang w:eastAsia="lv-LV"/>
        </w:rPr>
      </w:pPr>
    </w:p>
    <w:p w14:paraId="31E17007" w14:textId="6446C873" w:rsidR="009666A3" w:rsidRPr="00A64CCB" w:rsidRDefault="009666A3" w:rsidP="00A64CCB">
      <w:pPr>
        <w:spacing w:after="0"/>
        <w:contextualSpacing/>
        <w:jc w:val="center"/>
        <w:rPr>
          <w:rFonts w:ascii="Times New Roman" w:eastAsia="Calibri" w:hAnsi="Times New Roman"/>
          <w:b/>
          <w:bCs/>
          <w:sz w:val="24"/>
          <w:szCs w:val="24"/>
          <w:lang w:eastAsia="lv-LV"/>
        </w:rPr>
      </w:pPr>
      <w:r w:rsidRPr="00A64CCB">
        <w:rPr>
          <w:rFonts w:ascii="Times New Roman" w:eastAsia="Calibri" w:hAnsi="Times New Roman"/>
          <w:b/>
          <w:bCs/>
          <w:sz w:val="24"/>
          <w:szCs w:val="24"/>
          <w:lang w:eastAsia="lv-LV"/>
        </w:rPr>
        <w:t>11. Par pirkuma līguma slēgšanu (7611 900 2017).</w:t>
      </w:r>
    </w:p>
    <w:p w14:paraId="2311B510" w14:textId="77777777" w:rsidR="009666A3" w:rsidRDefault="009666A3" w:rsidP="00BE273A">
      <w:pPr>
        <w:spacing w:after="0"/>
        <w:contextualSpacing/>
        <w:jc w:val="both"/>
        <w:rPr>
          <w:rFonts w:ascii="Times New Roman" w:eastAsia="Calibri" w:hAnsi="Times New Roman"/>
          <w:sz w:val="24"/>
          <w:szCs w:val="24"/>
          <w:lang w:eastAsia="lv-LV"/>
        </w:rPr>
      </w:pPr>
    </w:p>
    <w:p w14:paraId="58664224"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Līvānu novada pašvaldības dome 2025. gada 28. augustā ir pieņēmusi lēmumu Nr. 15-18 „Par pašvaldībai piekritīgo izīrēto dzīvojamo telpu nodošanu atsavināšanai (pirmais saraksts)”, uz kura pamatojoties tika uzsākta pašvaldībai piekrītošā dzīvokļa Rīgas ielā 57-41, Līvānos, Līvānu novadā atsavināšanas darbības.</w:t>
      </w:r>
    </w:p>
    <w:p w14:paraId="66044F2B"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 xml:space="preserve">Minētā dzīvokļa īpašuma tiesības 2026. gada 28. aprīlī nostiprinātas zemesgrāmatā, Līvānu pilsētas zemesgrāmatas nodalījuma Nr. 4483-41, žurnāla Nr. 300008566877, kadastra numurs 7611 900 2017, īpašums sastāv no 1 – istabas dzīvokļa ar kopējo platību 34,9 m², dzīvojamās mājas ar kadastra apzīmējumu 7611 003 0315 001 </w:t>
      </w:r>
      <w:r w:rsidRPr="00A64CCB">
        <w:rPr>
          <w:rFonts w:ascii="Times New Roman" w:eastAsia="Calibri" w:hAnsi="Times New Roman"/>
          <w:sz w:val="24"/>
          <w:szCs w:val="24"/>
          <w:lang w:eastAsia="lv-LV"/>
        </w:rPr>
        <w:lastRenderedPageBreak/>
        <w:t>kopīpašuma un zemesgabala 1737 m² platībā ar kadastra apzīmējumu 7611 003 0315,  Rīgas ielā 57, Līvānos, Līvānu novadā, 3481/229762 domājamām daļām.</w:t>
      </w:r>
    </w:p>
    <w:p w14:paraId="4E5E1AA2"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Līvānu novada pašvaldības domes Privatizācijas un pašvaldības mantas atsavināšanas komisija 2026. gada 30. jūnijā, ņemot vērā SIA „</w:t>
      </w:r>
      <w:proofErr w:type="spellStart"/>
      <w:r w:rsidRPr="00A64CCB">
        <w:rPr>
          <w:rFonts w:ascii="Times New Roman" w:eastAsia="Calibri" w:hAnsi="Times New Roman"/>
          <w:sz w:val="24"/>
          <w:szCs w:val="24"/>
          <w:lang w:eastAsia="lv-LV"/>
        </w:rPr>
        <w:t>Dzieti</w:t>
      </w:r>
      <w:proofErr w:type="spellEnd"/>
      <w:r w:rsidRPr="00A64CCB">
        <w:rPr>
          <w:rFonts w:ascii="Times New Roman" w:eastAsia="Calibri" w:hAnsi="Times New Roman"/>
          <w:sz w:val="24"/>
          <w:szCs w:val="24"/>
          <w:lang w:eastAsia="lv-LV"/>
        </w:rPr>
        <w:t>” 2026. gada 3. jūnija nekustamā īpašuma vērtējumu, (</w:t>
      </w:r>
      <w:proofErr w:type="spellStart"/>
      <w:r w:rsidRPr="00A64CCB">
        <w:rPr>
          <w:rFonts w:ascii="Times New Roman" w:eastAsia="Calibri" w:hAnsi="Times New Roman"/>
          <w:sz w:val="24"/>
          <w:szCs w:val="24"/>
          <w:lang w:eastAsia="lv-LV"/>
        </w:rPr>
        <w:t>reģ</w:t>
      </w:r>
      <w:proofErr w:type="spellEnd"/>
      <w:r w:rsidRPr="00A64CCB">
        <w:rPr>
          <w:rFonts w:ascii="Times New Roman" w:eastAsia="Calibri" w:hAnsi="Times New Roman"/>
          <w:sz w:val="24"/>
          <w:szCs w:val="24"/>
          <w:lang w:eastAsia="lv-LV"/>
        </w:rPr>
        <w:t>. Nr. LNP/2.7.4/26/192), saskaņā ar kuru dzīvoklis Nr. 41 dzīvojamā mājā Rīgas ielā 57, Līvānos, Līvānu novadā ir novērtēts 7000,00 EUR (septiņi tūkstoši eiro, 00 centi), ir pieņēmusi lēmumu Nr. 26-4 un ir noteikusi dzīvoklim nosacīto cenu 7 000,00 EUR (septiņi tūkstoši eiro, 00 centi).</w:t>
      </w:r>
    </w:p>
    <w:p w14:paraId="0B3095EB"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 xml:space="preserve">Publiskās personas mantas atsavināšanas likuma 37. panta pirmās daļas 4. punktā noteikts, ka pārdot publiskas personas mantu par brīvu cenu var, ja nekustamo īpašumu iegūst šā likuma 4. panta ceturtajā daļā minētā persona. Šajā gadījumā pārdošanas cena ir vienāda ar nosacīto cenu. Pārdošana par brīvu cenu saskaņā ar Publiskās personas mantas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1F3FC69" w14:textId="01D881FB"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Īrniece K</w:t>
      </w:r>
      <w:r w:rsidR="002900B2">
        <w:rPr>
          <w:rFonts w:ascii="Times New Roman" w:eastAsia="Calibri" w:hAnsi="Times New Roman"/>
          <w:sz w:val="24"/>
          <w:szCs w:val="24"/>
          <w:lang w:eastAsia="lv-LV"/>
        </w:rPr>
        <w:t>.</w:t>
      </w:r>
      <w:r w:rsidRPr="00A64CCB">
        <w:rPr>
          <w:rFonts w:ascii="Times New Roman" w:eastAsia="Calibri" w:hAnsi="Times New Roman"/>
          <w:sz w:val="24"/>
          <w:szCs w:val="24"/>
          <w:lang w:eastAsia="lv-LV"/>
        </w:rPr>
        <w:t>T</w:t>
      </w:r>
      <w:r w:rsidR="002900B2">
        <w:rPr>
          <w:rFonts w:ascii="Times New Roman" w:eastAsia="Calibri" w:hAnsi="Times New Roman"/>
          <w:sz w:val="24"/>
          <w:szCs w:val="24"/>
          <w:lang w:eastAsia="lv-LV"/>
        </w:rPr>
        <w:t>.</w:t>
      </w:r>
      <w:r w:rsidRPr="00A64CCB">
        <w:rPr>
          <w:rFonts w:ascii="Times New Roman" w:eastAsia="Calibri" w:hAnsi="Times New Roman"/>
          <w:sz w:val="24"/>
          <w:szCs w:val="24"/>
          <w:lang w:eastAsia="lv-LV"/>
        </w:rPr>
        <w:t xml:space="preserve"> vēlas slēgt pirkuma līgumu uz nomaksu, veicot pirmo iemaksu 700,00 EUR (septiņi simti eiro, 00 centi) apmērā, atlikušo summu 6300,00 EUR (seši tūkstoši trīs simti eiro, 00 centi) ar nomaksu uz 5 (pieciem) gadiem, maksājumus veicot vienu reizi mēnesī. Saskaņā ar Publiskas personas mantas atsavināšanas likuma 3. panta pirmās daļas 2. punktu, kurā noteikts, ka publiskas personas nekustamo mantu var atsavināt, pārdodot par brīvu cenu, un 37. panta pirmās daļas 4. punktu, kurā noteikts, ka par brīvu cenu var pārdot, ja nekustamo īpašumu iegūst šī likuma 4. panta ceturtās daļas 5. punktā minētā persona (īrnieks vai viņa ģimenes loceklis), 36. panta trešo daļu, kurā noteikts, ka pārdodot valsts un pašvaldības nekustamo īpašumu, nomaksas termiņš nedrīkst būt lielāks par pieciem gadiem, atbilstoši Līvānu novada domes 2011. gada 31. marta lēmumam Nr. 5-12 „Par likumiskajiem procentiem un maksāšanas kārtību, atsavinot viendzīvokļa māju vai dzīvokļa īpašumu uz nomaksu”, kurā noteikts, ka pirmais maksājums, ne mazāk kā 10 procenti no pirkuma maksas, jāizdara mēneša laikā no dienas, kad dome pieņēmusi lēmumu par pirkuma līguma slēgšanu un, ka atsavinot pašvaldības īpašumā esošu dzīvokļa īpašumu uz nomaksu, pircējs maksā likumiskos procentus 6% gadā no atlikušās pirkuma maksas.</w:t>
      </w:r>
    </w:p>
    <w:p w14:paraId="68273025"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Pamatojoties uz Pašvaldību likuma 10. panta pirmās daļas 16. punktu, 73. panta trešo un ceturto daļu, Publiskas personas mantas atsavināšanas likuma 1. panta 6. un 7. punktu, 3. panta pirmās daļas 2. punktu, 8. panta sesto daļu, 36. panta trešo daļu, 37. panta pirmās daļas 4. punktu, ņemot vērā Līvānu novada domes 2011. gada 31. marta lēmumu Nr. 5-12, Līvānu novada pašvaldības domes 2025. gada 28. augusta lēmumu Nr. 15-18, Līvānu novada pašvaldības domes Privatizācijas un pašvaldības mantas atsavināšanas komisijas 2026. gada 30. jūnija lēmumu Nr. 26-4, Līvānu novada pašvaldības dome</w:t>
      </w:r>
    </w:p>
    <w:p w14:paraId="0B6B679F" w14:textId="426ED9C7" w:rsidR="009666A3"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NOLEMJ:</w:t>
      </w:r>
    </w:p>
    <w:p w14:paraId="2DA1E20C"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1. Apstiprināt dzīvokļa Nr. 41, Rīgas ielā 57, Līvānos, Līvānu novadā īpašuma nosacīto cenu 7000 EUR (septiņi tūkstoši eiro, 00 centi).</w:t>
      </w:r>
    </w:p>
    <w:p w14:paraId="3669BA0E" w14:textId="7E8434DB"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lastRenderedPageBreak/>
        <w:t>2. Atsavināt, piemērojot atsavināšanas veidu – pārdošanu par brīvu cenu, K</w:t>
      </w:r>
      <w:r w:rsidR="002900B2">
        <w:rPr>
          <w:rFonts w:ascii="Times New Roman" w:eastAsia="Calibri" w:hAnsi="Times New Roman"/>
          <w:sz w:val="24"/>
          <w:szCs w:val="24"/>
          <w:lang w:eastAsia="lv-LV"/>
        </w:rPr>
        <w:t>.</w:t>
      </w:r>
      <w:r w:rsidRPr="00A64CCB">
        <w:rPr>
          <w:rFonts w:ascii="Times New Roman" w:eastAsia="Calibri" w:hAnsi="Times New Roman"/>
          <w:sz w:val="24"/>
          <w:szCs w:val="24"/>
          <w:lang w:eastAsia="lv-LV"/>
        </w:rPr>
        <w:t xml:space="preserve"> T</w:t>
      </w:r>
      <w:r w:rsidR="002900B2">
        <w:rPr>
          <w:rFonts w:ascii="Times New Roman" w:eastAsia="Calibri" w:hAnsi="Times New Roman"/>
          <w:sz w:val="24"/>
          <w:szCs w:val="24"/>
          <w:lang w:eastAsia="lv-LV"/>
        </w:rPr>
        <w:t>.</w:t>
      </w:r>
      <w:r w:rsidRPr="00A64CCB">
        <w:rPr>
          <w:rFonts w:ascii="Times New Roman" w:eastAsia="Calibri" w:hAnsi="Times New Roman"/>
          <w:sz w:val="24"/>
          <w:szCs w:val="24"/>
          <w:lang w:eastAsia="lv-LV"/>
        </w:rPr>
        <w:t xml:space="preserve">, personas kods </w:t>
      </w:r>
      <w:r w:rsidR="002900B2">
        <w:rPr>
          <w:rFonts w:ascii="Times New Roman" w:eastAsia="Calibri" w:hAnsi="Times New Roman"/>
          <w:sz w:val="24"/>
          <w:szCs w:val="24"/>
          <w:lang w:eastAsia="lv-LV"/>
        </w:rPr>
        <w:t>(personas kods)</w:t>
      </w:r>
      <w:r w:rsidRPr="00A64CCB">
        <w:rPr>
          <w:rFonts w:ascii="Times New Roman" w:eastAsia="Calibri" w:hAnsi="Times New Roman"/>
          <w:sz w:val="24"/>
          <w:szCs w:val="24"/>
          <w:lang w:eastAsia="lv-LV"/>
        </w:rPr>
        <w:t xml:space="preserve">, deklarētā dzīvesvieta </w:t>
      </w:r>
      <w:r w:rsidR="002900B2">
        <w:rPr>
          <w:rFonts w:ascii="Times New Roman" w:eastAsia="Calibri" w:hAnsi="Times New Roman"/>
          <w:sz w:val="24"/>
          <w:szCs w:val="24"/>
          <w:lang w:eastAsia="lv-LV"/>
        </w:rPr>
        <w:t>(adrese)</w:t>
      </w:r>
      <w:r w:rsidRPr="00A64CCB">
        <w:rPr>
          <w:rFonts w:ascii="Times New Roman" w:eastAsia="Calibri" w:hAnsi="Times New Roman"/>
          <w:sz w:val="24"/>
          <w:szCs w:val="24"/>
          <w:lang w:eastAsia="lv-LV"/>
        </w:rPr>
        <w:t>, uz nomaksu 1 - istabas dzīvokli Nr. 41 ar kopējo platību 34,9 m², kadastra numurs 7611 900 2017, dzīvojamās mājas ar kadastra apzīmējumu 7611 003 0315 001 kopīpašuma Rīgas ielā 57, Līvānos, Līvānu novadā 3481/229762 domājamās daļas par noteikto maksu 7000,00 EUR (septiņi tūkstoši eiro, 00 centi), nosakot nomaksas termiņu uz 5 (pieciem) gadiem.</w:t>
      </w:r>
    </w:p>
    <w:p w14:paraId="111380CF" w14:textId="74A005A0"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3. Atsavināšanas ierosinātājai K</w:t>
      </w:r>
      <w:r w:rsidR="002900B2">
        <w:rPr>
          <w:rFonts w:ascii="Times New Roman" w:eastAsia="Calibri" w:hAnsi="Times New Roman"/>
          <w:sz w:val="24"/>
          <w:szCs w:val="24"/>
          <w:lang w:eastAsia="lv-LV"/>
        </w:rPr>
        <w:t>.</w:t>
      </w:r>
      <w:r w:rsidRPr="00A64CCB">
        <w:rPr>
          <w:rFonts w:ascii="Times New Roman" w:eastAsia="Calibri" w:hAnsi="Times New Roman"/>
          <w:sz w:val="24"/>
          <w:szCs w:val="24"/>
          <w:lang w:eastAsia="lv-LV"/>
        </w:rPr>
        <w:t xml:space="preserve"> T</w:t>
      </w:r>
      <w:r w:rsidR="002900B2">
        <w:rPr>
          <w:rFonts w:ascii="Times New Roman" w:eastAsia="Calibri" w:hAnsi="Times New Roman"/>
          <w:sz w:val="24"/>
          <w:szCs w:val="24"/>
          <w:lang w:eastAsia="lv-LV"/>
        </w:rPr>
        <w:t>.</w:t>
      </w:r>
      <w:r w:rsidRPr="00A64CCB">
        <w:rPr>
          <w:rFonts w:ascii="Times New Roman" w:eastAsia="Calibri" w:hAnsi="Times New Roman"/>
          <w:sz w:val="24"/>
          <w:szCs w:val="24"/>
          <w:lang w:eastAsia="lv-LV"/>
        </w:rPr>
        <w:t xml:space="preserve"> mēneša laikā no piedāvājuma saņemšanas dienas rakstiski paziņot par pirmpirkuma tiesību izmantošanu un veikt pirmo iemaksu 700,00 EUR (septiņi simti eiro, 00 centi), to ieskaitot Līvānu novada pašvaldības, </w:t>
      </w:r>
      <w:proofErr w:type="spellStart"/>
      <w:r w:rsidRPr="00A64CCB">
        <w:rPr>
          <w:rFonts w:ascii="Times New Roman" w:eastAsia="Calibri" w:hAnsi="Times New Roman"/>
          <w:sz w:val="24"/>
          <w:szCs w:val="24"/>
          <w:lang w:eastAsia="lv-LV"/>
        </w:rPr>
        <w:t>Reģ</w:t>
      </w:r>
      <w:proofErr w:type="spellEnd"/>
      <w:r w:rsidRPr="00A64CCB">
        <w:rPr>
          <w:rFonts w:ascii="Times New Roman" w:eastAsia="Calibri" w:hAnsi="Times New Roman"/>
          <w:sz w:val="24"/>
          <w:szCs w:val="24"/>
          <w:lang w:eastAsia="lv-LV"/>
        </w:rPr>
        <w:t>. Nr. 90000065595, AS „SEB banka”, UNLALV2X, norēķinu kontā: Nr. LV14UNLA0050018690074.</w:t>
      </w:r>
    </w:p>
    <w:p w14:paraId="344130E2"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 xml:space="preserve">4. Atlikušo maksājuma summu 6300,00 EUR (seši tūkstoši trīs simti eiro, 00 centi) apmērā un likumiskos procentus 6% gadā no atlikušās pirkuma maksas veikt 5 (piecos) gados, maksājumus veicot reizi mēnesī. </w:t>
      </w:r>
    </w:p>
    <w:p w14:paraId="43FD23F8" w14:textId="196C08B3"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5. Noteikt, ka pirkuma līgums ar K</w:t>
      </w:r>
      <w:r w:rsidR="002900B2">
        <w:rPr>
          <w:rFonts w:ascii="Times New Roman" w:eastAsia="Calibri" w:hAnsi="Times New Roman"/>
          <w:sz w:val="24"/>
          <w:szCs w:val="24"/>
          <w:lang w:eastAsia="lv-LV"/>
        </w:rPr>
        <w:t>.</w:t>
      </w:r>
      <w:r w:rsidRPr="00A64CCB">
        <w:rPr>
          <w:rFonts w:ascii="Times New Roman" w:eastAsia="Calibri" w:hAnsi="Times New Roman"/>
          <w:sz w:val="24"/>
          <w:szCs w:val="24"/>
          <w:lang w:eastAsia="lv-LV"/>
        </w:rPr>
        <w:t xml:space="preserve"> T</w:t>
      </w:r>
      <w:r w:rsidR="002900B2">
        <w:rPr>
          <w:rFonts w:ascii="Times New Roman" w:eastAsia="Calibri" w:hAnsi="Times New Roman"/>
          <w:sz w:val="24"/>
          <w:szCs w:val="24"/>
          <w:lang w:eastAsia="lv-LV"/>
        </w:rPr>
        <w:t>.</w:t>
      </w:r>
      <w:r w:rsidRPr="00A64CCB">
        <w:rPr>
          <w:rFonts w:ascii="Times New Roman" w:eastAsia="Calibri" w:hAnsi="Times New Roman"/>
          <w:sz w:val="24"/>
          <w:szCs w:val="24"/>
          <w:lang w:eastAsia="lv-LV"/>
        </w:rPr>
        <w:t xml:space="preserve"> noslēdzams pēc lēmuma 3. punktā noteiktās pirmās iemaksas veikšanas.</w:t>
      </w:r>
    </w:p>
    <w:p w14:paraId="6159C113"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6. Gadījumā, ja pirmā iemaksa pilnā apjomā netiek samaksāta šī lēmuma 3. punktā noteiktajā termiņā, šis lēmums zaudē spēku.</w:t>
      </w:r>
    </w:p>
    <w:p w14:paraId="4B50E9E4"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7. Noteikt, ka atbildīgais par lēmuma izpildi ir Līvānu novada Centrālās pārvaldes Nekustamo īpašumu un vides pārvaldības nodaļas vadītājs, atbildīgais par atmaksas grafika sastādīšanu ir Līvānu novada Centrālās pārvaldes Grāmatvedības nodaļas vadītājs - galvenais grāmatvedis, atbildīgais par līguma slēgšanu ir Līvānu novada Centrālās pārvaldes Juridiskās nodaļas vadītājs.</w:t>
      </w:r>
    </w:p>
    <w:p w14:paraId="7A29B08F" w14:textId="77777777" w:rsidR="00A64CCB" w:rsidRP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8. Kontroli par lēmuma izpildi uzdot veikt Līvānu novada pašvaldības izpilddirektoram.</w:t>
      </w:r>
    </w:p>
    <w:p w14:paraId="5303F977" w14:textId="21943DEE" w:rsidR="00A64CCB" w:rsidRDefault="00A64CCB" w:rsidP="00A64CCB">
      <w:pPr>
        <w:spacing w:after="0"/>
        <w:contextualSpacing/>
        <w:jc w:val="both"/>
        <w:rPr>
          <w:rFonts w:ascii="Times New Roman" w:eastAsia="Calibri" w:hAnsi="Times New Roman"/>
          <w:sz w:val="24"/>
          <w:szCs w:val="24"/>
          <w:lang w:eastAsia="lv-LV"/>
        </w:rPr>
      </w:pPr>
      <w:r w:rsidRPr="00A64CCB">
        <w:rPr>
          <w:rFonts w:ascii="Times New Roman" w:eastAsia="Calibri" w:hAnsi="Times New Roman"/>
          <w:sz w:val="24"/>
          <w:szCs w:val="24"/>
          <w:lang w:eastAsia="lv-LV"/>
        </w:rPr>
        <w:t>9.</w:t>
      </w:r>
      <w:r>
        <w:rPr>
          <w:rFonts w:ascii="Times New Roman" w:eastAsia="Calibri" w:hAnsi="Times New Roman"/>
          <w:sz w:val="24"/>
          <w:szCs w:val="24"/>
          <w:lang w:eastAsia="lv-LV"/>
        </w:rPr>
        <w:t xml:space="preserve"> </w:t>
      </w:r>
      <w:r w:rsidRPr="00A64CCB">
        <w:rPr>
          <w:rFonts w:ascii="Times New Roman" w:eastAsia="Calibri" w:hAnsi="Times New Roman"/>
          <w:sz w:val="24"/>
          <w:szCs w:val="24"/>
          <w:lang w:eastAsia="lv-LV"/>
        </w:rPr>
        <w:t>Lēmumu var pārsūdzēt Administratīvajā rajona tiesā, iesniedzot pieteikumu Rēzeknes tiesu namā (Atbrīvošanas aleja 88, Rēzekne, LV-4601), viena mēneša laikā no tā spēkā stāšanās dienas.</w:t>
      </w:r>
    </w:p>
    <w:p w14:paraId="06FE790D" w14:textId="77777777" w:rsidR="000A0AF4" w:rsidRDefault="000A0AF4" w:rsidP="00A64CCB">
      <w:pPr>
        <w:spacing w:after="0"/>
        <w:contextualSpacing/>
        <w:jc w:val="both"/>
        <w:rPr>
          <w:rFonts w:ascii="Times New Roman" w:eastAsia="Calibri" w:hAnsi="Times New Roman"/>
          <w:sz w:val="24"/>
          <w:szCs w:val="24"/>
          <w:lang w:eastAsia="lv-LV"/>
        </w:rPr>
      </w:pPr>
    </w:p>
    <w:p w14:paraId="44D2295B" w14:textId="3EB8B9AF" w:rsidR="00AB2855" w:rsidRPr="000A0AF4" w:rsidRDefault="000A0AF4" w:rsidP="000A0AF4">
      <w:pPr>
        <w:spacing w:after="0"/>
        <w:contextualSpacing/>
        <w:jc w:val="center"/>
        <w:rPr>
          <w:rFonts w:ascii="Times New Roman" w:eastAsia="Calibri" w:hAnsi="Times New Roman"/>
          <w:b/>
          <w:bCs/>
          <w:sz w:val="24"/>
          <w:szCs w:val="24"/>
          <w:lang w:eastAsia="lv-LV"/>
        </w:rPr>
      </w:pPr>
      <w:r w:rsidRPr="000A0AF4">
        <w:rPr>
          <w:rFonts w:ascii="Times New Roman" w:eastAsia="Calibri" w:hAnsi="Times New Roman"/>
          <w:b/>
          <w:bCs/>
          <w:sz w:val="24"/>
          <w:szCs w:val="24"/>
          <w:lang w:eastAsia="lv-LV"/>
        </w:rPr>
        <w:t>12. Par pirkuma līguma slēgšanu (7611 900 2024).</w:t>
      </w:r>
    </w:p>
    <w:p w14:paraId="03AFFD7A" w14:textId="77777777" w:rsidR="00AB2855" w:rsidRDefault="00AB2855" w:rsidP="00A64CCB">
      <w:pPr>
        <w:spacing w:after="0"/>
        <w:contextualSpacing/>
        <w:jc w:val="both"/>
        <w:rPr>
          <w:rFonts w:ascii="Times New Roman" w:eastAsia="Calibri" w:hAnsi="Times New Roman"/>
          <w:sz w:val="24"/>
          <w:szCs w:val="24"/>
          <w:lang w:eastAsia="lv-LV"/>
        </w:rPr>
      </w:pPr>
    </w:p>
    <w:p w14:paraId="4C75E7D6" w14:textId="77777777" w:rsidR="00AB2855" w:rsidRPr="00AB2855" w:rsidRDefault="00AB2855" w:rsidP="00AB2855">
      <w:pPr>
        <w:spacing w:after="0"/>
        <w:contextualSpacing/>
        <w:jc w:val="both"/>
        <w:rPr>
          <w:rFonts w:ascii="Times New Roman" w:eastAsia="Calibri" w:hAnsi="Times New Roman"/>
          <w:sz w:val="24"/>
          <w:szCs w:val="24"/>
          <w:lang w:eastAsia="lv-LV"/>
        </w:rPr>
      </w:pPr>
      <w:r w:rsidRPr="00AB2855">
        <w:rPr>
          <w:rFonts w:ascii="Times New Roman" w:eastAsia="Calibri" w:hAnsi="Times New Roman"/>
          <w:sz w:val="24"/>
          <w:szCs w:val="24"/>
          <w:lang w:eastAsia="lv-LV"/>
        </w:rPr>
        <w:t>Līvānu novada pašvaldības dome 2026. gada 26. martā ir pieņēmusi lēmumu Nr. 5-18 „Par pašvaldībai piekritīgo izīrēto dzīvojamo telpu nodošanu atsavināšanai (trešais saraksts)”, uz kura pamatojoties tika uzsākta pašvaldībai piekrītošā dzīvokļa Sporta ielā 3B-18, Līvānos, Līvānu novadā atsavināšanas darbības.</w:t>
      </w:r>
    </w:p>
    <w:p w14:paraId="624BDE99" w14:textId="77777777" w:rsidR="00AB2855" w:rsidRPr="00AB2855" w:rsidRDefault="00AB2855" w:rsidP="00AB2855">
      <w:pPr>
        <w:spacing w:after="0"/>
        <w:contextualSpacing/>
        <w:jc w:val="both"/>
        <w:rPr>
          <w:rFonts w:ascii="Times New Roman" w:eastAsia="Calibri" w:hAnsi="Times New Roman"/>
          <w:sz w:val="24"/>
          <w:szCs w:val="24"/>
          <w:lang w:eastAsia="lv-LV"/>
        </w:rPr>
      </w:pPr>
      <w:r w:rsidRPr="00AB2855">
        <w:rPr>
          <w:rFonts w:ascii="Times New Roman" w:eastAsia="Calibri" w:hAnsi="Times New Roman"/>
          <w:sz w:val="24"/>
          <w:szCs w:val="24"/>
          <w:lang w:eastAsia="lv-LV"/>
        </w:rPr>
        <w:t>Minētā dzīvokļa īpašuma tiesības 2026. gada 8. jūnijā nostiprinātas zemesgrāmatā, Līvānu pilsētas zemesgrāmatas nodalījuma Nr. 4486-18, žurnāla Nr. 300008596503, kadastra numurs 7611 900 2024, īpašums sastāv no 2 – istabu dzīvokļa ar kopējo platību 54,7 m², dzīvojamās mājas ar kadastra apzīmējumu 7611 003 1717 001 kopīpašuma un zemesgabala 3838 m² platībā ar kadastra apzīmējumu 7611 003 1717,  Sporta ielā 3B, Līvānos, Līvānu novadā, 530/22779 domājamām daļām.</w:t>
      </w:r>
    </w:p>
    <w:p w14:paraId="13A775F7" w14:textId="77777777" w:rsidR="00AB2855" w:rsidRPr="00AB2855" w:rsidRDefault="00AB2855" w:rsidP="00AB2855">
      <w:pPr>
        <w:spacing w:after="0"/>
        <w:contextualSpacing/>
        <w:jc w:val="both"/>
        <w:rPr>
          <w:rFonts w:ascii="Times New Roman" w:eastAsia="Calibri" w:hAnsi="Times New Roman"/>
          <w:sz w:val="24"/>
          <w:szCs w:val="24"/>
          <w:lang w:eastAsia="lv-LV"/>
        </w:rPr>
      </w:pPr>
      <w:r w:rsidRPr="00AB2855">
        <w:rPr>
          <w:rFonts w:ascii="Times New Roman" w:eastAsia="Calibri" w:hAnsi="Times New Roman"/>
          <w:sz w:val="24"/>
          <w:szCs w:val="24"/>
          <w:lang w:eastAsia="lv-LV"/>
        </w:rPr>
        <w:t>Līvānu novada pašvaldības domes Privatizācijas un pašvaldības mantas atsavināšanas komisija 2026. gada 11. augustā, ņemot vērā SIA „</w:t>
      </w:r>
      <w:proofErr w:type="spellStart"/>
      <w:r w:rsidRPr="00AB2855">
        <w:rPr>
          <w:rFonts w:ascii="Times New Roman" w:eastAsia="Calibri" w:hAnsi="Times New Roman"/>
          <w:sz w:val="24"/>
          <w:szCs w:val="24"/>
          <w:lang w:eastAsia="lv-LV"/>
        </w:rPr>
        <w:t>Dzieti</w:t>
      </w:r>
      <w:proofErr w:type="spellEnd"/>
      <w:r w:rsidRPr="00AB2855">
        <w:rPr>
          <w:rFonts w:ascii="Times New Roman" w:eastAsia="Calibri" w:hAnsi="Times New Roman"/>
          <w:sz w:val="24"/>
          <w:szCs w:val="24"/>
          <w:lang w:eastAsia="lv-LV"/>
        </w:rPr>
        <w:t>” 2026. gada 29. jūnija nekustamā īpašuma vērtējumu (</w:t>
      </w:r>
      <w:proofErr w:type="spellStart"/>
      <w:r w:rsidRPr="00AB2855">
        <w:rPr>
          <w:rFonts w:ascii="Times New Roman" w:eastAsia="Calibri" w:hAnsi="Times New Roman"/>
          <w:sz w:val="24"/>
          <w:szCs w:val="24"/>
          <w:lang w:eastAsia="lv-LV"/>
        </w:rPr>
        <w:t>reģ</w:t>
      </w:r>
      <w:proofErr w:type="spellEnd"/>
      <w:r w:rsidRPr="00AB2855">
        <w:rPr>
          <w:rFonts w:ascii="Times New Roman" w:eastAsia="Calibri" w:hAnsi="Times New Roman"/>
          <w:sz w:val="24"/>
          <w:szCs w:val="24"/>
          <w:lang w:eastAsia="lv-LV"/>
        </w:rPr>
        <w:t xml:space="preserve">. Nr. LNP/2.7.5.2/26/49), saskaņā ar kuru dzīvoklis Nr. 18 dzīvojamā mājā Sporta ielā 3B, Līvānos, Līvānu novadā ir novērtēts 10 300,00 EUR (desmit tūkstoši trīs simti eiro, 00 centi), ir pieņēmusi lēmumu Nr. 32-1 un ir </w:t>
      </w:r>
      <w:r w:rsidRPr="00AB2855">
        <w:rPr>
          <w:rFonts w:ascii="Times New Roman" w:eastAsia="Calibri" w:hAnsi="Times New Roman"/>
          <w:sz w:val="24"/>
          <w:szCs w:val="24"/>
          <w:lang w:eastAsia="lv-LV"/>
        </w:rPr>
        <w:lastRenderedPageBreak/>
        <w:t>noteikusi dzīvoklim nosacīto cenu 10 300,00 EUR (desmit tūkstoši trīs simti eiro, 00 centi).</w:t>
      </w:r>
    </w:p>
    <w:p w14:paraId="1A654B2A" w14:textId="77777777" w:rsidR="00AB2855" w:rsidRPr="00AB2855" w:rsidRDefault="00AB2855" w:rsidP="00AB2855">
      <w:pPr>
        <w:spacing w:after="0"/>
        <w:contextualSpacing/>
        <w:jc w:val="both"/>
        <w:rPr>
          <w:rFonts w:ascii="Times New Roman" w:eastAsia="Calibri" w:hAnsi="Times New Roman"/>
          <w:sz w:val="24"/>
          <w:szCs w:val="24"/>
          <w:lang w:eastAsia="lv-LV"/>
        </w:rPr>
      </w:pPr>
      <w:r w:rsidRPr="00AB2855">
        <w:rPr>
          <w:rFonts w:ascii="Times New Roman" w:eastAsia="Calibri" w:hAnsi="Times New Roman"/>
          <w:sz w:val="24"/>
          <w:szCs w:val="24"/>
          <w:lang w:eastAsia="lv-LV"/>
        </w:rPr>
        <w:t xml:space="preserve">Publiskās personas mantas atsavināšanas likuma 37. panta pirmās daļas 4. punktā noteikts, ka pārdot publiskas personas mantu par brīvu cenu var, ja nekustamo īpašumu iegūst šā likuma 4. panta ceturtajā daļā minētā persona. Šajā gadījumā pārdošanas cena ir vienāda ar nosacīto cenu. Pārdošana par brīvu cenu saskaņā ar Publiskās personas mantas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B015A35" w14:textId="4FB139F3" w:rsidR="00AB2855" w:rsidRPr="00AB2855" w:rsidRDefault="00AB2855" w:rsidP="00AB2855">
      <w:pPr>
        <w:spacing w:after="0"/>
        <w:contextualSpacing/>
        <w:jc w:val="both"/>
        <w:rPr>
          <w:rFonts w:ascii="Times New Roman" w:eastAsia="Calibri" w:hAnsi="Times New Roman"/>
          <w:sz w:val="24"/>
          <w:szCs w:val="24"/>
          <w:lang w:eastAsia="lv-LV"/>
        </w:rPr>
      </w:pPr>
      <w:r w:rsidRPr="00AB2855">
        <w:rPr>
          <w:rFonts w:ascii="Times New Roman" w:eastAsia="Calibri" w:hAnsi="Times New Roman"/>
          <w:sz w:val="24"/>
          <w:szCs w:val="24"/>
          <w:lang w:eastAsia="lv-LV"/>
        </w:rPr>
        <w:t>Īrnieks G</w:t>
      </w:r>
      <w:r w:rsidR="00A307EC">
        <w:rPr>
          <w:rFonts w:ascii="Times New Roman" w:eastAsia="Calibri" w:hAnsi="Times New Roman"/>
          <w:sz w:val="24"/>
          <w:szCs w:val="24"/>
          <w:lang w:eastAsia="lv-LV"/>
        </w:rPr>
        <w:t>.</w:t>
      </w:r>
      <w:r w:rsidRPr="00AB2855">
        <w:rPr>
          <w:rFonts w:ascii="Times New Roman" w:eastAsia="Calibri" w:hAnsi="Times New Roman"/>
          <w:sz w:val="24"/>
          <w:szCs w:val="24"/>
          <w:lang w:eastAsia="lv-LV"/>
        </w:rPr>
        <w:t xml:space="preserve"> L</w:t>
      </w:r>
      <w:r w:rsidR="00A307EC">
        <w:rPr>
          <w:rFonts w:ascii="Times New Roman" w:eastAsia="Calibri" w:hAnsi="Times New Roman"/>
          <w:sz w:val="24"/>
          <w:szCs w:val="24"/>
          <w:lang w:eastAsia="lv-LV"/>
        </w:rPr>
        <w:t>.</w:t>
      </w:r>
      <w:r w:rsidRPr="00AB2855">
        <w:rPr>
          <w:rFonts w:ascii="Times New Roman" w:eastAsia="Calibri" w:hAnsi="Times New Roman"/>
          <w:sz w:val="24"/>
          <w:szCs w:val="24"/>
          <w:lang w:eastAsia="lv-LV"/>
        </w:rPr>
        <w:t xml:space="preserve"> vēlas slēgt pirkuma līgumu uz nomaksu, veicot pirmo iemaksu 1030,00 EUR (viens tūkstotis trīsdesmit eiro, 00 centi) apmērā, atlikušo summu 9270,00 EUR (deviņi tūkstoši divi simti septiņdesmit eiro, 00 centi) ar nomaksu uz 5 (pieciem) gadiem, maksājumus veicot vienu reizi mēnesī. Saskaņā ar Publiskas personas mantas atsavināšanas likuma 3. panta pirmās daļas 2. punktu, kurā noteikts, ka publiskas personas nekustamo mantu var atsavināt, pārdodot par brīvu cenu, un 37. panta pirmās daļas 4. punktu, kurā noteikts, ka par brīvu cenu var pārdot, ja nekustamo īpašumu iegūst šī likuma 4. panta ceturtās daļas 5. punktā minētā persona (īrnieks vai viņa ģimenes loceklis), 36. panta trešo daļu, kurā noteikts, ka pārdodot valsts un pašvaldības nekustamo īpašumu, nomaksas termiņš nedrīkst būt lielāks par pieciem gadiem, atbilstoši Līvānu novada domes 2011. gada 31. marta lēmumam Nr. 5-12 „Par likumiskajiem procentiem un maksāšanas kārtību, atsavinot viendzīvokļa māju vai dzīvokļa īpašumu uz nomaksu”, kurā noteikts, ka pirmais maksājums, ne mazāk kā 10 procenti no pirkuma maksas, jāizdara mēneša laikā no dienas, kad dome pieņēmusi lēmumu par pirkuma līguma slēgšanu un, ka atsavinot pašvaldības īpašumā esošu dzīvokļa īpašumu uz nomaksu, pircējs maksā likumiskos procentus 6% gadā no atlikušās pirkuma maksas.</w:t>
      </w:r>
    </w:p>
    <w:p w14:paraId="3DEE75D3" w14:textId="77777777" w:rsidR="00AB2855" w:rsidRPr="00AB2855" w:rsidRDefault="00AB2855" w:rsidP="00AB2855">
      <w:pPr>
        <w:spacing w:after="0"/>
        <w:contextualSpacing/>
        <w:jc w:val="both"/>
        <w:rPr>
          <w:rFonts w:ascii="Times New Roman" w:eastAsia="Calibri" w:hAnsi="Times New Roman"/>
          <w:sz w:val="24"/>
          <w:szCs w:val="24"/>
          <w:lang w:eastAsia="lv-LV"/>
        </w:rPr>
      </w:pPr>
      <w:r w:rsidRPr="00AB2855">
        <w:rPr>
          <w:rFonts w:ascii="Times New Roman" w:eastAsia="Calibri" w:hAnsi="Times New Roman"/>
          <w:sz w:val="24"/>
          <w:szCs w:val="24"/>
          <w:lang w:eastAsia="lv-LV"/>
        </w:rPr>
        <w:t xml:space="preserve">Pamatojoties uz Pašvaldību likuma 10. panta pirmās daļas 16. punktu, 73. panta trešo un ceturto daļu, Publiskas personas mantas atsavināšanas likuma 1. panta 6. un 7. punktu, 3. panta pirmās daļas 2. punktu, 8. panta sesto daļu, 36. panta trešo daļu, 37. panta pirmās daļas 4. punktu, ņemot vērā Līvānu novada domes 2011. gada 31. marta lēmumu Nr. 5-12, Līvānu novada pašvaldības domes 2026. gada 26. marta lēmumu Nr. 5-18, Līvānu novada pašvaldības domes Privatizācijas un pašvaldības mantas atsavināšanas komisijas 2026. gada 11. augusta lēmumu Nr. 32-1, Līvānu novada pašvaldības dome </w:t>
      </w:r>
    </w:p>
    <w:p w14:paraId="63E7909B" w14:textId="002AFFF0" w:rsidR="00AB2855" w:rsidRDefault="00AB2855" w:rsidP="00AB2855">
      <w:pPr>
        <w:spacing w:after="0"/>
        <w:contextualSpacing/>
        <w:jc w:val="both"/>
        <w:rPr>
          <w:rFonts w:ascii="Times New Roman" w:eastAsia="Calibri" w:hAnsi="Times New Roman"/>
          <w:sz w:val="24"/>
          <w:szCs w:val="24"/>
          <w:lang w:eastAsia="lv-LV"/>
        </w:rPr>
      </w:pPr>
      <w:r w:rsidRPr="00AB2855">
        <w:rPr>
          <w:rFonts w:ascii="Times New Roman" w:eastAsia="Calibri" w:hAnsi="Times New Roman"/>
          <w:sz w:val="24"/>
          <w:szCs w:val="24"/>
          <w:lang w:eastAsia="lv-LV"/>
        </w:rPr>
        <w:t>NOLEMJ:</w:t>
      </w:r>
    </w:p>
    <w:p w14:paraId="7312C6E7" w14:textId="77777777" w:rsidR="00B74579" w:rsidRPr="00B74579"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1. Apstiprināt dzīvokļa Nr. 18, Sporta ielā 3B, Līvānos, Līvānu novadā īpašuma nosacīto cenu 10 300 EUR (desmit tūkstoši trīs simti eiro, 00 centi).</w:t>
      </w:r>
    </w:p>
    <w:p w14:paraId="32658740" w14:textId="38F4491B" w:rsidR="00B74579" w:rsidRPr="00B74579"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2. Atsavināt, piemērojot atsavināšanas veidu – pārdošanu par brīvu cenu G</w:t>
      </w:r>
      <w:r w:rsidR="00A307EC">
        <w:rPr>
          <w:rFonts w:ascii="Times New Roman" w:eastAsia="Calibri" w:hAnsi="Times New Roman"/>
          <w:sz w:val="24"/>
          <w:szCs w:val="24"/>
          <w:lang w:eastAsia="lv-LV"/>
        </w:rPr>
        <w:t>.</w:t>
      </w:r>
      <w:r w:rsidRPr="00B74579">
        <w:rPr>
          <w:rFonts w:ascii="Times New Roman" w:eastAsia="Calibri" w:hAnsi="Times New Roman"/>
          <w:sz w:val="24"/>
          <w:szCs w:val="24"/>
          <w:lang w:eastAsia="lv-LV"/>
        </w:rPr>
        <w:t xml:space="preserve"> L</w:t>
      </w:r>
      <w:r w:rsidR="00A307EC">
        <w:rPr>
          <w:rFonts w:ascii="Times New Roman" w:eastAsia="Calibri" w:hAnsi="Times New Roman"/>
          <w:sz w:val="24"/>
          <w:szCs w:val="24"/>
          <w:lang w:eastAsia="lv-LV"/>
        </w:rPr>
        <w:t>.</w:t>
      </w:r>
      <w:r w:rsidRPr="00B74579">
        <w:rPr>
          <w:rFonts w:ascii="Times New Roman" w:eastAsia="Calibri" w:hAnsi="Times New Roman"/>
          <w:sz w:val="24"/>
          <w:szCs w:val="24"/>
          <w:lang w:eastAsia="lv-LV"/>
        </w:rPr>
        <w:t xml:space="preserve">, personas kods </w:t>
      </w:r>
      <w:r w:rsidR="00A307EC">
        <w:rPr>
          <w:rFonts w:ascii="Times New Roman" w:eastAsia="Calibri" w:hAnsi="Times New Roman"/>
          <w:sz w:val="24"/>
          <w:szCs w:val="24"/>
          <w:lang w:eastAsia="lv-LV"/>
        </w:rPr>
        <w:t>(personas kods)</w:t>
      </w:r>
      <w:r w:rsidRPr="00B74579">
        <w:rPr>
          <w:rFonts w:ascii="Times New Roman" w:eastAsia="Calibri" w:hAnsi="Times New Roman"/>
          <w:sz w:val="24"/>
          <w:szCs w:val="24"/>
          <w:lang w:eastAsia="lv-LV"/>
        </w:rPr>
        <w:t xml:space="preserve">, deklarētā dzīvesvieta </w:t>
      </w:r>
      <w:r w:rsidR="00A307EC">
        <w:rPr>
          <w:rFonts w:ascii="Times New Roman" w:eastAsia="Calibri" w:hAnsi="Times New Roman"/>
          <w:sz w:val="24"/>
          <w:szCs w:val="24"/>
          <w:lang w:eastAsia="lv-LV"/>
        </w:rPr>
        <w:t>(adrese)</w:t>
      </w:r>
      <w:r w:rsidRPr="00B74579">
        <w:rPr>
          <w:rFonts w:ascii="Times New Roman" w:eastAsia="Calibri" w:hAnsi="Times New Roman"/>
          <w:sz w:val="24"/>
          <w:szCs w:val="24"/>
          <w:lang w:eastAsia="lv-LV"/>
        </w:rPr>
        <w:t xml:space="preserve">, uz nomaksu 2 - istabu dzīvokli Nr. 18 ar kopējo platību 54,7 m², kadastra numurs 7611 900 2024, dzīvojamās mājas ar kadastra apzīmējumu 7611 003 1717 001 kopīpašuma un zemesgabala 3838 m² platībā ar kadastra apzīmējumu 7611 003 1717,  Sporta ielā 3B, Līvānos, Līvānu novadā, </w:t>
      </w:r>
      <w:r w:rsidRPr="00B74579">
        <w:rPr>
          <w:rFonts w:ascii="Times New Roman" w:eastAsia="Calibri" w:hAnsi="Times New Roman"/>
          <w:sz w:val="24"/>
          <w:szCs w:val="24"/>
          <w:lang w:eastAsia="lv-LV"/>
        </w:rPr>
        <w:lastRenderedPageBreak/>
        <w:t>530/22779 domājamām daļām par noteikto maksu 10 300,00 EUR (desmit tūkstoši trīs simti eiro, 00 centi), nosakot nomaksas termiņu uz 5 (pieciem) gadiem.</w:t>
      </w:r>
    </w:p>
    <w:p w14:paraId="7C027B7C" w14:textId="016743E9" w:rsidR="00B74579" w:rsidRPr="00B74579"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3. Atsavināšanas ierosinātājam G</w:t>
      </w:r>
      <w:r w:rsidR="00CA4B7C">
        <w:rPr>
          <w:rFonts w:ascii="Times New Roman" w:eastAsia="Calibri" w:hAnsi="Times New Roman"/>
          <w:sz w:val="24"/>
          <w:szCs w:val="24"/>
          <w:lang w:eastAsia="lv-LV"/>
        </w:rPr>
        <w:t>.</w:t>
      </w:r>
      <w:r w:rsidRPr="00B74579">
        <w:rPr>
          <w:rFonts w:ascii="Times New Roman" w:eastAsia="Calibri" w:hAnsi="Times New Roman"/>
          <w:sz w:val="24"/>
          <w:szCs w:val="24"/>
          <w:lang w:eastAsia="lv-LV"/>
        </w:rPr>
        <w:t xml:space="preserve"> L</w:t>
      </w:r>
      <w:r w:rsidR="00CA4B7C">
        <w:rPr>
          <w:rFonts w:ascii="Times New Roman" w:eastAsia="Calibri" w:hAnsi="Times New Roman"/>
          <w:sz w:val="24"/>
          <w:szCs w:val="24"/>
          <w:lang w:eastAsia="lv-LV"/>
        </w:rPr>
        <w:t>.</w:t>
      </w:r>
      <w:r w:rsidRPr="00B74579">
        <w:rPr>
          <w:rFonts w:ascii="Times New Roman" w:eastAsia="Calibri" w:hAnsi="Times New Roman"/>
          <w:sz w:val="24"/>
          <w:szCs w:val="24"/>
          <w:lang w:eastAsia="lv-LV"/>
        </w:rPr>
        <w:t xml:space="preserve"> mēneša laikā no piedāvājuma saņemšanas dienas rakstiski paziņot par pirmpirkuma tiesību izmantošanu un veikt pirmo iemaksu 1030,00 EUR (viens tūkstotis trīsdesmit eiro, 00 centi), to ieskaitot Līvānu novada pašvaldības, </w:t>
      </w:r>
      <w:proofErr w:type="spellStart"/>
      <w:r w:rsidRPr="00B74579">
        <w:rPr>
          <w:rFonts w:ascii="Times New Roman" w:eastAsia="Calibri" w:hAnsi="Times New Roman"/>
          <w:sz w:val="24"/>
          <w:szCs w:val="24"/>
          <w:lang w:eastAsia="lv-LV"/>
        </w:rPr>
        <w:t>Reģ</w:t>
      </w:r>
      <w:proofErr w:type="spellEnd"/>
      <w:r w:rsidRPr="00B74579">
        <w:rPr>
          <w:rFonts w:ascii="Times New Roman" w:eastAsia="Calibri" w:hAnsi="Times New Roman"/>
          <w:sz w:val="24"/>
          <w:szCs w:val="24"/>
          <w:lang w:eastAsia="lv-LV"/>
        </w:rPr>
        <w:t>. Nr. 90000065595, AS „SEB banka”, UNLALV2X, norēķinu kontā: Nr. LV14UNLA0050018690074.</w:t>
      </w:r>
    </w:p>
    <w:p w14:paraId="06485111" w14:textId="77777777" w:rsidR="00B74579" w:rsidRPr="00B74579"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 xml:space="preserve">4. Atlikušo maksājuma summu 9270,00 EUR (deviņi tūkstoši divi simti septiņdesmit eiro, 00 centi) apmērā un likumiskos procentus 6% gadā no atlikušās pirkuma maksas veikt 5 (piecos) gados, maksājumus veicot reizi mēnesī. </w:t>
      </w:r>
    </w:p>
    <w:p w14:paraId="1F5AA6F6" w14:textId="0EAED8B2" w:rsidR="00B74579" w:rsidRPr="00B74579"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5. Noteikt, ka pirkuma līgums ar G</w:t>
      </w:r>
      <w:r w:rsidR="006B6D96">
        <w:rPr>
          <w:rFonts w:ascii="Times New Roman" w:eastAsia="Calibri" w:hAnsi="Times New Roman"/>
          <w:sz w:val="24"/>
          <w:szCs w:val="24"/>
          <w:lang w:eastAsia="lv-LV"/>
        </w:rPr>
        <w:t>.</w:t>
      </w:r>
      <w:r w:rsidRPr="00B74579">
        <w:rPr>
          <w:rFonts w:ascii="Times New Roman" w:eastAsia="Calibri" w:hAnsi="Times New Roman"/>
          <w:sz w:val="24"/>
          <w:szCs w:val="24"/>
          <w:lang w:eastAsia="lv-LV"/>
        </w:rPr>
        <w:t xml:space="preserve"> L</w:t>
      </w:r>
      <w:r w:rsidR="006B6D96">
        <w:rPr>
          <w:rFonts w:ascii="Times New Roman" w:eastAsia="Calibri" w:hAnsi="Times New Roman"/>
          <w:sz w:val="24"/>
          <w:szCs w:val="24"/>
          <w:lang w:eastAsia="lv-LV"/>
        </w:rPr>
        <w:t>.</w:t>
      </w:r>
      <w:r w:rsidRPr="00B74579">
        <w:rPr>
          <w:rFonts w:ascii="Times New Roman" w:eastAsia="Calibri" w:hAnsi="Times New Roman"/>
          <w:sz w:val="24"/>
          <w:szCs w:val="24"/>
          <w:lang w:eastAsia="lv-LV"/>
        </w:rPr>
        <w:t xml:space="preserve"> noslēdzams pēc lēmuma 3. punktā noteiktās pirmās iemaksas veikšanas.</w:t>
      </w:r>
    </w:p>
    <w:p w14:paraId="73C3DE2A" w14:textId="77777777" w:rsidR="00B74579" w:rsidRPr="00B74579"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6. Gadījumā, ja pirmā iemaksa pilnā apjomā netiek samaksāta šī lēmuma 3. punktā noteiktajā termiņā, šis lēmums zaudē spēku.</w:t>
      </w:r>
    </w:p>
    <w:p w14:paraId="3C2EF74E" w14:textId="77777777" w:rsidR="00B74579" w:rsidRPr="00B74579"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7. Noteikt, ka atbildīgais par lēmuma izpildi ir Līvānu novada Centrālās pārvaldes Nekustamo īpašumu un vides pārvaldības nodaļas vadītājs, atbildīgais par atmaksas grafika sastādīšanu ir Līvānu novada Centrālās pārvaldes Grāmatvedības nodaļas vadītājs - galvenais grāmatvedis, atbildīgais par līguma slēgšanu ir Līvānu novada Centrālās pārvaldes Juridiskās nodaļas vadītājs.</w:t>
      </w:r>
    </w:p>
    <w:p w14:paraId="70D24386" w14:textId="77777777" w:rsidR="00B74579" w:rsidRPr="00B74579"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8. Kontroli par lēmuma izpildi uzdot veikt Līvānu novada pašvaldības izpilddirektoram.</w:t>
      </w:r>
    </w:p>
    <w:p w14:paraId="6C293764" w14:textId="0EF4D2C5" w:rsidR="000A0AF4" w:rsidRDefault="00B74579" w:rsidP="00B74579">
      <w:pPr>
        <w:spacing w:after="0"/>
        <w:contextualSpacing/>
        <w:jc w:val="both"/>
        <w:rPr>
          <w:rFonts w:ascii="Times New Roman" w:eastAsia="Calibri" w:hAnsi="Times New Roman"/>
          <w:sz w:val="24"/>
          <w:szCs w:val="24"/>
          <w:lang w:eastAsia="lv-LV"/>
        </w:rPr>
      </w:pPr>
      <w:r w:rsidRPr="00B74579">
        <w:rPr>
          <w:rFonts w:ascii="Times New Roman" w:eastAsia="Calibri" w:hAnsi="Times New Roman"/>
          <w:sz w:val="24"/>
          <w:szCs w:val="24"/>
          <w:lang w:eastAsia="lv-LV"/>
        </w:rPr>
        <w:t>9.</w:t>
      </w:r>
      <w:r>
        <w:rPr>
          <w:rFonts w:ascii="Times New Roman" w:eastAsia="Calibri" w:hAnsi="Times New Roman"/>
          <w:sz w:val="24"/>
          <w:szCs w:val="24"/>
          <w:lang w:eastAsia="lv-LV"/>
        </w:rPr>
        <w:t xml:space="preserve"> </w:t>
      </w:r>
      <w:r w:rsidRPr="00B74579">
        <w:rPr>
          <w:rFonts w:ascii="Times New Roman" w:eastAsia="Calibri" w:hAnsi="Times New Roman"/>
          <w:sz w:val="24"/>
          <w:szCs w:val="24"/>
          <w:lang w:eastAsia="lv-LV"/>
        </w:rPr>
        <w:t>Lēmumu var pārsūdzēt Administratīvajā rajona tiesā, iesniedzot pieteikumu Rēzeknes tiesu namā (Atbrīvošanas aleja 88, Rēzekne, LV-4601), viena mēneša laikā no tā spēkā stāšanās dienas.</w:t>
      </w:r>
    </w:p>
    <w:p w14:paraId="73093347" w14:textId="77777777" w:rsidR="00A74BF1" w:rsidRDefault="00A74BF1" w:rsidP="00B74579">
      <w:pPr>
        <w:spacing w:after="0"/>
        <w:contextualSpacing/>
        <w:jc w:val="both"/>
        <w:rPr>
          <w:rFonts w:ascii="Times New Roman" w:eastAsia="Calibri" w:hAnsi="Times New Roman"/>
          <w:sz w:val="24"/>
          <w:szCs w:val="24"/>
          <w:lang w:eastAsia="lv-LV"/>
        </w:rPr>
      </w:pPr>
    </w:p>
    <w:p w14:paraId="76193894" w14:textId="5F283CF5" w:rsidR="00A74BF1" w:rsidRPr="00303D97" w:rsidRDefault="00A74BF1" w:rsidP="00303D97">
      <w:pPr>
        <w:spacing w:after="0"/>
        <w:contextualSpacing/>
        <w:jc w:val="center"/>
        <w:rPr>
          <w:rFonts w:ascii="Times New Roman" w:eastAsia="Calibri" w:hAnsi="Times New Roman"/>
          <w:b/>
          <w:bCs/>
          <w:sz w:val="24"/>
          <w:szCs w:val="24"/>
          <w:lang w:eastAsia="lv-LV"/>
        </w:rPr>
      </w:pPr>
      <w:r w:rsidRPr="00303D97">
        <w:rPr>
          <w:rFonts w:ascii="Times New Roman" w:eastAsia="Calibri" w:hAnsi="Times New Roman"/>
          <w:b/>
          <w:bCs/>
          <w:sz w:val="24"/>
          <w:szCs w:val="24"/>
          <w:lang w:eastAsia="lv-LV"/>
        </w:rPr>
        <w:t>13. Par pirkuma līguma slēgšanu (7611 900 2012).</w:t>
      </w:r>
    </w:p>
    <w:p w14:paraId="0B90612C" w14:textId="77777777" w:rsidR="00A74BF1" w:rsidRDefault="00A74BF1" w:rsidP="00B74579">
      <w:pPr>
        <w:spacing w:after="0"/>
        <w:contextualSpacing/>
        <w:jc w:val="both"/>
        <w:rPr>
          <w:rFonts w:ascii="Times New Roman" w:eastAsia="Calibri" w:hAnsi="Times New Roman"/>
          <w:sz w:val="24"/>
          <w:szCs w:val="24"/>
          <w:lang w:eastAsia="lv-LV"/>
        </w:rPr>
      </w:pPr>
    </w:p>
    <w:p w14:paraId="7DFD3317" w14:textId="77777777"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Līvānu novada pašvaldības dome 2026. gada 26. martā ir pieņēmusi lēmumu Nr. 5-18 „Par pašvaldībai piekritīgo izīrēto dzīvojamo telpu nodošanu atsavināšanai (trešais saraksts)”, uz kura pamatojoties tika uzsākta pašvaldībai piekrītošā dzīvokļa Rīgas ielā 30-5, Līvānos, Līvānu novadā atsavināšanas darbības.</w:t>
      </w:r>
    </w:p>
    <w:p w14:paraId="759DE70C" w14:textId="77777777"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Minētā dzīvokļa īpašuma tiesības 2026. gada 2. maijā nostiprinātas zemesgrāmatā, Līvānu pilsētas zemesgrāmatas nodalījuma Nr. 4485 - 5, žurnāla Nr. 300008566842, kadastra numurs 7611 900 2012, īpašums sastāv no 2 – istabu dzīvokļa ar kopējo platību 37,9 m², dzīvojamās mājas ar kadastra apzīmējumu 7611 003 1204 001 kopīpašuma Rīgas ielā 30, Līvānos, Līvānu novadā, 3740/266873 domājamām daļām.</w:t>
      </w:r>
    </w:p>
    <w:p w14:paraId="45B5B491" w14:textId="77777777"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Līvānu novada pašvaldības domes Privatizācijas un pašvaldības mantas atsavināšanas komisija 2026. gada 11. augustā, ņemot vērā SIA “</w:t>
      </w:r>
      <w:proofErr w:type="spellStart"/>
      <w:r w:rsidRPr="00303D97">
        <w:rPr>
          <w:rFonts w:ascii="Times New Roman" w:eastAsia="Calibri" w:hAnsi="Times New Roman"/>
          <w:sz w:val="24"/>
          <w:szCs w:val="24"/>
          <w:lang w:eastAsia="lv-LV"/>
        </w:rPr>
        <w:t>Dzieti</w:t>
      </w:r>
      <w:proofErr w:type="spellEnd"/>
      <w:r w:rsidRPr="00303D97">
        <w:rPr>
          <w:rFonts w:ascii="Times New Roman" w:eastAsia="Calibri" w:hAnsi="Times New Roman"/>
          <w:sz w:val="24"/>
          <w:szCs w:val="24"/>
          <w:lang w:eastAsia="lv-LV"/>
        </w:rPr>
        <w:t>” 2026. gada 29. jūnija nekustamā īpašuma vērtējumu (</w:t>
      </w:r>
      <w:proofErr w:type="spellStart"/>
      <w:r w:rsidRPr="00303D97">
        <w:rPr>
          <w:rFonts w:ascii="Times New Roman" w:eastAsia="Calibri" w:hAnsi="Times New Roman"/>
          <w:sz w:val="24"/>
          <w:szCs w:val="24"/>
          <w:lang w:eastAsia="lv-LV"/>
        </w:rPr>
        <w:t>reģ</w:t>
      </w:r>
      <w:proofErr w:type="spellEnd"/>
      <w:r w:rsidRPr="00303D97">
        <w:rPr>
          <w:rFonts w:ascii="Times New Roman" w:eastAsia="Calibri" w:hAnsi="Times New Roman"/>
          <w:sz w:val="24"/>
          <w:szCs w:val="24"/>
          <w:lang w:eastAsia="lv-LV"/>
        </w:rPr>
        <w:t>. Nr. LNP/2.7.5.2/26/47), saskaņā ar kuru dzīvoklis Nr. 5 dzīvojamā mājā Rīgas ielā 30, Līvānos, Līvānu novadā ir novērtēts 7 900,00 EUR (septiņi tūkstoši deviņi simti eiro, 00 centi), ir pieņēmusi lēmumu Nr. 32-2 un ir noteikusi dzīvoklim nosacīto cenu 7 900,00 EUR (septiņi tūkstoši deviņi simti eiro, 00 centi).</w:t>
      </w:r>
    </w:p>
    <w:p w14:paraId="66DCE63B" w14:textId="22DF4F7F"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Dzīvokļa īrniece O</w:t>
      </w:r>
      <w:r w:rsidR="006B6D96">
        <w:rPr>
          <w:rFonts w:ascii="Times New Roman" w:eastAsia="Calibri" w:hAnsi="Times New Roman"/>
          <w:sz w:val="24"/>
          <w:szCs w:val="24"/>
          <w:lang w:eastAsia="lv-LV"/>
        </w:rPr>
        <w:t>.</w:t>
      </w:r>
      <w:r w:rsidRPr="00303D97">
        <w:rPr>
          <w:rFonts w:ascii="Times New Roman" w:eastAsia="Calibri" w:hAnsi="Times New Roman"/>
          <w:sz w:val="24"/>
          <w:szCs w:val="24"/>
          <w:lang w:eastAsia="lv-LV"/>
        </w:rPr>
        <w:t xml:space="preserve"> O</w:t>
      </w:r>
      <w:r w:rsidR="006B6D96">
        <w:rPr>
          <w:rFonts w:ascii="Times New Roman" w:eastAsia="Calibri" w:hAnsi="Times New Roman"/>
          <w:sz w:val="24"/>
          <w:szCs w:val="24"/>
          <w:lang w:eastAsia="lv-LV"/>
        </w:rPr>
        <w:t>.</w:t>
      </w:r>
      <w:r w:rsidRPr="00303D97">
        <w:rPr>
          <w:rFonts w:ascii="Times New Roman" w:eastAsia="Calibri" w:hAnsi="Times New Roman"/>
          <w:sz w:val="24"/>
          <w:szCs w:val="24"/>
          <w:lang w:eastAsia="lv-LV"/>
        </w:rPr>
        <w:t xml:space="preserve"> vēlas pirkt dzīvokli Nr. 5 Rīgas ielā 30, Līvānos, Līvānu novadā par nosacīto cenu 7 900 EUR (septiņi tūkstoši deviņi simti eiro), pirkuma maksu veicot vienā maksājumā. Saskaņā ar Publiskas personas mantas atsavināšanas likuma 3. panta </w:t>
      </w:r>
      <w:r w:rsidRPr="00303D97">
        <w:rPr>
          <w:rFonts w:ascii="Times New Roman" w:eastAsia="Calibri" w:hAnsi="Times New Roman"/>
          <w:sz w:val="24"/>
          <w:szCs w:val="24"/>
          <w:lang w:eastAsia="lv-LV"/>
        </w:rPr>
        <w:lastRenderedPageBreak/>
        <w:t>pirmās daļas 2. punktu, kurā noteikts, ka publiskas personas nekustamo mantu var atsavināt, pārdodot par brīvu cenu, un 37. panta pirmās daļas 4. punktu, kurā noteikts, ka par brīvu cenu var pārdot, ja nekustamo īpašumu iegūst šī likuma 4. panta ceturtās daļas 5. punktā minētā persona (īrnieks vai viņa ģimenes loceklis).</w:t>
      </w:r>
    </w:p>
    <w:p w14:paraId="4379512E" w14:textId="77777777"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 xml:space="preserve">Pamatojoties uz augstāk minēto, Pašvaldību likuma 10. panta pirmās daļas 16. punktu, 73. panta trešo un ceturto daļu, Publiskas personas mantas atsavināšanas likuma 1. panta 6. un 7. punktu, 3. panta pirmās daļas 2. punktu, 37. panta pirmās daļas 4. punktu, ņemot vērā Līvānu novada pašvaldības domes 2026. gada 26. marta lēmumu Nr. 5-18, Līvānu novada pašvaldības domes Privatizācijas un pašvaldības mantas atsavināšanas komisijas 2026. gada 11. augusta lēmumu Nr. 32-2, Līvānu novada pašvaldības dome </w:t>
      </w:r>
    </w:p>
    <w:p w14:paraId="0E9322EF" w14:textId="202C3332" w:rsidR="00A74BF1"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NOLEMJ:</w:t>
      </w:r>
    </w:p>
    <w:p w14:paraId="71D39A95" w14:textId="4EDB8315"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1.</w:t>
      </w:r>
      <w:r>
        <w:rPr>
          <w:rFonts w:ascii="Times New Roman" w:eastAsia="Calibri" w:hAnsi="Times New Roman"/>
          <w:sz w:val="24"/>
          <w:szCs w:val="24"/>
          <w:lang w:eastAsia="lv-LV"/>
        </w:rPr>
        <w:t xml:space="preserve"> </w:t>
      </w:r>
      <w:r w:rsidRPr="00303D97">
        <w:rPr>
          <w:rFonts w:ascii="Times New Roman" w:eastAsia="Calibri" w:hAnsi="Times New Roman"/>
          <w:sz w:val="24"/>
          <w:szCs w:val="24"/>
          <w:lang w:eastAsia="lv-LV"/>
        </w:rPr>
        <w:t>Apstiprināt dzīvokļa Nr. 5, Rīgas ielā 30, Līvānos, Līvānu novadā īpašuma nosacīto cenu 7 900,00 EUR (septiņi tūkstoši deviņi simti eiro, 00 centi).</w:t>
      </w:r>
    </w:p>
    <w:p w14:paraId="5DDE3E16" w14:textId="39B1704E"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2.</w:t>
      </w:r>
      <w:r>
        <w:rPr>
          <w:rFonts w:ascii="Times New Roman" w:eastAsia="Calibri" w:hAnsi="Times New Roman"/>
          <w:sz w:val="24"/>
          <w:szCs w:val="24"/>
          <w:lang w:eastAsia="lv-LV"/>
        </w:rPr>
        <w:t xml:space="preserve"> </w:t>
      </w:r>
      <w:r w:rsidRPr="00303D97">
        <w:rPr>
          <w:rFonts w:ascii="Times New Roman" w:eastAsia="Calibri" w:hAnsi="Times New Roman"/>
          <w:sz w:val="24"/>
          <w:szCs w:val="24"/>
          <w:lang w:eastAsia="lv-LV"/>
        </w:rPr>
        <w:t>Atsavināt, piemērojot atsavināšanas veidu – pārdošanu par brīvu cenu, O</w:t>
      </w:r>
      <w:r w:rsidR="006B6D96">
        <w:rPr>
          <w:rFonts w:ascii="Times New Roman" w:eastAsia="Calibri" w:hAnsi="Times New Roman"/>
          <w:sz w:val="24"/>
          <w:szCs w:val="24"/>
          <w:lang w:eastAsia="lv-LV"/>
        </w:rPr>
        <w:t>.</w:t>
      </w:r>
      <w:r w:rsidRPr="00303D97">
        <w:rPr>
          <w:rFonts w:ascii="Times New Roman" w:eastAsia="Calibri" w:hAnsi="Times New Roman"/>
          <w:sz w:val="24"/>
          <w:szCs w:val="24"/>
          <w:lang w:eastAsia="lv-LV"/>
        </w:rPr>
        <w:t xml:space="preserve"> O</w:t>
      </w:r>
      <w:r w:rsidR="006B6D96">
        <w:rPr>
          <w:rFonts w:ascii="Times New Roman" w:eastAsia="Calibri" w:hAnsi="Times New Roman"/>
          <w:sz w:val="24"/>
          <w:szCs w:val="24"/>
          <w:lang w:eastAsia="lv-LV"/>
        </w:rPr>
        <w:t>.</w:t>
      </w:r>
      <w:r w:rsidRPr="00303D97">
        <w:rPr>
          <w:rFonts w:ascii="Times New Roman" w:eastAsia="Calibri" w:hAnsi="Times New Roman"/>
          <w:sz w:val="24"/>
          <w:szCs w:val="24"/>
          <w:lang w:eastAsia="lv-LV"/>
        </w:rPr>
        <w:t xml:space="preserve">, personas kods </w:t>
      </w:r>
      <w:r w:rsidR="006B6D96">
        <w:rPr>
          <w:rFonts w:ascii="Times New Roman" w:eastAsia="Calibri" w:hAnsi="Times New Roman"/>
          <w:sz w:val="24"/>
          <w:szCs w:val="24"/>
          <w:lang w:eastAsia="lv-LV"/>
        </w:rPr>
        <w:t>(personas kods)</w:t>
      </w:r>
      <w:r w:rsidRPr="00303D97">
        <w:rPr>
          <w:rFonts w:ascii="Times New Roman" w:eastAsia="Calibri" w:hAnsi="Times New Roman"/>
          <w:sz w:val="24"/>
          <w:szCs w:val="24"/>
          <w:lang w:eastAsia="lv-LV"/>
        </w:rPr>
        <w:t xml:space="preserve">, deklarētā dzīvesvieta </w:t>
      </w:r>
      <w:r w:rsidR="006B6D96">
        <w:rPr>
          <w:rFonts w:ascii="Times New Roman" w:eastAsia="Calibri" w:hAnsi="Times New Roman"/>
          <w:sz w:val="24"/>
          <w:szCs w:val="24"/>
          <w:lang w:eastAsia="lv-LV"/>
        </w:rPr>
        <w:t>(adrese)</w:t>
      </w:r>
      <w:r w:rsidRPr="00303D97">
        <w:rPr>
          <w:rFonts w:ascii="Times New Roman" w:eastAsia="Calibri" w:hAnsi="Times New Roman"/>
          <w:sz w:val="24"/>
          <w:szCs w:val="24"/>
          <w:lang w:eastAsia="lv-LV"/>
        </w:rPr>
        <w:t>, 2 - istabu dzīvokli Nr. 5 ar kopējo platību 37,9 m², kadastra numurs 7611 900 2012, dzīvojamās mājas ar kadastra apzīmējumu 7611 003 1204 001 kopīpašuma Rīgas ielā 30, Līvānos, Līvānu novadā 3740/266873 domājamās daļas par noteikto maksu 7 900,00 EUR (septiņi tūkstoši deviņi simti eiro, 00 centi).</w:t>
      </w:r>
    </w:p>
    <w:p w14:paraId="3200CADA" w14:textId="0FB80698"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3.</w:t>
      </w:r>
      <w:r>
        <w:rPr>
          <w:rFonts w:ascii="Times New Roman" w:eastAsia="Calibri" w:hAnsi="Times New Roman"/>
          <w:sz w:val="24"/>
          <w:szCs w:val="24"/>
          <w:lang w:eastAsia="lv-LV"/>
        </w:rPr>
        <w:t xml:space="preserve"> </w:t>
      </w:r>
      <w:r w:rsidRPr="00303D97">
        <w:rPr>
          <w:rFonts w:ascii="Times New Roman" w:eastAsia="Calibri" w:hAnsi="Times New Roman"/>
          <w:sz w:val="24"/>
          <w:szCs w:val="24"/>
          <w:lang w:eastAsia="lv-LV"/>
        </w:rPr>
        <w:t>Atsavināšanas ierosinātājam O</w:t>
      </w:r>
      <w:r w:rsidR="006B6D96">
        <w:rPr>
          <w:rFonts w:ascii="Times New Roman" w:eastAsia="Calibri" w:hAnsi="Times New Roman"/>
          <w:sz w:val="24"/>
          <w:szCs w:val="24"/>
          <w:lang w:eastAsia="lv-LV"/>
        </w:rPr>
        <w:t>.</w:t>
      </w:r>
      <w:r w:rsidRPr="00303D97">
        <w:rPr>
          <w:rFonts w:ascii="Times New Roman" w:eastAsia="Calibri" w:hAnsi="Times New Roman"/>
          <w:sz w:val="24"/>
          <w:szCs w:val="24"/>
          <w:lang w:eastAsia="lv-LV"/>
        </w:rPr>
        <w:t xml:space="preserve"> O</w:t>
      </w:r>
      <w:r w:rsidR="006B6D96">
        <w:rPr>
          <w:rFonts w:ascii="Times New Roman" w:eastAsia="Calibri" w:hAnsi="Times New Roman"/>
          <w:sz w:val="24"/>
          <w:szCs w:val="24"/>
          <w:lang w:eastAsia="lv-LV"/>
        </w:rPr>
        <w:t>.</w:t>
      </w:r>
      <w:r w:rsidRPr="00303D97">
        <w:rPr>
          <w:rFonts w:ascii="Times New Roman" w:eastAsia="Calibri" w:hAnsi="Times New Roman"/>
          <w:sz w:val="24"/>
          <w:szCs w:val="24"/>
          <w:lang w:eastAsia="lv-LV"/>
        </w:rPr>
        <w:t xml:space="preserve"> mēneša laikā no piedāvājuma saņemšanas dienas rakstiski paziņot par pirmpirkuma tiesību izmantošanu un veikt samaksu 7 900,00 EUR (septiņi tūkstoši deviņi simti eiro, 00 centi), to ieskaitot Līvānu novada pašvaldības, </w:t>
      </w:r>
      <w:proofErr w:type="spellStart"/>
      <w:r w:rsidRPr="00303D97">
        <w:rPr>
          <w:rFonts w:ascii="Times New Roman" w:eastAsia="Calibri" w:hAnsi="Times New Roman"/>
          <w:sz w:val="24"/>
          <w:szCs w:val="24"/>
          <w:lang w:eastAsia="lv-LV"/>
        </w:rPr>
        <w:t>Reģ</w:t>
      </w:r>
      <w:proofErr w:type="spellEnd"/>
      <w:r w:rsidRPr="00303D97">
        <w:rPr>
          <w:rFonts w:ascii="Times New Roman" w:eastAsia="Calibri" w:hAnsi="Times New Roman"/>
          <w:sz w:val="24"/>
          <w:szCs w:val="24"/>
          <w:lang w:eastAsia="lv-LV"/>
        </w:rPr>
        <w:t>. Nr. 90000065595, AS „SEB banka”, UNLALV2X, norēķinu kontā: Nr. LV14UNLA0050018690074.</w:t>
      </w:r>
    </w:p>
    <w:p w14:paraId="6372E682" w14:textId="3A7C6751"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4.</w:t>
      </w:r>
      <w:r>
        <w:rPr>
          <w:rFonts w:ascii="Times New Roman" w:eastAsia="Calibri" w:hAnsi="Times New Roman"/>
          <w:sz w:val="24"/>
          <w:szCs w:val="24"/>
          <w:lang w:eastAsia="lv-LV"/>
        </w:rPr>
        <w:t xml:space="preserve"> </w:t>
      </w:r>
      <w:r w:rsidRPr="00303D97">
        <w:rPr>
          <w:rFonts w:ascii="Times New Roman" w:eastAsia="Calibri" w:hAnsi="Times New Roman"/>
          <w:sz w:val="24"/>
          <w:szCs w:val="24"/>
          <w:lang w:eastAsia="lv-LV"/>
        </w:rPr>
        <w:t>Noteikt, ka pirkuma līgums ar O</w:t>
      </w:r>
      <w:r w:rsidR="006B6D96">
        <w:rPr>
          <w:rFonts w:ascii="Times New Roman" w:eastAsia="Calibri" w:hAnsi="Times New Roman"/>
          <w:sz w:val="24"/>
          <w:szCs w:val="24"/>
          <w:lang w:eastAsia="lv-LV"/>
        </w:rPr>
        <w:t>.</w:t>
      </w:r>
      <w:r w:rsidRPr="00303D97">
        <w:rPr>
          <w:rFonts w:ascii="Times New Roman" w:eastAsia="Calibri" w:hAnsi="Times New Roman"/>
          <w:sz w:val="24"/>
          <w:szCs w:val="24"/>
          <w:lang w:eastAsia="lv-LV"/>
        </w:rPr>
        <w:t xml:space="preserve"> O</w:t>
      </w:r>
      <w:r w:rsidR="006B6D96">
        <w:rPr>
          <w:rFonts w:ascii="Times New Roman" w:eastAsia="Calibri" w:hAnsi="Times New Roman"/>
          <w:sz w:val="24"/>
          <w:szCs w:val="24"/>
          <w:lang w:eastAsia="lv-LV"/>
        </w:rPr>
        <w:t>.</w:t>
      </w:r>
      <w:r w:rsidRPr="00303D97">
        <w:rPr>
          <w:rFonts w:ascii="Times New Roman" w:eastAsia="Calibri" w:hAnsi="Times New Roman"/>
          <w:sz w:val="24"/>
          <w:szCs w:val="24"/>
          <w:lang w:eastAsia="lv-LV"/>
        </w:rPr>
        <w:t xml:space="preserve"> noslēdzams pēc lēmuma 2. punktā noteiktās samaksas veikšanas.</w:t>
      </w:r>
    </w:p>
    <w:p w14:paraId="4A01F6D9" w14:textId="21FC73FB"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5.</w:t>
      </w:r>
      <w:r>
        <w:rPr>
          <w:rFonts w:ascii="Times New Roman" w:eastAsia="Calibri" w:hAnsi="Times New Roman"/>
          <w:sz w:val="24"/>
          <w:szCs w:val="24"/>
          <w:lang w:eastAsia="lv-LV"/>
        </w:rPr>
        <w:t xml:space="preserve"> </w:t>
      </w:r>
      <w:r w:rsidRPr="00303D97">
        <w:rPr>
          <w:rFonts w:ascii="Times New Roman" w:eastAsia="Calibri" w:hAnsi="Times New Roman"/>
          <w:sz w:val="24"/>
          <w:szCs w:val="24"/>
          <w:lang w:eastAsia="lv-LV"/>
        </w:rPr>
        <w:t>Gadījumā, ja maksa pilnā apjomā netiek samaksāta šī lēmuma 3. punktā noteiktajā termiņā, šis lēmums zaudē spēku.</w:t>
      </w:r>
    </w:p>
    <w:p w14:paraId="4867B2B5" w14:textId="5233B703"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6.</w:t>
      </w:r>
      <w:r>
        <w:rPr>
          <w:rFonts w:ascii="Times New Roman" w:eastAsia="Calibri" w:hAnsi="Times New Roman"/>
          <w:sz w:val="24"/>
          <w:szCs w:val="24"/>
          <w:lang w:eastAsia="lv-LV"/>
        </w:rPr>
        <w:t xml:space="preserve"> </w:t>
      </w:r>
      <w:r w:rsidRPr="00303D97">
        <w:rPr>
          <w:rFonts w:ascii="Times New Roman" w:eastAsia="Calibri" w:hAnsi="Times New Roman"/>
          <w:sz w:val="24"/>
          <w:szCs w:val="24"/>
          <w:lang w:eastAsia="lv-LV"/>
        </w:rPr>
        <w:t>Noteikt, ka atbildīgais par lēmuma izpildi ir Līvānu novada Centrālās pārvaldes Nekustamo īpašumu un vides pārvaldības nodaļas vadītājs, atbildīgais par līguma slēgšanu – Līvānu novada Centrālās pārvaldes Juridiskās nodaļas vadītājs.</w:t>
      </w:r>
    </w:p>
    <w:p w14:paraId="4D3F955B" w14:textId="2CB4A819" w:rsidR="00303D97" w:rsidRP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7.</w:t>
      </w:r>
      <w:r>
        <w:rPr>
          <w:rFonts w:ascii="Times New Roman" w:eastAsia="Calibri" w:hAnsi="Times New Roman"/>
          <w:sz w:val="24"/>
          <w:szCs w:val="24"/>
          <w:lang w:eastAsia="lv-LV"/>
        </w:rPr>
        <w:t xml:space="preserve"> </w:t>
      </w:r>
      <w:r w:rsidRPr="00303D97">
        <w:rPr>
          <w:rFonts w:ascii="Times New Roman" w:eastAsia="Calibri" w:hAnsi="Times New Roman"/>
          <w:sz w:val="24"/>
          <w:szCs w:val="24"/>
          <w:lang w:eastAsia="lv-LV"/>
        </w:rPr>
        <w:t>Kontroli par lēmuma izpildi uzdot veikt Līvānu novada pašvaldības izpilddirektoram.</w:t>
      </w:r>
    </w:p>
    <w:p w14:paraId="24424A65" w14:textId="341843EA" w:rsidR="00303D97" w:rsidRDefault="00303D97" w:rsidP="00303D97">
      <w:pPr>
        <w:spacing w:after="0"/>
        <w:contextualSpacing/>
        <w:jc w:val="both"/>
        <w:rPr>
          <w:rFonts w:ascii="Times New Roman" w:eastAsia="Calibri" w:hAnsi="Times New Roman"/>
          <w:sz w:val="24"/>
          <w:szCs w:val="24"/>
          <w:lang w:eastAsia="lv-LV"/>
        </w:rPr>
      </w:pPr>
      <w:r w:rsidRPr="00303D97">
        <w:rPr>
          <w:rFonts w:ascii="Times New Roman" w:eastAsia="Calibri" w:hAnsi="Times New Roman"/>
          <w:sz w:val="24"/>
          <w:szCs w:val="24"/>
          <w:lang w:eastAsia="lv-LV"/>
        </w:rPr>
        <w:t>8.</w:t>
      </w:r>
      <w:r>
        <w:rPr>
          <w:rFonts w:ascii="Times New Roman" w:eastAsia="Calibri" w:hAnsi="Times New Roman"/>
          <w:sz w:val="24"/>
          <w:szCs w:val="24"/>
          <w:lang w:eastAsia="lv-LV"/>
        </w:rPr>
        <w:t xml:space="preserve"> </w:t>
      </w:r>
      <w:r w:rsidRPr="00303D97">
        <w:rPr>
          <w:rFonts w:ascii="Times New Roman" w:eastAsia="Calibri" w:hAnsi="Times New Roman"/>
          <w:sz w:val="24"/>
          <w:szCs w:val="24"/>
          <w:lang w:eastAsia="lv-LV"/>
        </w:rPr>
        <w:t>Lēmumu var pārsūdzēt Administratīvajā rajona tiesā, iesniedzot pieteikumu Rēzeknes tiesu namā (Atbrīvošanas aleja 88, Rēzekne, LV-4601), viena mēneša laikā no tā spēkā stāšanās dienas.</w:t>
      </w:r>
    </w:p>
    <w:p w14:paraId="52E2A68F" w14:textId="77777777" w:rsidR="002E4223" w:rsidRDefault="002E4223" w:rsidP="00303D97">
      <w:pPr>
        <w:spacing w:after="0"/>
        <w:contextualSpacing/>
        <w:jc w:val="both"/>
        <w:rPr>
          <w:rFonts w:ascii="Times New Roman" w:eastAsia="Calibri" w:hAnsi="Times New Roman"/>
          <w:sz w:val="24"/>
          <w:szCs w:val="24"/>
          <w:lang w:eastAsia="lv-LV"/>
        </w:rPr>
      </w:pPr>
    </w:p>
    <w:p w14:paraId="7D4E2C5E" w14:textId="6A3DFBE5" w:rsidR="002E4223" w:rsidRPr="00907A7B" w:rsidRDefault="002E4223" w:rsidP="00907A7B">
      <w:pPr>
        <w:spacing w:after="0"/>
        <w:contextualSpacing/>
        <w:jc w:val="center"/>
        <w:rPr>
          <w:rFonts w:ascii="Times New Roman" w:eastAsia="Calibri" w:hAnsi="Times New Roman"/>
          <w:b/>
          <w:bCs/>
          <w:sz w:val="24"/>
          <w:szCs w:val="24"/>
          <w:lang w:eastAsia="lv-LV"/>
        </w:rPr>
      </w:pPr>
      <w:r w:rsidRPr="00907A7B">
        <w:rPr>
          <w:rFonts w:ascii="Times New Roman" w:eastAsia="Calibri" w:hAnsi="Times New Roman"/>
          <w:b/>
          <w:bCs/>
          <w:sz w:val="24"/>
          <w:szCs w:val="24"/>
          <w:lang w:eastAsia="lv-LV"/>
        </w:rPr>
        <w:t xml:space="preserve">14. Par dalības pārtraukšanu publiskās un privātās partnerības programmas „Īres mājokļi Latvijas speciālistiem” 2. </w:t>
      </w:r>
      <w:proofErr w:type="spellStart"/>
      <w:r w:rsidRPr="00907A7B">
        <w:rPr>
          <w:rFonts w:ascii="Times New Roman" w:eastAsia="Calibri" w:hAnsi="Times New Roman"/>
          <w:b/>
          <w:bCs/>
          <w:sz w:val="24"/>
          <w:szCs w:val="24"/>
          <w:lang w:eastAsia="lv-LV"/>
        </w:rPr>
        <w:t>lotē</w:t>
      </w:r>
      <w:proofErr w:type="spellEnd"/>
      <w:r w:rsidRPr="00907A7B">
        <w:rPr>
          <w:rFonts w:ascii="Times New Roman" w:eastAsia="Calibri" w:hAnsi="Times New Roman"/>
          <w:b/>
          <w:bCs/>
          <w:sz w:val="24"/>
          <w:szCs w:val="24"/>
          <w:lang w:eastAsia="lv-LV"/>
        </w:rPr>
        <w:t>.</w:t>
      </w:r>
    </w:p>
    <w:p w14:paraId="73A1B07B" w14:textId="77777777" w:rsidR="002E4223" w:rsidRDefault="002E4223" w:rsidP="00303D97">
      <w:pPr>
        <w:spacing w:after="0"/>
        <w:contextualSpacing/>
        <w:jc w:val="both"/>
        <w:rPr>
          <w:rFonts w:ascii="Times New Roman" w:eastAsia="Calibri" w:hAnsi="Times New Roman"/>
          <w:sz w:val="24"/>
          <w:szCs w:val="24"/>
          <w:lang w:eastAsia="lv-LV"/>
        </w:rPr>
      </w:pPr>
    </w:p>
    <w:p w14:paraId="1E5DE5A1"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 xml:space="preserve">Līvānu novada pašvaldība (turpmāk – Pašvaldība) izrādīja interesi dalībai publiskās un privātās partnerības (turpmāk – PPP) programmas „Īres mājokļi Latvijas speciālistiem” (turpmāk – Programma) 2. </w:t>
      </w:r>
      <w:proofErr w:type="spellStart"/>
      <w:r w:rsidRPr="00907A7B">
        <w:rPr>
          <w:rFonts w:ascii="Times New Roman" w:eastAsia="Calibri" w:hAnsi="Times New Roman"/>
          <w:sz w:val="24"/>
          <w:szCs w:val="24"/>
          <w:lang w:eastAsia="lv-LV"/>
        </w:rPr>
        <w:t>lotes</w:t>
      </w:r>
      <w:proofErr w:type="spellEnd"/>
      <w:r w:rsidRPr="00907A7B">
        <w:rPr>
          <w:rFonts w:ascii="Times New Roman" w:eastAsia="Calibri" w:hAnsi="Times New Roman"/>
          <w:sz w:val="24"/>
          <w:szCs w:val="24"/>
          <w:lang w:eastAsia="lv-LV"/>
        </w:rPr>
        <w:t xml:space="preserve"> projektā ar 48 dzīvokļiem. </w:t>
      </w:r>
    </w:p>
    <w:p w14:paraId="133F0352"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 xml:space="preserve">Ar Līvānu novada pašvaldības domes 2026. gada 26. marta lēmumu Nr. 5-28 „Par konceptuālu dalību programmas „Īres mājokļi Latvijas speciālistiem” 2. </w:t>
      </w:r>
      <w:proofErr w:type="spellStart"/>
      <w:r w:rsidRPr="00907A7B">
        <w:rPr>
          <w:rFonts w:ascii="Times New Roman" w:eastAsia="Calibri" w:hAnsi="Times New Roman"/>
          <w:sz w:val="24"/>
          <w:szCs w:val="24"/>
          <w:lang w:eastAsia="lv-LV"/>
        </w:rPr>
        <w:t>lotē</w:t>
      </w:r>
      <w:proofErr w:type="spellEnd"/>
      <w:r w:rsidRPr="00907A7B">
        <w:rPr>
          <w:rFonts w:ascii="Times New Roman" w:eastAsia="Calibri" w:hAnsi="Times New Roman"/>
          <w:sz w:val="24"/>
          <w:szCs w:val="24"/>
          <w:lang w:eastAsia="lv-LV"/>
        </w:rPr>
        <w:t xml:space="preserve">” tika nolemts konceptuāli atbalstīt pašvaldības dalību augstāk minētajā programmā, </w:t>
      </w:r>
      <w:r w:rsidRPr="00907A7B">
        <w:rPr>
          <w:rFonts w:ascii="Times New Roman" w:eastAsia="Calibri" w:hAnsi="Times New Roman"/>
          <w:sz w:val="24"/>
          <w:szCs w:val="24"/>
          <w:lang w:eastAsia="lv-LV"/>
        </w:rPr>
        <w:lastRenderedPageBreak/>
        <w:t xml:space="preserve">rezervējot finanšu un ekonomisko aprēķina veikšanai un iespējamai Programmas īstenošanai pašvaldībai piederošu zemesgabalu ar kadastra apzīmējumu 76660080087, 10174 m² platībā. </w:t>
      </w:r>
    </w:p>
    <w:p w14:paraId="736F0C3F"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 xml:space="preserve">Līvānu novada pašvaldība 2026. gada 29. jūnijā saņēma vēstuli Nr. 4/2-8/4349 no VAS  „Valsts nekustamie īpašumi” ar apkopotu informāciju par pašvaldības plānotajām maksimālajām finanšu saistībām Programmas 2. </w:t>
      </w:r>
      <w:proofErr w:type="spellStart"/>
      <w:r w:rsidRPr="00907A7B">
        <w:rPr>
          <w:rFonts w:ascii="Times New Roman" w:eastAsia="Calibri" w:hAnsi="Times New Roman"/>
          <w:sz w:val="24"/>
          <w:szCs w:val="24"/>
          <w:lang w:eastAsia="lv-LV"/>
        </w:rPr>
        <w:t>lotes</w:t>
      </w:r>
      <w:proofErr w:type="spellEnd"/>
      <w:r w:rsidRPr="00907A7B">
        <w:rPr>
          <w:rFonts w:ascii="Times New Roman" w:eastAsia="Calibri" w:hAnsi="Times New Roman"/>
          <w:sz w:val="24"/>
          <w:szCs w:val="24"/>
          <w:lang w:eastAsia="lv-LV"/>
        </w:rPr>
        <w:t xml:space="preserve"> projekta ietvaros, tostarp informāciju par iespējamo maksimālo finanšu saistību apmēru atbilstoši finanšu un ekonomiskās analīzes (turpmāk – FEA) detalizētajiem pieņēmumiem, kas tika izstrādāti sadarbībā ar Centrālo finanšu un līgumu aģentūru. </w:t>
      </w:r>
    </w:p>
    <w:p w14:paraId="0635B437"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E66F75">
        <w:rPr>
          <w:rFonts w:ascii="Times New Roman" w:eastAsia="Calibri" w:hAnsi="Times New Roman"/>
          <w:sz w:val="24"/>
          <w:szCs w:val="24"/>
          <w:lang w:eastAsia="lv-LV"/>
        </w:rPr>
        <w:t>Pašvaldībai būs jānodrošina īres dzīvokļu līdzfinansēšana, ņemot vērā iedzīvotāju maksātspēju un tirgus situāciju. Balstoties uz iesūtītajiem finanšu un ekonomiskajiem aprēķiniem, īres maksa īrniekam tiek aprēķināta 8,27 EUR/m², vidējā īres maksa mēnesī (t.sk. apsaimniekošana) – 496 EUR, mēneša subsīdijas 616 EUR (pašvaldības subsīdijas – 424 EUR, valsts – 192 EUR). Kopējās īres izmaksas uz 1 m² ir 18,55 EUR (t. sk. subsīdijas 10,28 EUR/m², no kurām pašvaldības subsīdijas – 7,07 EUR/m² jeb 69%, valsts – 3,21 EUR/m² jeb 31%).</w:t>
      </w:r>
      <w:r w:rsidRPr="00907A7B">
        <w:rPr>
          <w:rFonts w:ascii="Times New Roman" w:eastAsia="Calibri" w:hAnsi="Times New Roman"/>
          <w:sz w:val="24"/>
          <w:szCs w:val="24"/>
          <w:lang w:eastAsia="lv-LV"/>
        </w:rPr>
        <w:t xml:space="preserve"> </w:t>
      </w:r>
    </w:p>
    <w:p w14:paraId="554F680A"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 xml:space="preserve">Programmas partnerības iepirkuma līguma termiņš noteikts 27 gadi no tā noslēgšanas dienas (2 gadi būvniecībai un 25 gadi apsaimniekošanai). </w:t>
      </w:r>
    </w:p>
    <w:p w14:paraId="62571B1A"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 xml:space="preserve">Pašvaldībai līdz 2026. gada augusta beigām jāpieņem domes lēmums par dalību Programmas 2. </w:t>
      </w:r>
      <w:proofErr w:type="spellStart"/>
      <w:r w:rsidRPr="00907A7B">
        <w:rPr>
          <w:rFonts w:ascii="Times New Roman" w:eastAsia="Calibri" w:hAnsi="Times New Roman"/>
          <w:sz w:val="24"/>
          <w:szCs w:val="24"/>
          <w:lang w:eastAsia="lv-LV"/>
        </w:rPr>
        <w:t>lotes</w:t>
      </w:r>
      <w:proofErr w:type="spellEnd"/>
      <w:r w:rsidRPr="00907A7B">
        <w:rPr>
          <w:rFonts w:ascii="Times New Roman" w:eastAsia="Calibri" w:hAnsi="Times New Roman"/>
          <w:sz w:val="24"/>
          <w:szCs w:val="24"/>
          <w:lang w:eastAsia="lv-LV"/>
        </w:rPr>
        <w:t xml:space="preserve"> projektā. </w:t>
      </w:r>
    </w:p>
    <w:p w14:paraId="42B79B9F"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 xml:space="preserve">Izvērtējot VAS „Valsts nekustamie īpašumi” 2026. gada 29. jūnija vēstulē Nr. 4/2-8/4349 sniegto informāciju par pašvaldības iespējamajām finanšu saistībām Programmas 2. </w:t>
      </w:r>
      <w:proofErr w:type="spellStart"/>
      <w:r w:rsidRPr="00907A7B">
        <w:rPr>
          <w:rFonts w:ascii="Times New Roman" w:eastAsia="Calibri" w:hAnsi="Times New Roman"/>
          <w:sz w:val="24"/>
          <w:szCs w:val="24"/>
          <w:lang w:eastAsia="lv-LV"/>
        </w:rPr>
        <w:t>lotes</w:t>
      </w:r>
      <w:proofErr w:type="spellEnd"/>
      <w:r w:rsidRPr="00907A7B">
        <w:rPr>
          <w:rFonts w:ascii="Times New Roman" w:eastAsia="Calibri" w:hAnsi="Times New Roman"/>
          <w:sz w:val="24"/>
          <w:szCs w:val="24"/>
          <w:lang w:eastAsia="lv-LV"/>
        </w:rPr>
        <w:t xml:space="preserve"> projekta ietvaros, kā arī finanšu un ekonomiskās analīzes aprēķinus, secināms, ka dalība projektā pašvaldībai radītu būtiskas ilgtermiņa finanšu saistības uz 25 gadu apsaimniekošanas periodu, papildus projektēšanas un būvniecības periodam. Papildus tam nav iespējams ar pietiekamu pārliecību prognozēt, vai visā 25 gadu apsaimniekošanas periodā būs stabils un pietiekams pieprasījums pēc visiem 48 dzīvokļiem tieši Programmas mērķa grupā. Ja pieprasījums būs zemāks nekā plānots, pašvaldībai var saglabāties finanšu saistības arī situācijā, kad dzīvokļu faktiskā noslodze nav pilnīga. </w:t>
      </w:r>
    </w:p>
    <w:p w14:paraId="18DA012D"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 xml:space="preserve">Ņemot vērā identificētos riskus, kā arī nepieciešamību nodrošināt pašvaldības budžeta ilgtspēju un finanšu saistību samērīgumu, dalība Programmas 2. </w:t>
      </w:r>
      <w:proofErr w:type="spellStart"/>
      <w:r w:rsidRPr="00907A7B">
        <w:rPr>
          <w:rFonts w:ascii="Times New Roman" w:eastAsia="Calibri" w:hAnsi="Times New Roman"/>
          <w:sz w:val="24"/>
          <w:szCs w:val="24"/>
          <w:lang w:eastAsia="lv-LV"/>
        </w:rPr>
        <w:t>lotes</w:t>
      </w:r>
      <w:proofErr w:type="spellEnd"/>
      <w:r w:rsidRPr="00907A7B">
        <w:rPr>
          <w:rFonts w:ascii="Times New Roman" w:eastAsia="Calibri" w:hAnsi="Times New Roman"/>
          <w:sz w:val="24"/>
          <w:szCs w:val="24"/>
          <w:lang w:eastAsia="lv-LV"/>
        </w:rPr>
        <w:t xml:space="preserve"> projektā ar pašreizējiem nosacījumiem rada ilgtermiņa riskus pašvaldības budžetam.</w:t>
      </w:r>
    </w:p>
    <w:p w14:paraId="7E6BC9BA" w14:textId="77777777" w:rsidR="00907A7B" w:rsidRPr="00907A7B"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Ņemot vērā iepriekš minēto un pamatojoties uz Pašvaldību likuma 4. panta pirmās daļas 10. punktu, 5. panta pirmo daļu, 10. panta pirmās daļas 21. punktu, Līvānu novada pašvaldības dome</w:t>
      </w:r>
    </w:p>
    <w:p w14:paraId="3774049D" w14:textId="0826CF1F" w:rsidR="002E4223" w:rsidRDefault="00907A7B" w:rsidP="00907A7B">
      <w:pPr>
        <w:spacing w:after="0"/>
        <w:contextualSpacing/>
        <w:jc w:val="both"/>
        <w:rPr>
          <w:rFonts w:ascii="Times New Roman" w:eastAsia="Calibri" w:hAnsi="Times New Roman"/>
          <w:sz w:val="24"/>
          <w:szCs w:val="24"/>
          <w:lang w:eastAsia="lv-LV"/>
        </w:rPr>
      </w:pPr>
      <w:r w:rsidRPr="00907A7B">
        <w:rPr>
          <w:rFonts w:ascii="Times New Roman" w:eastAsia="Calibri" w:hAnsi="Times New Roman"/>
          <w:sz w:val="24"/>
          <w:szCs w:val="24"/>
          <w:lang w:eastAsia="lv-LV"/>
        </w:rPr>
        <w:t>NOLEMJ:</w:t>
      </w:r>
    </w:p>
    <w:p w14:paraId="2ED7562F" w14:textId="77777777" w:rsidR="00C12201" w:rsidRPr="00C12201" w:rsidRDefault="00C12201" w:rsidP="00C12201">
      <w:pPr>
        <w:spacing w:after="0"/>
        <w:contextualSpacing/>
        <w:jc w:val="both"/>
        <w:rPr>
          <w:rFonts w:ascii="Times New Roman" w:eastAsia="Calibri" w:hAnsi="Times New Roman"/>
          <w:sz w:val="24"/>
          <w:szCs w:val="24"/>
          <w:lang w:eastAsia="lv-LV"/>
        </w:rPr>
      </w:pPr>
      <w:r w:rsidRPr="00C12201">
        <w:rPr>
          <w:rFonts w:ascii="Times New Roman" w:eastAsia="Calibri" w:hAnsi="Times New Roman"/>
          <w:sz w:val="24"/>
          <w:szCs w:val="24"/>
          <w:lang w:eastAsia="lv-LV"/>
        </w:rPr>
        <w:t xml:space="preserve">1. Neturpināt dalību publiskās un privātās partnerības programmas „Īres mājokļi Latvijas speciālistiem” 2. </w:t>
      </w:r>
      <w:proofErr w:type="spellStart"/>
      <w:r w:rsidRPr="00C12201">
        <w:rPr>
          <w:rFonts w:ascii="Times New Roman" w:eastAsia="Calibri" w:hAnsi="Times New Roman"/>
          <w:sz w:val="24"/>
          <w:szCs w:val="24"/>
          <w:lang w:eastAsia="lv-LV"/>
        </w:rPr>
        <w:t>lotē</w:t>
      </w:r>
      <w:proofErr w:type="spellEnd"/>
      <w:r w:rsidRPr="00C12201">
        <w:rPr>
          <w:rFonts w:ascii="Times New Roman" w:eastAsia="Calibri" w:hAnsi="Times New Roman"/>
          <w:sz w:val="24"/>
          <w:szCs w:val="24"/>
          <w:lang w:eastAsia="lv-LV"/>
        </w:rPr>
        <w:t xml:space="preserve">. </w:t>
      </w:r>
    </w:p>
    <w:p w14:paraId="1612083E" w14:textId="77777777" w:rsidR="00C12201" w:rsidRPr="00C12201" w:rsidRDefault="00C12201" w:rsidP="00C12201">
      <w:pPr>
        <w:spacing w:after="0"/>
        <w:contextualSpacing/>
        <w:jc w:val="both"/>
        <w:rPr>
          <w:rFonts w:ascii="Times New Roman" w:eastAsia="Calibri" w:hAnsi="Times New Roman"/>
          <w:sz w:val="24"/>
          <w:szCs w:val="24"/>
          <w:lang w:eastAsia="lv-LV"/>
        </w:rPr>
      </w:pPr>
      <w:r w:rsidRPr="00C12201">
        <w:rPr>
          <w:rFonts w:ascii="Times New Roman" w:eastAsia="Calibri" w:hAnsi="Times New Roman"/>
          <w:sz w:val="24"/>
          <w:szCs w:val="24"/>
          <w:lang w:eastAsia="lv-LV"/>
        </w:rPr>
        <w:t xml:space="preserve">2. Atzīt par spēku zaudējušu Līvānu novada pašvaldības domes 2026. gada 26. marta lēmumu Nr. 5-28 „Par konceptuālu dalību programmas „Īres mājokļi Latvijas speciālistiem” 2. </w:t>
      </w:r>
      <w:proofErr w:type="spellStart"/>
      <w:r w:rsidRPr="00C12201">
        <w:rPr>
          <w:rFonts w:ascii="Times New Roman" w:eastAsia="Calibri" w:hAnsi="Times New Roman"/>
          <w:sz w:val="24"/>
          <w:szCs w:val="24"/>
          <w:lang w:eastAsia="lv-LV"/>
        </w:rPr>
        <w:t>lotē</w:t>
      </w:r>
      <w:proofErr w:type="spellEnd"/>
      <w:r w:rsidRPr="00C12201">
        <w:rPr>
          <w:rFonts w:ascii="Times New Roman" w:eastAsia="Calibri" w:hAnsi="Times New Roman"/>
          <w:sz w:val="24"/>
          <w:szCs w:val="24"/>
          <w:lang w:eastAsia="lv-LV"/>
        </w:rPr>
        <w:t xml:space="preserve"> ". </w:t>
      </w:r>
    </w:p>
    <w:p w14:paraId="665E1D25" w14:textId="4CD2EAB8" w:rsidR="00907A7B" w:rsidRDefault="00C12201" w:rsidP="00C12201">
      <w:pPr>
        <w:spacing w:after="0"/>
        <w:contextualSpacing/>
        <w:jc w:val="both"/>
        <w:rPr>
          <w:rFonts w:ascii="Times New Roman" w:eastAsia="Calibri" w:hAnsi="Times New Roman"/>
          <w:sz w:val="24"/>
          <w:szCs w:val="24"/>
          <w:lang w:eastAsia="lv-LV"/>
        </w:rPr>
      </w:pPr>
      <w:r w:rsidRPr="00C12201">
        <w:rPr>
          <w:rFonts w:ascii="Times New Roman" w:eastAsia="Calibri" w:hAnsi="Times New Roman"/>
          <w:sz w:val="24"/>
          <w:szCs w:val="24"/>
          <w:lang w:eastAsia="lv-LV"/>
        </w:rPr>
        <w:t>3. Kontroli par lēmuma izpildi uzdot veikt Līvānu novada pašvaldības izpilddirektoram.</w:t>
      </w:r>
    </w:p>
    <w:p w14:paraId="2461C434" w14:textId="77777777" w:rsidR="00E51B7D" w:rsidRDefault="00E51B7D" w:rsidP="00C12201">
      <w:pPr>
        <w:spacing w:after="0"/>
        <w:contextualSpacing/>
        <w:jc w:val="both"/>
        <w:rPr>
          <w:rFonts w:ascii="Times New Roman" w:eastAsia="Calibri" w:hAnsi="Times New Roman"/>
          <w:sz w:val="24"/>
          <w:szCs w:val="24"/>
          <w:lang w:eastAsia="lv-LV"/>
        </w:rPr>
      </w:pPr>
    </w:p>
    <w:p w14:paraId="30D6C390" w14:textId="7A6A7B32" w:rsidR="00E51B7D" w:rsidRPr="00595350" w:rsidRDefault="00E51B7D" w:rsidP="00595350">
      <w:pPr>
        <w:spacing w:after="0"/>
        <w:contextualSpacing/>
        <w:jc w:val="center"/>
        <w:rPr>
          <w:rFonts w:ascii="Times New Roman" w:eastAsia="Calibri" w:hAnsi="Times New Roman"/>
          <w:b/>
          <w:bCs/>
          <w:sz w:val="24"/>
          <w:szCs w:val="24"/>
          <w:lang w:eastAsia="lv-LV"/>
        </w:rPr>
      </w:pPr>
      <w:r w:rsidRPr="00595350">
        <w:rPr>
          <w:rFonts w:ascii="Times New Roman" w:eastAsia="Calibri" w:hAnsi="Times New Roman"/>
          <w:b/>
          <w:bCs/>
          <w:sz w:val="24"/>
          <w:szCs w:val="24"/>
          <w:lang w:eastAsia="lv-LV"/>
        </w:rPr>
        <w:lastRenderedPageBreak/>
        <w:t>15. Par grozījumiem Līvānu novada pašvaldības domes 2026.gada 30.aprīļa lēmumā Nr.6-20 “Par piedalīšanos biedrības “Latvijas Basketbola Savienība” reģionālās attīstības atbalsta pasākumu programmā “Jauns basketbola laukums nākamajām zvaigznēm””.</w:t>
      </w:r>
    </w:p>
    <w:p w14:paraId="7CEC3268" w14:textId="77777777" w:rsidR="00E51B7D" w:rsidRDefault="00E51B7D" w:rsidP="00C12201">
      <w:pPr>
        <w:spacing w:after="0"/>
        <w:contextualSpacing/>
        <w:jc w:val="both"/>
        <w:rPr>
          <w:rFonts w:ascii="Times New Roman" w:eastAsia="Calibri" w:hAnsi="Times New Roman"/>
          <w:sz w:val="24"/>
          <w:szCs w:val="24"/>
          <w:lang w:eastAsia="lv-LV"/>
        </w:rPr>
      </w:pPr>
    </w:p>
    <w:p w14:paraId="1DC83CFF" w14:textId="77777777" w:rsidR="00595350" w:rsidRPr="00595350" w:rsidRDefault="00595350" w:rsidP="00595350">
      <w:pPr>
        <w:spacing w:after="0"/>
        <w:contextualSpacing/>
        <w:jc w:val="both"/>
        <w:rPr>
          <w:rFonts w:ascii="Times New Roman" w:eastAsia="Calibri" w:hAnsi="Times New Roman"/>
          <w:sz w:val="24"/>
          <w:szCs w:val="24"/>
          <w:lang w:eastAsia="lv-LV"/>
        </w:rPr>
      </w:pPr>
      <w:r w:rsidRPr="00595350">
        <w:rPr>
          <w:rFonts w:ascii="Times New Roman" w:eastAsia="Calibri" w:hAnsi="Times New Roman"/>
          <w:sz w:val="24"/>
          <w:szCs w:val="24"/>
          <w:lang w:eastAsia="lv-LV"/>
        </w:rPr>
        <w:t>Līvānu novada pašvaldībā saņemta biedrības „Latvijas Basketbola Savienība” 2026. gada 23. marta vēstule Nr. 03/19 (</w:t>
      </w:r>
      <w:proofErr w:type="spellStart"/>
      <w:r w:rsidRPr="00595350">
        <w:rPr>
          <w:rFonts w:ascii="Times New Roman" w:eastAsia="Calibri" w:hAnsi="Times New Roman"/>
          <w:sz w:val="24"/>
          <w:szCs w:val="24"/>
          <w:lang w:eastAsia="lv-LV"/>
        </w:rPr>
        <w:t>Reģ</w:t>
      </w:r>
      <w:proofErr w:type="spellEnd"/>
      <w:r w:rsidRPr="00595350">
        <w:rPr>
          <w:rFonts w:ascii="Times New Roman" w:eastAsia="Calibri" w:hAnsi="Times New Roman"/>
          <w:sz w:val="24"/>
          <w:szCs w:val="24"/>
          <w:lang w:eastAsia="lv-LV"/>
        </w:rPr>
        <w:t>. Nr. LNP/2.1.6/26/902) ar uzaicinājumu iesniegt projektu par viena FIBA standartiem atbilstošu brīvpieejas basketbola laukuma ierīkošanu pašvaldības teritorijā.</w:t>
      </w:r>
    </w:p>
    <w:p w14:paraId="25D8BA76" w14:textId="77777777" w:rsidR="00595350" w:rsidRPr="00595350" w:rsidRDefault="00595350" w:rsidP="00595350">
      <w:pPr>
        <w:spacing w:after="0"/>
        <w:contextualSpacing/>
        <w:jc w:val="both"/>
        <w:rPr>
          <w:rFonts w:ascii="Times New Roman" w:eastAsia="Calibri" w:hAnsi="Times New Roman"/>
          <w:sz w:val="24"/>
          <w:szCs w:val="24"/>
          <w:lang w:eastAsia="lv-LV"/>
        </w:rPr>
      </w:pPr>
      <w:r w:rsidRPr="00595350">
        <w:rPr>
          <w:rFonts w:ascii="Times New Roman" w:eastAsia="Calibri" w:hAnsi="Times New Roman"/>
          <w:sz w:val="24"/>
          <w:szCs w:val="24"/>
          <w:lang w:eastAsia="lv-LV"/>
        </w:rPr>
        <w:t xml:space="preserve">Līvānu novada pašvaldības dome 2026.gada 30.aprīlī pieņēma lēmumu Nr.6-20 “Par piedalīšanos biedrības “Latvijas Basketbola Savienība” reģionālās attīstības atbalsta pasākumu programmā “Jauns basketbola laukums nākamajām zvaigznēm” ar kuru lemjošās daļas 1.punktā nolēma atbalstīt dalību biedrības “Latvijas Basketbola Savienība” programmā izveidojot vienu FIBA standartiem atbilstošu brīvpieejas basketbola laukumu </w:t>
      </w:r>
      <w:proofErr w:type="spellStart"/>
      <w:r w:rsidRPr="00595350">
        <w:rPr>
          <w:rFonts w:ascii="Times New Roman" w:eastAsia="Calibri" w:hAnsi="Times New Roman"/>
          <w:sz w:val="24"/>
          <w:szCs w:val="24"/>
          <w:lang w:eastAsia="lv-LV"/>
        </w:rPr>
        <w:t>Multifunkcionālā</w:t>
      </w:r>
      <w:proofErr w:type="spellEnd"/>
      <w:r w:rsidRPr="00595350">
        <w:rPr>
          <w:rFonts w:ascii="Times New Roman" w:eastAsia="Calibri" w:hAnsi="Times New Roman"/>
          <w:sz w:val="24"/>
          <w:szCs w:val="24"/>
          <w:lang w:eastAsia="lv-LV"/>
        </w:rPr>
        <w:t xml:space="preserve"> jaunatnes iniciatīvu centra “Kvartāls teritorijā”, savukārt lemjošās daļas 2.punktā paredz pašvaldības finansējumu basketbola laukuma seguma pamatnes atjaunošanai, pielāgošanai specializēta seguma ieklāšanai 54 316,95 EUR (piecdesmit četri tūkstoši trīs simti sešpadsmit eiro, 95 centi) apmērā 2027. gada pašvaldības budžetā.</w:t>
      </w:r>
    </w:p>
    <w:p w14:paraId="067600B6" w14:textId="77777777" w:rsidR="00595350" w:rsidRPr="00595350" w:rsidRDefault="00595350" w:rsidP="00595350">
      <w:pPr>
        <w:spacing w:after="0"/>
        <w:contextualSpacing/>
        <w:jc w:val="both"/>
        <w:rPr>
          <w:rFonts w:ascii="Times New Roman" w:eastAsia="Calibri" w:hAnsi="Times New Roman"/>
          <w:sz w:val="24"/>
          <w:szCs w:val="24"/>
          <w:lang w:eastAsia="lv-LV"/>
        </w:rPr>
      </w:pPr>
      <w:r w:rsidRPr="00595350">
        <w:rPr>
          <w:rFonts w:ascii="Times New Roman" w:eastAsia="Calibri" w:hAnsi="Times New Roman"/>
          <w:sz w:val="24"/>
          <w:szCs w:val="24"/>
          <w:lang w:eastAsia="lv-LV"/>
        </w:rPr>
        <w:t>Izvērtējot iespēju mainīt sākotnēji paredzētās basketbola laukuma atrašanās vietu, secināts, ka laukuma izbūve pie Līvānu 1. vidusskolas, lai gan ir saistīta ar lielākām sākotnējām izmaksām, nodrošinātu pašvaldības ieguldījuma daudzfunkcionālu izmantošanu, vienlaikus uzlabojot esošo nolietoto sporta infrastruktūru un nodrošinot tās izmantošanu vispārējās izglītības, profesionālās ievirzes sporta izglītības, sporta treniņu, sacensību un iedzīvotāju fizisko aktivitāšu vajadzībām. Koncentrējot sporta infrastruktūru pie izglītības iestādes un nodrošinot laukuma publisku pieejamību ārpus izglītības procesa un organizēto treniņu laika, tiktu panākta ilgtermiņā efektīvāka pašvaldības sporta infrastruktūras izmantošana. Basketbola laukuma seguma pamatnes atjaunošanai, pielāgošanai specializēta seguma ieklāšanai paredzamā summa ir 63 315,15 EUR (sešdesmit trīs tūkstoši trīs simti piecpadsmit eiro, 15 centi).</w:t>
      </w:r>
    </w:p>
    <w:p w14:paraId="7805F04C" w14:textId="77777777" w:rsidR="00595350" w:rsidRPr="00595350" w:rsidRDefault="00595350" w:rsidP="00595350">
      <w:pPr>
        <w:spacing w:after="0"/>
        <w:contextualSpacing/>
        <w:jc w:val="both"/>
        <w:rPr>
          <w:rFonts w:ascii="Times New Roman" w:eastAsia="Calibri" w:hAnsi="Times New Roman"/>
          <w:sz w:val="24"/>
          <w:szCs w:val="24"/>
          <w:lang w:eastAsia="lv-LV"/>
        </w:rPr>
      </w:pPr>
      <w:r w:rsidRPr="00595350">
        <w:rPr>
          <w:rFonts w:ascii="Times New Roman" w:eastAsia="Calibri" w:hAnsi="Times New Roman"/>
          <w:sz w:val="24"/>
          <w:szCs w:val="24"/>
          <w:lang w:eastAsia="lv-LV"/>
        </w:rPr>
        <w:t>Ņemot vērā iepriekš minētos apstākļus, ir nepieciešams veikt grozījumus Līvānu novada pašvaldības domes 2026.gada 30.aprīļa lēmuma Nr. 6-20 “Par piedalīšanos biedrības “Latvijas Basketbola Savienība” reģionālās attīstības atbalsta pasākumu programmā “Jauns basketbola laukums nākamajām zvaigznēm” lemjošās daļas 1. un 2.punktā, precizējot projekta īstenošanas vietu un finansējuma apmēru.</w:t>
      </w:r>
    </w:p>
    <w:p w14:paraId="16E09DEE" w14:textId="77777777" w:rsidR="00595350" w:rsidRPr="00595350" w:rsidRDefault="00595350" w:rsidP="00595350">
      <w:pPr>
        <w:spacing w:after="0"/>
        <w:contextualSpacing/>
        <w:jc w:val="both"/>
        <w:rPr>
          <w:rFonts w:ascii="Times New Roman" w:eastAsia="Calibri" w:hAnsi="Times New Roman"/>
          <w:sz w:val="24"/>
          <w:szCs w:val="24"/>
          <w:lang w:eastAsia="lv-LV"/>
        </w:rPr>
      </w:pPr>
      <w:r w:rsidRPr="00595350">
        <w:rPr>
          <w:rFonts w:ascii="Times New Roman" w:eastAsia="Calibri" w:hAnsi="Times New Roman"/>
          <w:sz w:val="24"/>
          <w:szCs w:val="24"/>
          <w:lang w:eastAsia="lv-LV"/>
        </w:rPr>
        <w:t xml:space="preserve">Pamatojoties uz projekta idejas atbilstību „Līvānu novada pašvaldības integrētās attīstības programmas 2026. – 2028. gadam” 4. prioritātes (Dzīvei pieejama un pievilcīga vide) 4.5. rīcības virziena (Sporta infrastruktūras attīstība) 4.5.1. uzdevumam (Modernizēt esošās sporta bāzes un veidot jaunus objektus) 4.5.1.1. pasākumam (Sporta laukumu kvalitātes un pieejamības uzlabošana un dažādošana), un pamatojoties uz Pašvaldību likuma 4. panta pirmās daļas 7. punktu un 10. panta pirmās daļas 21. punktu, Līvānu novada pašvaldības dome </w:t>
      </w:r>
    </w:p>
    <w:p w14:paraId="5110D5AA" w14:textId="421772ED" w:rsidR="00E51B7D" w:rsidRDefault="00595350" w:rsidP="00595350">
      <w:pPr>
        <w:spacing w:after="0"/>
        <w:contextualSpacing/>
        <w:jc w:val="both"/>
        <w:rPr>
          <w:rFonts w:ascii="Times New Roman" w:eastAsia="Calibri" w:hAnsi="Times New Roman"/>
          <w:sz w:val="24"/>
          <w:szCs w:val="24"/>
          <w:lang w:eastAsia="lv-LV"/>
        </w:rPr>
      </w:pPr>
      <w:r w:rsidRPr="00595350">
        <w:rPr>
          <w:rFonts w:ascii="Times New Roman" w:eastAsia="Calibri" w:hAnsi="Times New Roman"/>
          <w:sz w:val="24"/>
          <w:szCs w:val="24"/>
          <w:lang w:eastAsia="lv-LV"/>
        </w:rPr>
        <w:t>NOLEMJ:</w:t>
      </w:r>
    </w:p>
    <w:p w14:paraId="62B26972" w14:textId="77777777" w:rsidR="00EA3023" w:rsidRPr="00EA3023" w:rsidRDefault="00EA3023" w:rsidP="00EA3023">
      <w:pPr>
        <w:spacing w:after="0"/>
        <w:contextualSpacing/>
        <w:jc w:val="both"/>
        <w:rPr>
          <w:rFonts w:ascii="Times New Roman" w:eastAsia="Calibri" w:hAnsi="Times New Roman"/>
          <w:sz w:val="24"/>
          <w:szCs w:val="24"/>
          <w:lang w:eastAsia="lv-LV"/>
        </w:rPr>
      </w:pPr>
      <w:r w:rsidRPr="00EA3023">
        <w:rPr>
          <w:rFonts w:ascii="Times New Roman" w:eastAsia="Calibri" w:hAnsi="Times New Roman"/>
          <w:sz w:val="24"/>
          <w:szCs w:val="24"/>
          <w:lang w:eastAsia="lv-LV"/>
        </w:rPr>
        <w:t xml:space="preserve">1. Izdarīt Līvānu novada pašvaldības domes 2026.gada 30.aprīļa lēmumā Nr.6-20 “Par piedalīšanos biedrības “Latvijas Basketbola Savienība” reģionālās attīstības atbalsta </w:t>
      </w:r>
      <w:r w:rsidRPr="00EA3023">
        <w:rPr>
          <w:rFonts w:ascii="Times New Roman" w:eastAsia="Calibri" w:hAnsi="Times New Roman"/>
          <w:sz w:val="24"/>
          <w:szCs w:val="24"/>
          <w:lang w:eastAsia="lv-LV"/>
        </w:rPr>
        <w:lastRenderedPageBreak/>
        <w:t>pasākumu programmā “Jauns basketbola laukums nākamajām zvaigznēm” grozījumus un izteikt lēmuma lemjošās daļas 1. un 2. punktu sekojošā redakcijā:</w:t>
      </w:r>
    </w:p>
    <w:p w14:paraId="71841992" w14:textId="77777777" w:rsidR="00EA3023" w:rsidRPr="00EA3023" w:rsidRDefault="00EA3023" w:rsidP="00EA3023">
      <w:pPr>
        <w:spacing w:after="0"/>
        <w:contextualSpacing/>
        <w:jc w:val="both"/>
        <w:rPr>
          <w:rFonts w:ascii="Times New Roman" w:eastAsia="Calibri" w:hAnsi="Times New Roman"/>
          <w:sz w:val="24"/>
          <w:szCs w:val="24"/>
          <w:lang w:eastAsia="lv-LV"/>
        </w:rPr>
      </w:pPr>
    </w:p>
    <w:p w14:paraId="73D5EA1A" w14:textId="77777777" w:rsidR="00EA3023" w:rsidRPr="00EA3023" w:rsidRDefault="00EA3023" w:rsidP="00EA3023">
      <w:pPr>
        <w:spacing w:after="0"/>
        <w:contextualSpacing/>
        <w:jc w:val="both"/>
        <w:rPr>
          <w:rFonts w:ascii="Times New Roman" w:eastAsia="Calibri" w:hAnsi="Times New Roman"/>
          <w:sz w:val="24"/>
          <w:szCs w:val="24"/>
          <w:lang w:eastAsia="lv-LV"/>
        </w:rPr>
      </w:pPr>
      <w:r w:rsidRPr="00EA3023">
        <w:rPr>
          <w:rFonts w:ascii="Times New Roman" w:eastAsia="Calibri" w:hAnsi="Times New Roman"/>
          <w:sz w:val="24"/>
          <w:szCs w:val="24"/>
          <w:lang w:eastAsia="lv-LV"/>
        </w:rPr>
        <w:t xml:space="preserve"> “1. Atbalstīt dalību biedrības „Latvijas Basketbola Savienība”, </w:t>
      </w:r>
      <w:proofErr w:type="spellStart"/>
      <w:r w:rsidRPr="00EA3023">
        <w:rPr>
          <w:rFonts w:ascii="Times New Roman" w:eastAsia="Calibri" w:hAnsi="Times New Roman"/>
          <w:sz w:val="24"/>
          <w:szCs w:val="24"/>
          <w:lang w:eastAsia="lv-LV"/>
        </w:rPr>
        <w:t>Reģ</w:t>
      </w:r>
      <w:proofErr w:type="spellEnd"/>
      <w:r w:rsidRPr="00EA3023">
        <w:rPr>
          <w:rFonts w:ascii="Times New Roman" w:eastAsia="Calibri" w:hAnsi="Times New Roman"/>
          <w:sz w:val="24"/>
          <w:szCs w:val="24"/>
          <w:lang w:eastAsia="lv-LV"/>
        </w:rPr>
        <w:t>. Nr. 40008025619, reģionālās attīstības atbalsta pasākumu programmā „Jauns basketbola laukums nākamajām zvaigznēm", izveidojot vienu FIBA standartiem atbilstošu brīvpieejas basketbola laukumu Līvānu 1.vidusskolas teritorijā, Rīgas ielā 101, Līvānos, Līvānu novadā, LV-5316.</w:t>
      </w:r>
    </w:p>
    <w:p w14:paraId="7082CF38" w14:textId="77777777" w:rsidR="00EA3023" w:rsidRPr="00EA3023" w:rsidRDefault="00EA3023" w:rsidP="00EA3023">
      <w:pPr>
        <w:spacing w:after="0"/>
        <w:contextualSpacing/>
        <w:jc w:val="both"/>
        <w:rPr>
          <w:rFonts w:ascii="Times New Roman" w:eastAsia="Calibri" w:hAnsi="Times New Roman"/>
          <w:sz w:val="24"/>
          <w:szCs w:val="24"/>
          <w:lang w:eastAsia="lv-LV"/>
        </w:rPr>
      </w:pPr>
      <w:r w:rsidRPr="00EA3023">
        <w:rPr>
          <w:rFonts w:ascii="Times New Roman" w:eastAsia="Calibri" w:hAnsi="Times New Roman"/>
          <w:sz w:val="24"/>
          <w:szCs w:val="24"/>
          <w:lang w:eastAsia="lv-LV"/>
        </w:rPr>
        <w:t>2.Paredzēt pašvaldības finansējumu basketbola laukuma seguma pamatnes atjaunošanai, pielāgošanai specializēta seguma ieklāšanai 63 315,15 EUR (sešdesmit trīs tūkstoši trīs simti piecpadsmit eiro, 15 centi) apmērā 2027. gada pašvaldības budžetā.”</w:t>
      </w:r>
    </w:p>
    <w:p w14:paraId="65548736" w14:textId="77777777" w:rsidR="00EA3023" w:rsidRPr="00EA3023" w:rsidRDefault="00EA3023" w:rsidP="00EA3023">
      <w:pPr>
        <w:spacing w:after="0"/>
        <w:contextualSpacing/>
        <w:jc w:val="both"/>
        <w:rPr>
          <w:rFonts w:ascii="Times New Roman" w:eastAsia="Calibri" w:hAnsi="Times New Roman"/>
          <w:sz w:val="24"/>
          <w:szCs w:val="24"/>
          <w:lang w:eastAsia="lv-LV"/>
        </w:rPr>
      </w:pPr>
    </w:p>
    <w:p w14:paraId="76D403CC" w14:textId="77777777" w:rsidR="00EA3023" w:rsidRPr="00EA3023" w:rsidRDefault="00EA3023" w:rsidP="00EA3023">
      <w:pPr>
        <w:spacing w:after="0"/>
        <w:contextualSpacing/>
        <w:jc w:val="both"/>
        <w:rPr>
          <w:rFonts w:ascii="Times New Roman" w:eastAsia="Calibri" w:hAnsi="Times New Roman"/>
          <w:sz w:val="24"/>
          <w:szCs w:val="24"/>
          <w:lang w:eastAsia="lv-LV"/>
        </w:rPr>
      </w:pPr>
      <w:r w:rsidRPr="00EA3023">
        <w:rPr>
          <w:rFonts w:ascii="Times New Roman" w:eastAsia="Calibri" w:hAnsi="Times New Roman"/>
          <w:sz w:val="24"/>
          <w:szCs w:val="24"/>
          <w:lang w:eastAsia="lv-LV"/>
        </w:rPr>
        <w:t xml:space="preserve">2. Noteikt, ka atbildīgie par lēmuma izpildi ir Līvānu novada pašvaldības Centrālās pārvaldes Plānošanas un attīstības nodaļas vadītājs un Finanšu nodaļas vadītājs. </w:t>
      </w:r>
    </w:p>
    <w:p w14:paraId="37D1CBD6" w14:textId="3EA29981" w:rsidR="00595350" w:rsidRDefault="00EA3023" w:rsidP="00EA3023">
      <w:pPr>
        <w:spacing w:after="0"/>
        <w:contextualSpacing/>
        <w:jc w:val="both"/>
        <w:rPr>
          <w:rFonts w:ascii="Times New Roman" w:eastAsia="Calibri" w:hAnsi="Times New Roman"/>
          <w:sz w:val="24"/>
          <w:szCs w:val="24"/>
          <w:lang w:eastAsia="lv-LV"/>
        </w:rPr>
      </w:pPr>
      <w:r w:rsidRPr="00EA3023">
        <w:rPr>
          <w:rFonts w:ascii="Times New Roman" w:eastAsia="Calibri" w:hAnsi="Times New Roman"/>
          <w:sz w:val="24"/>
          <w:szCs w:val="24"/>
          <w:lang w:eastAsia="lv-LV"/>
        </w:rPr>
        <w:t>3. Kontroli par lēmuma izpildi uzdot veikt Līvānu novada pašvaldības izpilddirektoram.</w:t>
      </w:r>
    </w:p>
    <w:p w14:paraId="3E4A49D9" w14:textId="77777777" w:rsidR="00467AB2" w:rsidRDefault="00467AB2" w:rsidP="00EA3023">
      <w:pPr>
        <w:spacing w:after="0"/>
        <w:contextualSpacing/>
        <w:jc w:val="both"/>
        <w:rPr>
          <w:rFonts w:ascii="Times New Roman" w:eastAsia="Calibri" w:hAnsi="Times New Roman"/>
          <w:sz w:val="24"/>
          <w:szCs w:val="24"/>
          <w:lang w:eastAsia="lv-LV"/>
        </w:rPr>
      </w:pPr>
    </w:p>
    <w:p w14:paraId="6BDF3C8A" w14:textId="6189DA47" w:rsidR="00467AB2" w:rsidRPr="00C316AB" w:rsidRDefault="00467AB2" w:rsidP="00C316AB">
      <w:pPr>
        <w:spacing w:after="0"/>
        <w:contextualSpacing/>
        <w:jc w:val="center"/>
        <w:rPr>
          <w:rFonts w:ascii="Times New Roman" w:eastAsia="Calibri" w:hAnsi="Times New Roman"/>
          <w:b/>
          <w:bCs/>
          <w:sz w:val="24"/>
          <w:szCs w:val="24"/>
          <w:lang w:eastAsia="lv-LV"/>
        </w:rPr>
      </w:pPr>
      <w:r w:rsidRPr="00C316AB">
        <w:rPr>
          <w:rFonts w:ascii="Times New Roman" w:eastAsia="Calibri" w:hAnsi="Times New Roman"/>
          <w:b/>
          <w:bCs/>
          <w:sz w:val="24"/>
          <w:szCs w:val="24"/>
          <w:lang w:eastAsia="lv-LV"/>
        </w:rPr>
        <w:t>16. Par Līvānu novada pašvaldības domes saistošajiem noteikumiem "Par pašvaldības atbalstu ārstniecības personu piesaistei Līvānu novadā".</w:t>
      </w:r>
    </w:p>
    <w:p w14:paraId="75B66E7B" w14:textId="77777777" w:rsidR="00467AB2" w:rsidRDefault="00467AB2" w:rsidP="00EA3023">
      <w:pPr>
        <w:spacing w:after="0"/>
        <w:contextualSpacing/>
        <w:jc w:val="both"/>
        <w:rPr>
          <w:rFonts w:ascii="Times New Roman" w:eastAsia="Calibri" w:hAnsi="Times New Roman"/>
          <w:sz w:val="24"/>
          <w:szCs w:val="24"/>
          <w:lang w:eastAsia="lv-LV"/>
        </w:rPr>
      </w:pPr>
    </w:p>
    <w:p w14:paraId="4D6668AF"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Viena no pašvaldības autonomajām funkcijām ir veselības aprūpes pieejamības nodrošināšana pašvaldības administratīvajā teritorijā. Ņemot vērā ārstniecības personu trūkumu un konkurenci darba tirgū, lai nodrošinātu autonomās funkcijas izpildi, ir nepieciešams izveidot atbalsta sistēmu ārstniecības personu piesaistei Līvānu novadā. Pamatojoties uz iepriekš minēto un atbilstoši spēkā esošajam normatīvajam regulējumam Līvānu novada pašvaldība ir izstrādājusi saistošo noteikumu projektu - Līvānu novada pašvaldības domes saistošo noteikumi "Par pašvaldības atbalstu ārstniecības personu piesaistei Līvānu novadā".</w:t>
      </w:r>
    </w:p>
    <w:p w14:paraId="6CCAD411"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Saistošajos noteikumos noteikta kārtība, kādā pašvaldība piešķir atbalstu jaunas ģimenes ārsta prakses vietas atvēršanai vai esošas ģimenes ārsta prakses pārņemšanai Līvānu novada pašvaldības administratīvajā teritorijā.</w:t>
      </w:r>
    </w:p>
    <w:p w14:paraId="3C368FDB"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Saskaņā ar Pašvaldību likuma 46. panta trešo daļu, kurā noteikts, ka saistošo noteikumu projektu un tam pievienoto paskaidrojuma rakstu publicē pašvaldības oficiālajā tīmekļvietnē sabiedrības viedokļa noskaidrošanai, paredzot termiņu, kas nav mazāks par divām nedēļām. Saņemtos viedokļus par saistošo noteikumu projektu, ja tādi tiek saņemti, pašvaldība apkopo un atspoguļo šo noteikumu projekta paskaidrojuma rakstā.</w:t>
      </w:r>
    </w:p>
    <w:p w14:paraId="14398BD2"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 xml:space="preserve">Atbilstoši Pašvaldību likuma 46. panta trešajai daļai 2026. gada 6. augustā saistošo noteikumu projekts tika publicēts pašvaldības mājaslapā sabiedrības viedokļa noskaidrošanai. Viedokļi un priekšlikumi par saistošo noteikumu projektu </w:t>
      </w:r>
      <w:proofErr w:type="spellStart"/>
      <w:r w:rsidRPr="00C316AB">
        <w:rPr>
          <w:rFonts w:ascii="Times New Roman" w:eastAsia="Calibri" w:hAnsi="Times New Roman"/>
          <w:sz w:val="24"/>
          <w:szCs w:val="24"/>
          <w:lang w:eastAsia="lv-LV"/>
        </w:rPr>
        <w:t>rakstveidā</w:t>
      </w:r>
      <w:proofErr w:type="spellEnd"/>
      <w:r w:rsidRPr="00C316AB">
        <w:rPr>
          <w:rFonts w:ascii="Times New Roman" w:eastAsia="Calibri" w:hAnsi="Times New Roman"/>
          <w:sz w:val="24"/>
          <w:szCs w:val="24"/>
          <w:lang w:eastAsia="lv-LV"/>
        </w:rPr>
        <w:t xml:space="preserve"> iesniedzami līdz 2026. gada 20. augustam. Pamatojoties uz Pašvaldību likuma 4.panta pirmās daļas 6.punktu, 10.panta pirmās daļas 1.punktu, 44.panta otro daļu, Līvānu novada pašvaldības dome</w:t>
      </w:r>
    </w:p>
    <w:p w14:paraId="4354E218" w14:textId="7EB5A0CC" w:rsidR="00467AB2"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NOLEMJ:</w:t>
      </w:r>
    </w:p>
    <w:p w14:paraId="052C72D1"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lastRenderedPageBreak/>
        <w:t>1. Apstiprināt Līvānu novada pašvaldības saistošos noteikumus Nr.9 „Par pašvaldības atbalstu ārstniecības personu piesaistei Līvānu novadā” un to paskaidrojuma rakstu (pielikumā).</w:t>
      </w:r>
    </w:p>
    <w:p w14:paraId="153D6BE2"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 xml:space="preserve">2. Saistošos noteikumus un to paskaidrojuma rakstu triju darbdienu laikā pēc to parakstīšanas nosūtīt Viedās administrācijas un reģionālās attīstības ministrijai atzinuma sniegšanai. </w:t>
      </w:r>
    </w:p>
    <w:p w14:paraId="70607A2A"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3. Ja Viedās administrācijas un reģionālās attīstības ministrijas atzinumā nav izteikti iebildumi par saistošo noteikumu projekta tiesiskumu vai Pašvaldību likumā noteiktajā termiņā atzinums nav saņemts, triju darbdienu laikā pēc atzinuma saņemšanas vai noteiktā termiņa iestāšanās nosūtīt saistošos noteikumus un to paskaidrojuma rakstu izsludināšanai oficiālajā izdevumā „Latvijas Vēstnesis”.</w:t>
      </w:r>
    </w:p>
    <w:p w14:paraId="403B9EE2"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4. Publicēt saistošos noteikumus pēc to stāšanās spēkā pašvaldības mājas lapā internetā www.livani.lv un ievietot informāciju par saistošajiem noteikumiem Līvānu novada bezmaksas informatīvajā izdevumā „Līvānu Novada Vēstis”.</w:t>
      </w:r>
    </w:p>
    <w:p w14:paraId="4A4B273B"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 xml:space="preserve">5. Noteikt, ka atbildīgais par lēmuma izpildi ir Līvānu novada Centrālās pārvaldes Juridiskās nodaļas vadītājs, par saistošo noteikumu publicēšanu pašvaldības mājas lapā internetā www.livani.lv - Līvānu novada Centrālās pārvaldes Sabiedrisko attiecību nodaļas vadītājs. </w:t>
      </w:r>
    </w:p>
    <w:p w14:paraId="402CE830" w14:textId="77777777" w:rsidR="00C316AB" w:rsidRPr="00C316AB" w:rsidRDefault="00C316AB" w:rsidP="00C316AB">
      <w:pPr>
        <w:spacing w:after="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6. Kontroli par lēmuma izpildi uzdot veikt Līvānu novada pašvaldības izpilddirektoram.</w:t>
      </w:r>
    </w:p>
    <w:p w14:paraId="15D4468B" w14:textId="77777777" w:rsidR="00C316AB" w:rsidRPr="00C316AB" w:rsidRDefault="00C316AB" w:rsidP="00C316AB">
      <w:pPr>
        <w:spacing w:after="0"/>
        <w:contextualSpacing/>
        <w:jc w:val="both"/>
        <w:rPr>
          <w:rFonts w:ascii="Times New Roman" w:eastAsia="Calibri" w:hAnsi="Times New Roman"/>
          <w:sz w:val="24"/>
          <w:szCs w:val="24"/>
          <w:lang w:eastAsia="lv-LV"/>
        </w:rPr>
      </w:pPr>
    </w:p>
    <w:p w14:paraId="557ABC08" w14:textId="77777777" w:rsidR="00CA46E7" w:rsidRDefault="00C316AB" w:rsidP="00C316AB">
      <w:pPr>
        <w:spacing w:after="0"/>
        <w:contextualSpacing/>
        <w:jc w:val="both"/>
        <w:rPr>
          <w:rFonts w:ascii="Times New Roman" w:eastAsia="Calibri" w:hAnsi="Times New Roman"/>
          <w:sz w:val="24"/>
          <w:szCs w:val="24"/>
          <w:lang w:eastAsia="lv-LV"/>
        </w:rPr>
      </w:pPr>
      <w:r w:rsidRPr="00CA46E7">
        <w:rPr>
          <w:rFonts w:ascii="Times New Roman" w:eastAsia="Calibri" w:hAnsi="Times New Roman"/>
          <w:i/>
          <w:iCs/>
          <w:sz w:val="24"/>
          <w:szCs w:val="24"/>
          <w:lang w:eastAsia="lv-LV"/>
        </w:rPr>
        <w:t>Pielikumā</w:t>
      </w:r>
      <w:r w:rsidRPr="00C316AB">
        <w:rPr>
          <w:rFonts w:ascii="Times New Roman" w:eastAsia="Calibri" w:hAnsi="Times New Roman"/>
          <w:sz w:val="24"/>
          <w:szCs w:val="24"/>
          <w:lang w:eastAsia="lv-LV"/>
        </w:rPr>
        <w:t>:</w:t>
      </w:r>
      <w:r w:rsidR="00CA46E7">
        <w:rPr>
          <w:rFonts w:ascii="Times New Roman" w:eastAsia="Calibri" w:hAnsi="Times New Roman"/>
          <w:sz w:val="24"/>
          <w:szCs w:val="24"/>
          <w:lang w:eastAsia="lv-LV"/>
        </w:rPr>
        <w:tab/>
      </w:r>
      <w:r w:rsidRPr="00C316AB">
        <w:rPr>
          <w:rFonts w:ascii="Times New Roman" w:eastAsia="Calibri" w:hAnsi="Times New Roman"/>
          <w:sz w:val="24"/>
          <w:szCs w:val="24"/>
          <w:lang w:eastAsia="lv-LV"/>
        </w:rPr>
        <w:t xml:space="preserve">Saistošie noteikumi Nr.9 „Par pašvaldības atbalstu ārstniecības personu </w:t>
      </w:r>
    </w:p>
    <w:p w14:paraId="2AE04C43" w14:textId="2B32C34A" w:rsidR="00C316AB" w:rsidRDefault="00C316AB" w:rsidP="00CA46E7">
      <w:pPr>
        <w:spacing w:after="0"/>
        <w:ind w:left="720" w:firstLine="720"/>
        <w:contextualSpacing/>
        <w:jc w:val="both"/>
        <w:rPr>
          <w:rFonts w:ascii="Times New Roman" w:eastAsia="Calibri" w:hAnsi="Times New Roman"/>
          <w:sz w:val="24"/>
          <w:szCs w:val="24"/>
          <w:lang w:eastAsia="lv-LV"/>
        </w:rPr>
      </w:pPr>
      <w:r w:rsidRPr="00C316AB">
        <w:rPr>
          <w:rFonts w:ascii="Times New Roman" w:eastAsia="Calibri" w:hAnsi="Times New Roman"/>
          <w:sz w:val="24"/>
          <w:szCs w:val="24"/>
          <w:lang w:eastAsia="lv-LV"/>
        </w:rPr>
        <w:t>piesaistei Līvānu novadā” un paskaidrojuma raksts uz  6 lpp.</w:t>
      </w:r>
    </w:p>
    <w:p w14:paraId="5228910F" w14:textId="77777777" w:rsidR="009D2307" w:rsidRDefault="009D2307" w:rsidP="009D2307">
      <w:pPr>
        <w:spacing w:after="0"/>
        <w:contextualSpacing/>
        <w:jc w:val="both"/>
        <w:rPr>
          <w:rFonts w:ascii="Times New Roman" w:eastAsia="Calibri" w:hAnsi="Times New Roman"/>
          <w:sz w:val="24"/>
          <w:szCs w:val="24"/>
          <w:lang w:eastAsia="lv-LV"/>
        </w:rPr>
      </w:pPr>
    </w:p>
    <w:p w14:paraId="12631017" w14:textId="46022B99" w:rsidR="009D2307" w:rsidRPr="00D00AF7" w:rsidRDefault="009D2307" w:rsidP="00D00AF7">
      <w:pPr>
        <w:spacing w:after="0"/>
        <w:contextualSpacing/>
        <w:jc w:val="center"/>
        <w:rPr>
          <w:rFonts w:ascii="Times New Roman" w:eastAsia="Calibri" w:hAnsi="Times New Roman"/>
          <w:b/>
          <w:bCs/>
          <w:sz w:val="24"/>
          <w:szCs w:val="24"/>
          <w:lang w:eastAsia="lv-LV"/>
        </w:rPr>
      </w:pPr>
      <w:r w:rsidRPr="00D00AF7">
        <w:rPr>
          <w:rFonts w:ascii="Times New Roman" w:eastAsia="Calibri" w:hAnsi="Times New Roman"/>
          <w:b/>
          <w:bCs/>
          <w:sz w:val="24"/>
          <w:szCs w:val="24"/>
          <w:lang w:eastAsia="lv-LV"/>
        </w:rPr>
        <w:t>17. Par atklātu konkursu uz Līvānu novada pašvaldības  izpilddirektora vietnieka amatu.</w:t>
      </w:r>
    </w:p>
    <w:p w14:paraId="6E49C132" w14:textId="77777777" w:rsidR="009D2307" w:rsidRDefault="009D2307" w:rsidP="009D2307">
      <w:pPr>
        <w:spacing w:after="0"/>
        <w:contextualSpacing/>
        <w:jc w:val="both"/>
        <w:rPr>
          <w:rFonts w:ascii="Times New Roman" w:eastAsia="Calibri" w:hAnsi="Times New Roman"/>
          <w:sz w:val="24"/>
          <w:szCs w:val="24"/>
          <w:lang w:eastAsia="lv-LV"/>
        </w:rPr>
      </w:pPr>
    </w:p>
    <w:p w14:paraId="63A0EF24" w14:textId="77777777" w:rsidR="00D00AF7" w:rsidRPr="00D00AF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t xml:space="preserve">Līvānu novada pašvaldības domes 2024. gada 30. maija saistošo  noteikumu Nr.7 „Līvānu novada pašvaldības nolikums” 34. punkts nosaka, ka Līvānu novada pašvaldībā izpilddirektoram ir viens vietnieks, kurš saskaņā ar Pašvaldību likuma 22.panta otrajā daļā noteikto aizvieto pašvaldības izpilddirektoru viņa prombūtnes laikā, kā arī pilda pienākumus, kurus ar rīkojumu uzdevis pašvaldības izpilddirektors vai kuri noteikti amata aprakstā vai pašvaldības nolikumā. </w:t>
      </w:r>
    </w:p>
    <w:p w14:paraId="30031F55" w14:textId="77777777" w:rsidR="00D00AF7" w:rsidRPr="00D00AF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t xml:space="preserve">Lai izraudzītu pašvaldības izpilddirektora vietnieka amatam vispiemērotāko kandidātu un šajā procesā nodrošinātu atklātību un vienlīdzīgas tiesības pretendēt uz šo amatu, izpilddirektora vietnieka amata pretendentu atlasei rīkojams atklāts konkurss. </w:t>
      </w:r>
    </w:p>
    <w:p w14:paraId="02D5BEE6" w14:textId="77777777" w:rsidR="00D00AF7" w:rsidRPr="00D00AF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t>Ņemot vērā iepriekš minēto un pamatojoties uz Pašvaldību likuma 10. panta pirmās daļas 10.punktu, 21. panta ceturto daļu un sesto daļu, Līvānu novada pašvaldības dome</w:t>
      </w:r>
    </w:p>
    <w:p w14:paraId="7D71C1D3" w14:textId="5D0927D0" w:rsidR="009D230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t>NOLEMJ:</w:t>
      </w:r>
    </w:p>
    <w:p w14:paraId="1490E4A6" w14:textId="77777777" w:rsidR="00D00AF7" w:rsidRPr="00D00AF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t xml:space="preserve">1. Organizēt Līvānu novada pašvaldības izpilddirektora vietnieka amata pretendentu atlases konkursu. </w:t>
      </w:r>
    </w:p>
    <w:p w14:paraId="15A07485" w14:textId="77777777" w:rsidR="00D00AF7" w:rsidRPr="00D00AF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t>2. Apstiprināt Līvānu novada pašvaldības izpilddirektora vietnieka amata pretendentu atlases konkursa nolikumu /skat. pielikumu/.</w:t>
      </w:r>
    </w:p>
    <w:p w14:paraId="47A2DF58" w14:textId="77777777" w:rsidR="00D00AF7" w:rsidRPr="00D00AF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t xml:space="preserve">3. Uzdot Līvānu novada Centrālās pārvaldes Personāla vadības un administratīvajai nodaļai veikt visas nepieciešamās  darbības, kas saistītas ar pašvaldības izpilddirektora vietnieka amata pretendentu atlases konkursa organizēšanu. </w:t>
      </w:r>
    </w:p>
    <w:p w14:paraId="4E5F0251" w14:textId="77777777" w:rsidR="00D00AF7" w:rsidRPr="00D00AF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lastRenderedPageBreak/>
        <w:t xml:space="preserve">4. Noteikt, ka atbildīgais par lēmuma izpildi ir pašvaldības domes priekšsēdētāja vietniece Aija Smirnova. </w:t>
      </w:r>
    </w:p>
    <w:p w14:paraId="2DE8C4FA" w14:textId="77777777" w:rsidR="00D00AF7" w:rsidRPr="00D00AF7" w:rsidRDefault="00D00AF7" w:rsidP="00D00AF7">
      <w:pPr>
        <w:spacing w:after="0"/>
        <w:contextualSpacing/>
        <w:jc w:val="both"/>
        <w:rPr>
          <w:rFonts w:ascii="Times New Roman" w:eastAsia="Calibri" w:hAnsi="Times New Roman"/>
          <w:sz w:val="24"/>
          <w:szCs w:val="24"/>
          <w:lang w:eastAsia="lv-LV"/>
        </w:rPr>
      </w:pPr>
    </w:p>
    <w:p w14:paraId="449CD2ED" w14:textId="77777777" w:rsidR="00D00AF7" w:rsidRDefault="00D00AF7" w:rsidP="00D00AF7">
      <w:pPr>
        <w:spacing w:after="0"/>
        <w:contextualSpacing/>
        <w:jc w:val="both"/>
        <w:rPr>
          <w:rFonts w:ascii="Times New Roman" w:eastAsia="Calibri" w:hAnsi="Times New Roman"/>
          <w:sz w:val="24"/>
          <w:szCs w:val="24"/>
          <w:lang w:eastAsia="lv-LV"/>
        </w:rPr>
      </w:pPr>
      <w:r w:rsidRPr="00D00AF7">
        <w:rPr>
          <w:rFonts w:ascii="Times New Roman" w:eastAsia="Calibri" w:hAnsi="Times New Roman"/>
          <w:i/>
          <w:iCs/>
          <w:sz w:val="24"/>
          <w:szCs w:val="24"/>
          <w:lang w:eastAsia="lv-LV"/>
        </w:rPr>
        <w:t>Pielikumā</w:t>
      </w:r>
      <w:r w:rsidRPr="00D00AF7">
        <w:rPr>
          <w:rFonts w:ascii="Times New Roman" w:eastAsia="Calibri" w:hAnsi="Times New Roman"/>
          <w:sz w:val="24"/>
          <w:szCs w:val="24"/>
          <w:lang w:eastAsia="lv-LV"/>
        </w:rPr>
        <w:t>:</w:t>
      </w:r>
      <w:r>
        <w:rPr>
          <w:rFonts w:ascii="Times New Roman" w:eastAsia="Calibri" w:hAnsi="Times New Roman"/>
          <w:sz w:val="24"/>
          <w:szCs w:val="24"/>
          <w:lang w:eastAsia="lv-LV"/>
        </w:rPr>
        <w:tab/>
      </w:r>
      <w:r w:rsidRPr="00D00AF7">
        <w:rPr>
          <w:rFonts w:ascii="Times New Roman" w:eastAsia="Calibri" w:hAnsi="Times New Roman"/>
          <w:sz w:val="24"/>
          <w:szCs w:val="24"/>
          <w:lang w:eastAsia="lv-LV"/>
        </w:rPr>
        <w:t xml:space="preserve">Līvānu novada pašvaldības izpilddirektora vietnieka amata pretendentu </w:t>
      </w:r>
    </w:p>
    <w:p w14:paraId="22CBF48A" w14:textId="21DD5F46" w:rsidR="00D00AF7" w:rsidRDefault="00D00AF7" w:rsidP="00D00AF7">
      <w:pPr>
        <w:spacing w:after="0"/>
        <w:ind w:left="720" w:firstLine="720"/>
        <w:contextualSpacing/>
        <w:jc w:val="both"/>
        <w:rPr>
          <w:rFonts w:ascii="Times New Roman" w:eastAsia="Calibri" w:hAnsi="Times New Roman"/>
          <w:sz w:val="24"/>
          <w:szCs w:val="24"/>
          <w:lang w:eastAsia="lv-LV"/>
        </w:rPr>
      </w:pPr>
      <w:r w:rsidRPr="00D00AF7">
        <w:rPr>
          <w:rFonts w:ascii="Times New Roman" w:eastAsia="Calibri" w:hAnsi="Times New Roman"/>
          <w:sz w:val="24"/>
          <w:szCs w:val="24"/>
          <w:lang w:eastAsia="lv-LV"/>
        </w:rPr>
        <w:t>atlases konkursa nolikums ar pielikumiem uz 11 lpp.</w:t>
      </w:r>
    </w:p>
    <w:p w14:paraId="4DBD73E6" w14:textId="77777777" w:rsidR="004C14E4" w:rsidRDefault="004C14E4" w:rsidP="004C14E4">
      <w:pPr>
        <w:spacing w:after="0"/>
        <w:contextualSpacing/>
        <w:jc w:val="both"/>
        <w:rPr>
          <w:rFonts w:ascii="Times New Roman" w:eastAsia="Calibri" w:hAnsi="Times New Roman"/>
          <w:sz w:val="24"/>
          <w:szCs w:val="24"/>
          <w:lang w:eastAsia="lv-LV"/>
        </w:rPr>
      </w:pPr>
    </w:p>
    <w:p w14:paraId="730C9F04" w14:textId="77777777" w:rsidR="00265216" w:rsidRDefault="004C14E4" w:rsidP="004C14E4">
      <w:pPr>
        <w:spacing w:after="0"/>
        <w:contextualSpacing/>
        <w:jc w:val="center"/>
        <w:rPr>
          <w:rFonts w:ascii="Times New Roman" w:eastAsia="Calibri" w:hAnsi="Times New Roman"/>
          <w:b/>
          <w:bCs/>
          <w:sz w:val="24"/>
          <w:szCs w:val="24"/>
          <w:lang w:eastAsia="lv-LV"/>
        </w:rPr>
      </w:pPr>
      <w:r w:rsidRPr="004C14E4">
        <w:rPr>
          <w:rFonts w:ascii="Times New Roman" w:eastAsia="Calibri" w:hAnsi="Times New Roman"/>
          <w:b/>
          <w:bCs/>
          <w:sz w:val="24"/>
          <w:szCs w:val="24"/>
          <w:lang w:eastAsia="lv-LV"/>
        </w:rPr>
        <w:t xml:space="preserve">18. </w:t>
      </w:r>
      <w:r w:rsidR="00265216" w:rsidRPr="00265216">
        <w:rPr>
          <w:rFonts w:ascii="Times New Roman" w:eastAsia="Calibri" w:hAnsi="Times New Roman"/>
          <w:b/>
          <w:bCs/>
          <w:sz w:val="24"/>
          <w:szCs w:val="24"/>
          <w:lang w:eastAsia="lv-LV"/>
        </w:rPr>
        <w:t xml:space="preserve">Par Līvānu novada Centrālās pārvaldes  Dzimtsarakstu nodaļas </w:t>
      </w:r>
    </w:p>
    <w:p w14:paraId="05BD941F" w14:textId="35A76CFB" w:rsidR="004C14E4" w:rsidRPr="004C14E4" w:rsidRDefault="00265216" w:rsidP="004C14E4">
      <w:pPr>
        <w:spacing w:after="0"/>
        <w:contextualSpacing/>
        <w:jc w:val="center"/>
        <w:rPr>
          <w:rFonts w:ascii="Times New Roman" w:eastAsia="Calibri" w:hAnsi="Times New Roman"/>
          <w:b/>
          <w:bCs/>
          <w:sz w:val="24"/>
          <w:szCs w:val="24"/>
          <w:lang w:eastAsia="lv-LV"/>
        </w:rPr>
      </w:pPr>
      <w:r w:rsidRPr="00265216">
        <w:rPr>
          <w:rFonts w:ascii="Times New Roman" w:eastAsia="Calibri" w:hAnsi="Times New Roman"/>
          <w:b/>
          <w:bCs/>
          <w:sz w:val="24"/>
          <w:szCs w:val="24"/>
          <w:lang w:eastAsia="lv-LV"/>
        </w:rPr>
        <w:t>vadītāja iecelšanu</w:t>
      </w:r>
      <w:r w:rsidR="004C14E4" w:rsidRPr="004C14E4">
        <w:rPr>
          <w:rFonts w:ascii="Times New Roman" w:eastAsia="Calibri" w:hAnsi="Times New Roman"/>
          <w:b/>
          <w:bCs/>
          <w:sz w:val="24"/>
          <w:szCs w:val="24"/>
          <w:lang w:eastAsia="lv-LV"/>
        </w:rPr>
        <w:t>.</w:t>
      </w:r>
    </w:p>
    <w:p w14:paraId="3387EE29" w14:textId="77777777" w:rsidR="004C14E4" w:rsidRDefault="004C14E4" w:rsidP="004C14E4">
      <w:pPr>
        <w:spacing w:after="0"/>
        <w:contextualSpacing/>
        <w:jc w:val="both"/>
        <w:rPr>
          <w:rFonts w:ascii="Times New Roman" w:eastAsia="Calibri" w:hAnsi="Times New Roman"/>
          <w:sz w:val="24"/>
          <w:szCs w:val="24"/>
          <w:lang w:eastAsia="lv-LV"/>
        </w:rPr>
      </w:pPr>
    </w:p>
    <w:p w14:paraId="0D151873" w14:textId="77777777" w:rsidR="0046095B" w:rsidRPr="0046095B" w:rsidRDefault="0046095B" w:rsidP="0046095B">
      <w:pPr>
        <w:spacing w:after="0"/>
        <w:contextualSpacing/>
        <w:jc w:val="both"/>
        <w:rPr>
          <w:rFonts w:ascii="Times New Roman" w:eastAsia="Calibri" w:hAnsi="Times New Roman"/>
          <w:sz w:val="24"/>
          <w:szCs w:val="24"/>
          <w:lang w:eastAsia="lv-LV"/>
        </w:rPr>
      </w:pPr>
      <w:r w:rsidRPr="0046095B">
        <w:rPr>
          <w:rFonts w:ascii="Times New Roman" w:eastAsia="Calibri" w:hAnsi="Times New Roman"/>
          <w:sz w:val="24"/>
          <w:szCs w:val="24"/>
          <w:lang w:eastAsia="lv-LV"/>
        </w:rPr>
        <w:t xml:space="preserve">Izskatot Ritas </w:t>
      </w:r>
      <w:proofErr w:type="spellStart"/>
      <w:r w:rsidRPr="0046095B">
        <w:rPr>
          <w:rFonts w:ascii="Times New Roman" w:eastAsia="Calibri" w:hAnsi="Times New Roman"/>
          <w:sz w:val="24"/>
          <w:szCs w:val="24"/>
          <w:lang w:eastAsia="lv-LV"/>
        </w:rPr>
        <w:t>Ščeglovas</w:t>
      </w:r>
      <w:proofErr w:type="spellEnd"/>
      <w:r w:rsidRPr="0046095B">
        <w:rPr>
          <w:rFonts w:ascii="Times New Roman" w:eastAsia="Calibri" w:hAnsi="Times New Roman"/>
          <w:sz w:val="24"/>
          <w:szCs w:val="24"/>
          <w:lang w:eastAsia="lv-LV"/>
        </w:rPr>
        <w:t xml:space="preserve"> 2026. gada 24. augusta iesniegumu (reģistrēts 24.08.2026. ar Nr. LNP/2.1.9.3/26/323) par iecelšanu Līvānu novada Centrālās pārvaldes Dzimtsarakstu nodaļas vadītāja amatā, kā arī ņemot vērā Līvānu novada Centrālās pārvaldes Dzimtsarakstu nodaļas vadītāja amata pretendentu izvērtēšanas komisijas 2026. gada 18. augusta lēmumu  un pamatojoties uz Civilstāvokļa aktu reģistrācijas likuma 12. panta pirmo daļu, kurā noteikts, ka Dzimtsarakstu nodaļas amatpersonu un darbinieku pieņem darbā attiecīgā pašvaldība, Pašvaldību likuma 10. panta pirmās daļas 10. punktu, kas nosaka, ka tikai dome var iecelt amatā un  atbrīvot no tā pašvaldības iestāžu vadītājus, Līvānu novada domes 2024. gada 30. maija saistošo noteikumu Nr. 7 “Līvānu novada pašvaldības nolikums” 23. punktu, kurā noteikts, ka dome ar lēmumu ieceļ amatā un atbrīvo no amata pašvaldības iestāžu vadītājus, Līvānu novada pašvaldības dome</w:t>
      </w:r>
    </w:p>
    <w:p w14:paraId="24054F8D" w14:textId="7D57BEED" w:rsidR="004C14E4" w:rsidRDefault="0046095B" w:rsidP="0046095B">
      <w:pPr>
        <w:spacing w:after="0"/>
        <w:contextualSpacing/>
        <w:jc w:val="both"/>
        <w:rPr>
          <w:rFonts w:ascii="Times New Roman" w:eastAsia="Calibri" w:hAnsi="Times New Roman"/>
          <w:sz w:val="24"/>
          <w:szCs w:val="24"/>
          <w:lang w:eastAsia="lv-LV"/>
        </w:rPr>
      </w:pPr>
      <w:r w:rsidRPr="0046095B">
        <w:rPr>
          <w:rFonts w:ascii="Times New Roman" w:eastAsia="Calibri" w:hAnsi="Times New Roman"/>
          <w:sz w:val="24"/>
          <w:szCs w:val="24"/>
          <w:lang w:eastAsia="lv-LV"/>
        </w:rPr>
        <w:t>NOLEMJ:</w:t>
      </w:r>
    </w:p>
    <w:p w14:paraId="3F7ED176" w14:textId="30658544" w:rsidR="00645F66" w:rsidRPr="00645F66" w:rsidRDefault="00645F66" w:rsidP="00645F66">
      <w:pPr>
        <w:spacing w:after="0"/>
        <w:contextualSpacing/>
        <w:jc w:val="both"/>
        <w:rPr>
          <w:rFonts w:ascii="Times New Roman" w:eastAsia="Calibri" w:hAnsi="Times New Roman"/>
          <w:sz w:val="24"/>
          <w:szCs w:val="24"/>
          <w:lang w:eastAsia="lv-LV"/>
        </w:rPr>
      </w:pPr>
      <w:r w:rsidRPr="00645F66">
        <w:rPr>
          <w:rFonts w:ascii="Times New Roman" w:eastAsia="Calibri" w:hAnsi="Times New Roman"/>
          <w:sz w:val="24"/>
          <w:szCs w:val="24"/>
          <w:lang w:eastAsia="lv-LV"/>
        </w:rPr>
        <w:t xml:space="preserve">1. No 2026. gada 2. septembra iecelt Līvānu novada Centrālās pārvaldes Dzimtsarakstu nodaļas vadītāja amatā Ritu </w:t>
      </w:r>
      <w:proofErr w:type="spellStart"/>
      <w:r w:rsidRPr="00645F66">
        <w:rPr>
          <w:rFonts w:ascii="Times New Roman" w:eastAsia="Calibri" w:hAnsi="Times New Roman"/>
          <w:sz w:val="24"/>
          <w:szCs w:val="24"/>
          <w:lang w:eastAsia="lv-LV"/>
        </w:rPr>
        <w:t>Ščeglovu</w:t>
      </w:r>
      <w:proofErr w:type="spellEnd"/>
      <w:r w:rsidRPr="00645F66">
        <w:rPr>
          <w:rFonts w:ascii="Times New Roman" w:eastAsia="Calibri" w:hAnsi="Times New Roman"/>
          <w:sz w:val="24"/>
          <w:szCs w:val="24"/>
          <w:lang w:eastAsia="lv-LV"/>
        </w:rPr>
        <w:t xml:space="preserve">, personas kods </w:t>
      </w:r>
      <w:r>
        <w:rPr>
          <w:rFonts w:ascii="Times New Roman" w:eastAsia="Calibri" w:hAnsi="Times New Roman"/>
          <w:sz w:val="24"/>
          <w:szCs w:val="24"/>
          <w:lang w:eastAsia="lv-LV"/>
        </w:rPr>
        <w:t>(personas kods)</w:t>
      </w:r>
      <w:r w:rsidRPr="00645F66">
        <w:rPr>
          <w:rFonts w:ascii="Times New Roman" w:eastAsia="Calibri" w:hAnsi="Times New Roman"/>
          <w:sz w:val="24"/>
          <w:szCs w:val="24"/>
          <w:lang w:eastAsia="lv-LV"/>
        </w:rPr>
        <w:t>.</w:t>
      </w:r>
    </w:p>
    <w:p w14:paraId="7F366F69" w14:textId="77777777" w:rsidR="00645F66" w:rsidRPr="00645F66" w:rsidRDefault="00645F66" w:rsidP="00645F66">
      <w:pPr>
        <w:spacing w:after="0"/>
        <w:contextualSpacing/>
        <w:jc w:val="both"/>
        <w:rPr>
          <w:rFonts w:ascii="Times New Roman" w:eastAsia="Calibri" w:hAnsi="Times New Roman"/>
          <w:sz w:val="24"/>
          <w:szCs w:val="24"/>
          <w:lang w:eastAsia="lv-LV"/>
        </w:rPr>
      </w:pPr>
      <w:r w:rsidRPr="00645F66">
        <w:rPr>
          <w:rFonts w:ascii="Times New Roman" w:eastAsia="Calibri" w:hAnsi="Times New Roman"/>
          <w:sz w:val="24"/>
          <w:szCs w:val="24"/>
          <w:lang w:eastAsia="lv-LV"/>
        </w:rPr>
        <w:t xml:space="preserve">2. Uzdot Personāla vadības un administratīvās nodaļas vadītājam veikt visas nepieciešamās darbības darba līguma noslēgšanai ar Ritu </w:t>
      </w:r>
      <w:proofErr w:type="spellStart"/>
      <w:r w:rsidRPr="00645F66">
        <w:rPr>
          <w:rFonts w:ascii="Times New Roman" w:eastAsia="Calibri" w:hAnsi="Times New Roman"/>
          <w:sz w:val="24"/>
          <w:szCs w:val="24"/>
          <w:lang w:eastAsia="lv-LV"/>
        </w:rPr>
        <w:t>Ščeglovu</w:t>
      </w:r>
      <w:proofErr w:type="spellEnd"/>
      <w:r w:rsidRPr="00645F66">
        <w:rPr>
          <w:rFonts w:ascii="Times New Roman" w:eastAsia="Calibri" w:hAnsi="Times New Roman"/>
          <w:sz w:val="24"/>
          <w:szCs w:val="24"/>
          <w:lang w:eastAsia="lv-LV"/>
        </w:rPr>
        <w:t>.</w:t>
      </w:r>
    </w:p>
    <w:p w14:paraId="7063EE40" w14:textId="665CFD4A" w:rsidR="0046095B" w:rsidRDefault="00645F66" w:rsidP="00645F66">
      <w:pPr>
        <w:spacing w:after="0"/>
        <w:contextualSpacing/>
        <w:jc w:val="both"/>
        <w:rPr>
          <w:rFonts w:ascii="Times New Roman" w:eastAsia="Calibri" w:hAnsi="Times New Roman"/>
          <w:sz w:val="24"/>
          <w:szCs w:val="24"/>
          <w:lang w:eastAsia="lv-LV"/>
        </w:rPr>
      </w:pPr>
      <w:r w:rsidRPr="00645F66">
        <w:rPr>
          <w:rFonts w:ascii="Times New Roman" w:eastAsia="Calibri" w:hAnsi="Times New Roman"/>
          <w:sz w:val="24"/>
          <w:szCs w:val="24"/>
          <w:lang w:eastAsia="lv-LV"/>
        </w:rPr>
        <w:t>3. Kontroli par lēmuma izpildi uzdot veikt Līvānu novada pašvaldības izpilddirektoram.</w:t>
      </w:r>
    </w:p>
    <w:p w14:paraId="212CDB87" w14:textId="77777777" w:rsidR="00E82C60" w:rsidRDefault="00E82C60" w:rsidP="00E82C60">
      <w:pPr>
        <w:spacing w:after="0"/>
        <w:contextualSpacing/>
        <w:jc w:val="both"/>
        <w:rPr>
          <w:rFonts w:ascii="Times New Roman" w:eastAsia="Calibri" w:hAnsi="Times New Roman"/>
          <w:sz w:val="24"/>
          <w:szCs w:val="24"/>
          <w:lang w:eastAsia="lv-LV"/>
        </w:rPr>
      </w:pPr>
    </w:p>
    <w:bookmarkEnd w:id="1"/>
    <w:p w14:paraId="61CDABBF" w14:textId="77777777" w:rsidR="00E82C60" w:rsidRDefault="00E82C60" w:rsidP="00E82C60">
      <w:pPr>
        <w:spacing w:after="0"/>
        <w:contextualSpacing/>
        <w:jc w:val="both"/>
        <w:rPr>
          <w:rFonts w:ascii="Times New Roman" w:eastAsia="Calibri" w:hAnsi="Times New Roman"/>
          <w:sz w:val="24"/>
          <w:szCs w:val="24"/>
          <w:lang w:eastAsia="lv-LV"/>
        </w:rPr>
      </w:pPr>
    </w:p>
    <w:p w14:paraId="2601270E" w14:textId="77777777" w:rsidR="00E82C60" w:rsidRPr="00267957" w:rsidRDefault="00E82C60" w:rsidP="00E82C60">
      <w:pPr>
        <w:spacing w:after="0"/>
        <w:contextualSpacing/>
        <w:jc w:val="both"/>
        <w:rPr>
          <w:rFonts w:ascii="Times New Roman" w:eastAsia="Calibri" w:hAnsi="Times New Roman"/>
          <w:sz w:val="24"/>
          <w:szCs w:val="24"/>
          <w:lang w:eastAsia="lv-LV"/>
        </w:rPr>
      </w:pPr>
    </w:p>
    <w:sectPr w:rsidR="00E82C60" w:rsidRPr="00267957" w:rsidSect="001428EC">
      <w:footerReference w:type="default" r:id="rId9"/>
      <w:pgSz w:w="11906" w:h="16838"/>
      <w:pgMar w:top="1135"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F15B0" w14:textId="77777777" w:rsidR="002C1059" w:rsidRDefault="002C1059" w:rsidP="00E654B3">
      <w:pPr>
        <w:spacing w:after="0" w:line="240" w:lineRule="auto"/>
      </w:pPr>
      <w:r>
        <w:separator/>
      </w:r>
    </w:p>
  </w:endnote>
  <w:endnote w:type="continuationSeparator" w:id="0">
    <w:p w14:paraId="1D93016C" w14:textId="77777777" w:rsidR="002C1059" w:rsidRDefault="002C1059" w:rsidP="00E65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264514"/>
      <w:docPartObj>
        <w:docPartGallery w:val="Page Numbers (Bottom of Page)"/>
        <w:docPartUnique/>
      </w:docPartObj>
    </w:sdtPr>
    <w:sdtEndPr/>
    <w:sdtContent>
      <w:p w14:paraId="0E94DC77" w14:textId="2C4838B2" w:rsidR="004A2775" w:rsidRDefault="004A2775">
        <w:pPr>
          <w:pStyle w:val="Kjene"/>
          <w:jc w:val="center"/>
        </w:pPr>
        <w:r>
          <w:fldChar w:fldCharType="begin"/>
        </w:r>
        <w:r>
          <w:instrText>PAGE   \* MERGEFORMAT</w:instrText>
        </w:r>
        <w:r>
          <w:fldChar w:fldCharType="separate"/>
        </w:r>
        <w:r>
          <w:t>2</w:t>
        </w:r>
        <w:r>
          <w:fldChar w:fldCharType="end"/>
        </w:r>
      </w:p>
    </w:sdtContent>
  </w:sdt>
  <w:p w14:paraId="40578B90" w14:textId="77777777" w:rsidR="00E654B3" w:rsidRDefault="00E654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2752" w14:textId="77777777" w:rsidR="002C1059" w:rsidRDefault="002C1059" w:rsidP="00E654B3">
      <w:pPr>
        <w:spacing w:after="0" w:line="240" w:lineRule="auto"/>
      </w:pPr>
      <w:r>
        <w:separator/>
      </w:r>
    </w:p>
  </w:footnote>
  <w:footnote w:type="continuationSeparator" w:id="0">
    <w:p w14:paraId="3D43D841" w14:textId="77777777" w:rsidR="002C1059" w:rsidRDefault="002C1059" w:rsidP="00E654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2499"/>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8E9021B"/>
    <w:multiLevelType w:val="hybridMultilevel"/>
    <w:tmpl w:val="0F6CDE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A36B6"/>
    <w:multiLevelType w:val="hybridMultilevel"/>
    <w:tmpl w:val="5DCC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724590"/>
    <w:multiLevelType w:val="hybridMultilevel"/>
    <w:tmpl w:val="58B0D2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347FD0"/>
    <w:multiLevelType w:val="hybridMultilevel"/>
    <w:tmpl w:val="58B0D2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AE0814"/>
    <w:multiLevelType w:val="hybridMultilevel"/>
    <w:tmpl w:val="58B0D2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620FD7"/>
    <w:multiLevelType w:val="hybridMultilevel"/>
    <w:tmpl w:val="D2802836"/>
    <w:lvl w:ilvl="0" w:tplc="FE8E442C">
      <w:start w:val="1"/>
      <w:numFmt w:val="decimal"/>
      <w:lvlText w:val="%1."/>
      <w:lvlJc w:val="left"/>
      <w:pPr>
        <w:ind w:left="4330" w:hanging="360"/>
      </w:pPr>
      <w:rPr>
        <w:rFonts w:hint="default"/>
        <w:b w:val="0"/>
      </w:rPr>
    </w:lvl>
    <w:lvl w:ilvl="1" w:tplc="04260019" w:tentative="1">
      <w:start w:val="1"/>
      <w:numFmt w:val="lowerLetter"/>
      <w:lvlText w:val="%2."/>
      <w:lvlJc w:val="left"/>
      <w:pPr>
        <w:ind w:left="5050" w:hanging="360"/>
      </w:pPr>
    </w:lvl>
    <w:lvl w:ilvl="2" w:tplc="0426001B" w:tentative="1">
      <w:start w:val="1"/>
      <w:numFmt w:val="lowerRoman"/>
      <w:lvlText w:val="%3."/>
      <w:lvlJc w:val="right"/>
      <w:pPr>
        <w:ind w:left="5770" w:hanging="180"/>
      </w:pPr>
    </w:lvl>
    <w:lvl w:ilvl="3" w:tplc="0426000F" w:tentative="1">
      <w:start w:val="1"/>
      <w:numFmt w:val="decimal"/>
      <w:lvlText w:val="%4."/>
      <w:lvlJc w:val="left"/>
      <w:pPr>
        <w:ind w:left="6490" w:hanging="360"/>
      </w:pPr>
    </w:lvl>
    <w:lvl w:ilvl="4" w:tplc="04260019" w:tentative="1">
      <w:start w:val="1"/>
      <w:numFmt w:val="lowerLetter"/>
      <w:lvlText w:val="%5."/>
      <w:lvlJc w:val="left"/>
      <w:pPr>
        <w:ind w:left="7210" w:hanging="360"/>
      </w:pPr>
    </w:lvl>
    <w:lvl w:ilvl="5" w:tplc="0426001B" w:tentative="1">
      <w:start w:val="1"/>
      <w:numFmt w:val="lowerRoman"/>
      <w:lvlText w:val="%6."/>
      <w:lvlJc w:val="right"/>
      <w:pPr>
        <w:ind w:left="7930" w:hanging="180"/>
      </w:pPr>
    </w:lvl>
    <w:lvl w:ilvl="6" w:tplc="0426000F" w:tentative="1">
      <w:start w:val="1"/>
      <w:numFmt w:val="decimal"/>
      <w:lvlText w:val="%7."/>
      <w:lvlJc w:val="left"/>
      <w:pPr>
        <w:ind w:left="8650" w:hanging="360"/>
      </w:pPr>
    </w:lvl>
    <w:lvl w:ilvl="7" w:tplc="04260019" w:tentative="1">
      <w:start w:val="1"/>
      <w:numFmt w:val="lowerLetter"/>
      <w:lvlText w:val="%8."/>
      <w:lvlJc w:val="left"/>
      <w:pPr>
        <w:ind w:left="9370" w:hanging="360"/>
      </w:pPr>
    </w:lvl>
    <w:lvl w:ilvl="8" w:tplc="0426001B" w:tentative="1">
      <w:start w:val="1"/>
      <w:numFmt w:val="lowerRoman"/>
      <w:lvlText w:val="%9."/>
      <w:lvlJc w:val="right"/>
      <w:pPr>
        <w:ind w:left="10090" w:hanging="180"/>
      </w:pPr>
    </w:lvl>
  </w:abstractNum>
  <w:abstractNum w:abstractNumId="7" w15:restartNumberingAfterBreak="0">
    <w:nsid w:val="5133561F"/>
    <w:multiLevelType w:val="hybridMultilevel"/>
    <w:tmpl w:val="3924A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0810937">
    <w:abstractNumId w:val="0"/>
  </w:num>
  <w:num w:numId="2" w16cid:durableId="1239443205">
    <w:abstractNumId w:val="3"/>
  </w:num>
  <w:num w:numId="3" w16cid:durableId="1329602162">
    <w:abstractNumId w:val="2"/>
  </w:num>
  <w:num w:numId="4" w16cid:durableId="1605916081">
    <w:abstractNumId w:val="7"/>
  </w:num>
  <w:num w:numId="5" w16cid:durableId="431633882">
    <w:abstractNumId w:val="4"/>
  </w:num>
  <w:num w:numId="6" w16cid:durableId="734619461">
    <w:abstractNumId w:val="1"/>
  </w:num>
  <w:num w:numId="7" w16cid:durableId="463238592">
    <w:abstractNumId w:val="5"/>
  </w:num>
  <w:num w:numId="8" w16cid:durableId="1625961876">
    <w:abstractNumId w:val="6"/>
  </w:num>
  <w:num w:numId="9" w16cid:durableId="12710877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01"/>
    <w:rsid w:val="00000905"/>
    <w:rsid w:val="0000137E"/>
    <w:rsid w:val="00002FFF"/>
    <w:rsid w:val="00003670"/>
    <w:rsid w:val="000036F5"/>
    <w:rsid w:val="000040C2"/>
    <w:rsid w:val="00005D15"/>
    <w:rsid w:val="00006834"/>
    <w:rsid w:val="000113E1"/>
    <w:rsid w:val="00011926"/>
    <w:rsid w:val="00013135"/>
    <w:rsid w:val="00014B83"/>
    <w:rsid w:val="00014CC2"/>
    <w:rsid w:val="00014D72"/>
    <w:rsid w:val="000154A6"/>
    <w:rsid w:val="0001666D"/>
    <w:rsid w:val="00016708"/>
    <w:rsid w:val="00016CDA"/>
    <w:rsid w:val="00017B49"/>
    <w:rsid w:val="00017F34"/>
    <w:rsid w:val="000209F2"/>
    <w:rsid w:val="00022106"/>
    <w:rsid w:val="000221DB"/>
    <w:rsid w:val="000223A7"/>
    <w:rsid w:val="0002365F"/>
    <w:rsid w:val="000251FA"/>
    <w:rsid w:val="00026B2B"/>
    <w:rsid w:val="00027C50"/>
    <w:rsid w:val="000306DD"/>
    <w:rsid w:val="00032500"/>
    <w:rsid w:val="00032810"/>
    <w:rsid w:val="000335F4"/>
    <w:rsid w:val="000339B8"/>
    <w:rsid w:val="000339C7"/>
    <w:rsid w:val="00033EF9"/>
    <w:rsid w:val="000349E5"/>
    <w:rsid w:val="00034DFE"/>
    <w:rsid w:val="0003515E"/>
    <w:rsid w:val="0003531C"/>
    <w:rsid w:val="00035347"/>
    <w:rsid w:val="00035A57"/>
    <w:rsid w:val="0003676C"/>
    <w:rsid w:val="00037DE9"/>
    <w:rsid w:val="00040361"/>
    <w:rsid w:val="00040ACA"/>
    <w:rsid w:val="00041023"/>
    <w:rsid w:val="000418C8"/>
    <w:rsid w:val="00041DCE"/>
    <w:rsid w:val="00041F9F"/>
    <w:rsid w:val="00043FC5"/>
    <w:rsid w:val="00044B25"/>
    <w:rsid w:val="00046BA9"/>
    <w:rsid w:val="00047211"/>
    <w:rsid w:val="00047E2A"/>
    <w:rsid w:val="00050B6F"/>
    <w:rsid w:val="000519B3"/>
    <w:rsid w:val="000521C8"/>
    <w:rsid w:val="000530A6"/>
    <w:rsid w:val="00053291"/>
    <w:rsid w:val="000536D4"/>
    <w:rsid w:val="000549E0"/>
    <w:rsid w:val="00054D4A"/>
    <w:rsid w:val="0005606C"/>
    <w:rsid w:val="0006208C"/>
    <w:rsid w:val="000653BF"/>
    <w:rsid w:val="00066132"/>
    <w:rsid w:val="00067499"/>
    <w:rsid w:val="00067D0E"/>
    <w:rsid w:val="00067E0D"/>
    <w:rsid w:val="00071121"/>
    <w:rsid w:val="00071766"/>
    <w:rsid w:val="00071C79"/>
    <w:rsid w:val="00073065"/>
    <w:rsid w:val="00074A95"/>
    <w:rsid w:val="00075593"/>
    <w:rsid w:val="00075D7D"/>
    <w:rsid w:val="00075FFE"/>
    <w:rsid w:val="000761E5"/>
    <w:rsid w:val="0007635F"/>
    <w:rsid w:val="00076779"/>
    <w:rsid w:val="000810CA"/>
    <w:rsid w:val="00081C4F"/>
    <w:rsid w:val="00082589"/>
    <w:rsid w:val="000829C7"/>
    <w:rsid w:val="00082A6A"/>
    <w:rsid w:val="00082AFB"/>
    <w:rsid w:val="00083C56"/>
    <w:rsid w:val="00085A53"/>
    <w:rsid w:val="00085D34"/>
    <w:rsid w:val="0008626E"/>
    <w:rsid w:val="00086EC7"/>
    <w:rsid w:val="00087787"/>
    <w:rsid w:val="00087821"/>
    <w:rsid w:val="00090D98"/>
    <w:rsid w:val="00091156"/>
    <w:rsid w:val="00091E73"/>
    <w:rsid w:val="000925EA"/>
    <w:rsid w:val="0009414E"/>
    <w:rsid w:val="000949E9"/>
    <w:rsid w:val="00094CAA"/>
    <w:rsid w:val="00095661"/>
    <w:rsid w:val="00095764"/>
    <w:rsid w:val="00097CA8"/>
    <w:rsid w:val="000A0AF4"/>
    <w:rsid w:val="000A1184"/>
    <w:rsid w:val="000A2A66"/>
    <w:rsid w:val="000A30AF"/>
    <w:rsid w:val="000A38CB"/>
    <w:rsid w:val="000A4A27"/>
    <w:rsid w:val="000A4D5D"/>
    <w:rsid w:val="000A5011"/>
    <w:rsid w:val="000A5465"/>
    <w:rsid w:val="000A57DF"/>
    <w:rsid w:val="000A6451"/>
    <w:rsid w:val="000B0210"/>
    <w:rsid w:val="000B0FF1"/>
    <w:rsid w:val="000B1213"/>
    <w:rsid w:val="000B1733"/>
    <w:rsid w:val="000B3B9D"/>
    <w:rsid w:val="000B4212"/>
    <w:rsid w:val="000B4A1A"/>
    <w:rsid w:val="000B4F39"/>
    <w:rsid w:val="000B5D57"/>
    <w:rsid w:val="000B727E"/>
    <w:rsid w:val="000B73C7"/>
    <w:rsid w:val="000B77BC"/>
    <w:rsid w:val="000C03D2"/>
    <w:rsid w:val="000C2742"/>
    <w:rsid w:val="000C2BB9"/>
    <w:rsid w:val="000C355C"/>
    <w:rsid w:val="000C3E3E"/>
    <w:rsid w:val="000C404A"/>
    <w:rsid w:val="000C466E"/>
    <w:rsid w:val="000C5536"/>
    <w:rsid w:val="000C6323"/>
    <w:rsid w:val="000C715B"/>
    <w:rsid w:val="000C7A1E"/>
    <w:rsid w:val="000D04F1"/>
    <w:rsid w:val="000D075C"/>
    <w:rsid w:val="000D0F83"/>
    <w:rsid w:val="000D2359"/>
    <w:rsid w:val="000D418C"/>
    <w:rsid w:val="000D63D5"/>
    <w:rsid w:val="000D68C0"/>
    <w:rsid w:val="000D72B4"/>
    <w:rsid w:val="000D7969"/>
    <w:rsid w:val="000D79D6"/>
    <w:rsid w:val="000D7C41"/>
    <w:rsid w:val="000E1D90"/>
    <w:rsid w:val="000E3D96"/>
    <w:rsid w:val="000E3E15"/>
    <w:rsid w:val="000E4AA7"/>
    <w:rsid w:val="000E7F97"/>
    <w:rsid w:val="000F037F"/>
    <w:rsid w:val="000F172B"/>
    <w:rsid w:val="000F3418"/>
    <w:rsid w:val="000F3442"/>
    <w:rsid w:val="000F380C"/>
    <w:rsid w:val="000F4568"/>
    <w:rsid w:val="000F49DD"/>
    <w:rsid w:val="000F5620"/>
    <w:rsid w:val="000F5C00"/>
    <w:rsid w:val="000F638B"/>
    <w:rsid w:val="00100A48"/>
    <w:rsid w:val="0010156E"/>
    <w:rsid w:val="001016CB"/>
    <w:rsid w:val="00101BC7"/>
    <w:rsid w:val="00103360"/>
    <w:rsid w:val="00104615"/>
    <w:rsid w:val="001046E5"/>
    <w:rsid w:val="001049B5"/>
    <w:rsid w:val="00104DDC"/>
    <w:rsid w:val="00105E31"/>
    <w:rsid w:val="00105F09"/>
    <w:rsid w:val="00106764"/>
    <w:rsid w:val="00107014"/>
    <w:rsid w:val="00107D1B"/>
    <w:rsid w:val="00107D25"/>
    <w:rsid w:val="00107D7E"/>
    <w:rsid w:val="00107DBD"/>
    <w:rsid w:val="00110C3F"/>
    <w:rsid w:val="001111F0"/>
    <w:rsid w:val="00111C67"/>
    <w:rsid w:val="00113955"/>
    <w:rsid w:val="0011508D"/>
    <w:rsid w:val="001161A9"/>
    <w:rsid w:val="00116207"/>
    <w:rsid w:val="001166A5"/>
    <w:rsid w:val="001201B2"/>
    <w:rsid w:val="00120295"/>
    <w:rsid w:val="001208C6"/>
    <w:rsid w:val="00120CC9"/>
    <w:rsid w:val="0012179F"/>
    <w:rsid w:val="00121A52"/>
    <w:rsid w:val="00121F01"/>
    <w:rsid w:val="00125E78"/>
    <w:rsid w:val="001261A3"/>
    <w:rsid w:val="0012691B"/>
    <w:rsid w:val="00127443"/>
    <w:rsid w:val="0013006F"/>
    <w:rsid w:val="00131234"/>
    <w:rsid w:val="00131648"/>
    <w:rsid w:val="00133BA4"/>
    <w:rsid w:val="00135F20"/>
    <w:rsid w:val="00136745"/>
    <w:rsid w:val="0013687C"/>
    <w:rsid w:val="00137DF4"/>
    <w:rsid w:val="001401B1"/>
    <w:rsid w:val="00140AD2"/>
    <w:rsid w:val="00141B69"/>
    <w:rsid w:val="001428EC"/>
    <w:rsid w:val="001436F4"/>
    <w:rsid w:val="00143D65"/>
    <w:rsid w:val="001453B2"/>
    <w:rsid w:val="0014637D"/>
    <w:rsid w:val="0014658A"/>
    <w:rsid w:val="0014756C"/>
    <w:rsid w:val="00147A7D"/>
    <w:rsid w:val="00147DCB"/>
    <w:rsid w:val="0015065F"/>
    <w:rsid w:val="00151453"/>
    <w:rsid w:val="001519FF"/>
    <w:rsid w:val="00151B25"/>
    <w:rsid w:val="00151B9E"/>
    <w:rsid w:val="00153A6A"/>
    <w:rsid w:val="00154DD2"/>
    <w:rsid w:val="00155CEE"/>
    <w:rsid w:val="00155D5A"/>
    <w:rsid w:val="00155D7F"/>
    <w:rsid w:val="001561C5"/>
    <w:rsid w:val="00156C1A"/>
    <w:rsid w:val="00156F70"/>
    <w:rsid w:val="00157F4A"/>
    <w:rsid w:val="0016096E"/>
    <w:rsid w:val="00161076"/>
    <w:rsid w:val="00161DF5"/>
    <w:rsid w:val="00162FB1"/>
    <w:rsid w:val="00164286"/>
    <w:rsid w:val="00166496"/>
    <w:rsid w:val="00170366"/>
    <w:rsid w:val="001707DE"/>
    <w:rsid w:val="00171E25"/>
    <w:rsid w:val="00172188"/>
    <w:rsid w:val="00172D51"/>
    <w:rsid w:val="001733A1"/>
    <w:rsid w:val="001734EB"/>
    <w:rsid w:val="00173586"/>
    <w:rsid w:val="00173943"/>
    <w:rsid w:val="001762E7"/>
    <w:rsid w:val="001764B7"/>
    <w:rsid w:val="00176659"/>
    <w:rsid w:val="001824C3"/>
    <w:rsid w:val="001828B7"/>
    <w:rsid w:val="00184451"/>
    <w:rsid w:val="00184CEF"/>
    <w:rsid w:val="00185A19"/>
    <w:rsid w:val="001917D0"/>
    <w:rsid w:val="001926B6"/>
    <w:rsid w:val="001926D0"/>
    <w:rsid w:val="00192710"/>
    <w:rsid w:val="00193D90"/>
    <w:rsid w:val="00193F75"/>
    <w:rsid w:val="00194FF9"/>
    <w:rsid w:val="0019504B"/>
    <w:rsid w:val="00195C52"/>
    <w:rsid w:val="001962A1"/>
    <w:rsid w:val="00197264"/>
    <w:rsid w:val="001978DD"/>
    <w:rsid w:val="00197F01"/>
    <w:rsid w:val="001A0319"/>
    <w:rsid w:val="001A04DD"/>
    <w:rsid w:val="001A292C"/>
    <w:rsid w:val="001A43D8"/>
    <w:rsid w:val="001A4805"/>
    <w:rsid w:val="001A49CE"/>
    <w:rsid w:val="001A5A42"/>
    <w:rsid w:val="001A6DA9"/>
    <w:rsid w:val="001A7A86"/>
    <w:rsid w:val="001A7E63"/>
    <w:rsid w:val="001B0985"/>
    <w:rsid w:val="001B1066"/>
    <w:rsid w:val="001B18D2"/>
    <w:rsid w:val="001B2312"/>
    <w:rsid w:val="001B235E"/>
    <w:rsid w:val="001B2E19"/>
    <w:rsid w:val="001B50C1"/>
    <w:rsid w:val="001B5B8F"/>
    <w:rsid w:val="001B61C5"/>
    <w:rsid w:val="001B6522"/>
    <w:rsid w:val="001B73B8"/>
    <w:rsid w:val="001B7B94"/>
    <w:rsid w:val="001C0299"/>
    <w:rsid w:val="001C0FF1"/>
    <w:rsid w:val="001C1854"/>
    <w:rsid w:val="001C31C0"/>
    <w:rsid w:val="001C46B9"/>
    <w:rsid w:val="001C4A36"/>
    <w:rsid w:val="001C4C75"/>
    <w:rsid w:val="001C66B0"/>
    <w:rsid w:val="001C71A9"/>
    <w:rsid w:val="001C7583"/>
    <w:rsid w:val="001C75E9"/>
    <w:rsid w:val="001C7B0F"/>
    <w:rsid w:val="001D0A83"/>
    <w:rsid w:val="001D0F27"/>
    <w:rsid w:val="001D0FFA"/>
    <w:rsid w:val="001D2829"/>
    <w:rsid w:val="001D5DA2"/>
    <w:rsid w:val="001D6761"/>
    <w:rsid w:val="001D6DBF"/>
    <w:rsid w:val="001E0612"/>
    <w:rsid w:val="001E0AD7"/>
    <w:rsid w:val="001E17A7"/>
    <w:rsid w:val="001E18F7"/>
    <w:rsid w:val="001E2670"/>
    <w:rsid w:val="001E2685"/>
    <w:rsid w:val="001E34C4"/>
    <w:rsid w:val="001E354D"/>
    <w:rsid w:val="001E4E7A"/>
    <w:rsid w:val="001E529C"/>
    <w:rsid w:val="001E578B"/>
    <w:rsid w:val="001E66A1"/>
    <w:rsid w:val="001E6E98"/>
    <w:rsid w:val="001E7104"/>
    <w:rsid w:val="001E7641"/>
    <w:rsid w:val="001E79DA"/>
    <w:rsid w:val="001F1C6A"/>
    <w:rsid w:val="001F4B31"/>
    <w:rsid w:val="001F4D51"/>
    <w:rsid w:val="001F5123"/>
    <w:rsid w:val="001F522B"/>
    <w:rsid w:val="001F7246"/>
    <w:rsid w:val="002006E3"/>
    <w:rsid w:val="00202306"/>
    <w:rsid w:val="00202480"/>
    <w:rsid w:val="002026EE"/>
    <w:rsid w:val="00202807"/>
    <w:rsid w:val="002029A8"/>
    <w:rsid w:val="00203999"/>
    <w:rsid w:val="00204C27"/>
    <w:rsid w:val="002054BB"/>
    <w:rsid w:val="00205D6E"/>
    <w:rsid w:val="00206318"/>
    <w:rsid w:val="00206CB3"/>
    <w:rsid w:val="0020714B"/>
    <w:rsid w:val="00207B00"/>
    <w:rsid w:val="00207CA8"/>
    <w:rsid w:val="00210F60"/>
    <w:rsid w:val="00211503"/>
    <w:rsid w:val="00211949"/>
    <w:rsid w:val="002127DC"/>
    <w:rsid w:val="00212E8A"/>
    <w:rsid w:val="002131E3"/>
    <w:rsid w:val="00215F59"/>
    <w:rsid w:val="00216CCC"/>
    <w:rsid w:val="00217ECE"/>
    <w:rsid w:val="00220D85"/>
    <w:rsid w:val="002216D3"/>
    <w:rsid w:val="002217C4"/>
    <w:rsid w:val="00221892"/>
    <w:rsid w:val="00221AC5"/>
    <w:rsid w:val="00221AF7"/>
    <w:rsid w:val="00221BD4"/>
    <w:rsid w:val="0022227E"/>
    <w:rsid w:val="002227DA"/>
    <w:rsid w:val="0022374E"/>
    <w:rsid w:val="002261E2"/>
    <w:rsid w:val="002267E1"/>
    <w:rsid w:val="00227131"/>
    <w:rsid w:val="00227B19"/>
    <w:rsid w:val="00227D5A"/>
    <w:rsid w:val="00230068"/>
    <w:rsid w:val="002311DC"/>
    <w:rsid w:val="00231E7B"/>
    <w:rsid w:val="0023226A"/>
    <w:rsid w:val="00232AE4"/>
    <w:rsid w:val="002331D0"/>
    <w:rsid w:val="00233490"/>
    <w:rsid w:val="0023428D"/>
    <w:rsid w:val="002347B7"/>
    <w:rsid w:val="00235B28"/>
    <w:rsid w:val="00235DAC"/>
    <w:rsid w:val="00236863"/>
    <w:rsid w:val="00240965"/>
    <w:rsid w:val="00243587"/>
    <w:rsid w:val="00243E2D"/>
    <w:rsid w:val="002465EE"/>
    <w:rsid w:val="00246B5C"/>
    <w:rsid w:val="00247C8D"/>
    <w:rsid w:val="002501BE"/>
    <w:rsid w:val="00251843"/>
    <w:rsid w:val="00252147"/>
    <w:rsid w:val="00252BDF"/>
    <w:rsid w:val="002538D8"/>
    <w:rsid w:val="00253FEF"/>
    <w:rsid w:val="00254644"/>
    <w:rsid w:val="00255C55"/>
    <w:rsid w:val="00255CCE"/>
    <w:rsid w:val="002561B8"/>
    <w:rsid w:val="00256374"/>
    <w:rsid w:val="002565E3"/>
    <w:rsid w:val="00256858"/>
    <w:rsid w:val="00256F8C"/>
    <w:rsid w:val="002572C5"/>
    <w:rsid w:val="0026021C"/>
    <w:rsid w:val="00262317"/>
    <w:rsid w:val="00262DA2"/>
    <w:rsid w:val="002650EE"/>
    <w:rsid w:val="00265216"/>
    <w:rsid w:val="00265839"/>
    <w:rsid w:val="00266AD7"/>
    <w:rsid w:val="00267333"/>
    <w:rsid w:val="00267867"/>
    <w:rsid w:val="00267957"/>
    <w:rsid w:val="00267CA0"/>
    <w:rsid w:val="00267FCF"/>
    <w:rsid w:val="00270016"/>
    <w:rsid w:val="002702A9"/>
    <w:rsid w:val="002768FF"/>
    <w:rsid w:val="00276A41"/>
    <w:rsid w:val="00276ED2"/>
    <w:rsid w:val="00277C60"/>
    <w:rsid w:val="002839A3"/>
    <w:rsid w:val="00284E53"/>
    <w:rsid w:val="00287792"/>
    <w:rsid w:val="00287EFA"/>
    <w:rsid w:val="002900B2"/>
    <w:rsid w:val="0029134B"/>
    <w:rsid w:val="00291C7A"/>
    <w:rsid w:val="00292B94"/>
    <w:rsid w:val="00292D20"/>
    <w:rsid w:val="00293212"/>
    <w:rsid w:val="00293ADA"/>
    <w:rsid w:val="0029484C"/>
    <w:rsid w:val="00294D6C"/>
    <w:rsid w:val="0029641C"/>
    <w:rsid w:val="00296548"/>
    <w:rsid w:val="002A1FA0"/>
    <w:rsid w:val="002A2922"/>
    <w:rsid w:val="002A4EEE"/>
    <w:rsid w:val="002A623F"/>
    <w:rsid w:val="002A64D2"/>
    <w:rsid w:val="002A793F"/>
    <w:rsid w:val="002A7982"/>
    <w:rsid w:val="002A7BAE"/>
    <w:rsid w:val="002A7FBD"/>
    <w:rsid w:val="002B0546"/>
    <w:rsid w:val="002B1C93"/>
    <w:rsid w:val="002B2AC2"/>
    <w:rsid w:val="002B2B58"/>
    <w:rsid w:val="002B379C"/>
    <w:rsid w:val="002B3E8B"/>
    <w:rsid w:val="002B493C"/>
    <w:rsid w:val="002B5310"/>
    <w:rsid w:val="002C0848"/>
    <w:rsid w:val="002C1059"/>
    <w:rsid w:val="002C1421"/>
    <w:rsid w:val="002C27B5"/>
    <w:rsid w:val="002C321E"/>
    <w:rsid w:val="002C33B9"/>
    <w:rsid w:val="002C48EF"/>
    <w:rsid w:val="002C547C"/>
    <w:rsid w:val="002C555D"/>
    <w:rsid w:val="002C59D5"/>
    <w:rsid w:val="002C646A"/>
    <w:rsid w:val="002C6659"/>
    <w:rsid w:val="002C6B86"/>
    <w:rsid w:val="002C7D81"/>
    <w:rsid w:val="002D029C"/>
    <w:rsid w:val="002D02A2"/>
    <w:rsid w:val="002D0E4C"/>
    <w:rsid w:val="002D2866"/>
    <w:rsid w:val="002D2C0D"/>
    <w:rsid w:val="002D633D"/>
    <w:rsid w:val="002D70B7"/>
    <w:rsid w:val="002D7A8A"/>
    <w:rsid w:val="002D7B89"/>
    <w:rsid w:val="002E0EB1"/>
    <w:rsid w:val="002E12F3"/>
    <w:rsid w:val="002E1ED2"/>
    <w:rsid w:val="002E21E0"/>
    <w:rsid w:val="002E2862"/>
    <w:rsid w:val="002E28C9"/>
    <w:rsid w:val="002E31FE"/>
    <w:rsid w:val="002E334D"/>
    <w:rsid w:val="002E349D"/>
    <w:rsid w:val="002E4223"/>
    <w:rsid w:val="002E52A3"/>
    <w:rsid w:val="002E54AE"/>
    <w:rsid w:val="002E59F0"/>
    <w:rsid w:val="002E7953"/>
    <w:rsid w:val="002F0949"/>
    <w:rsid w:val="002F2567"/>
    <w:rsid w:val="002F584C"/>
    <w:rsid w:val="002F5AA6"/>
    <w:rsid w:val="002F6BBD"/>
    <w:rsid w:val="002F6E1A"/>
    <w:rsid w:val="002F72E4"/>
    <w:rsid w:val="002F7FB0"/>
    <w:rsid w:val="003012E7"/>
    <w:rsid w:val="00301635"/>
    <w:rsid w:val="003022AC"/>
    <w:rsid w:val="003023EF"/>
    <w:rsid w:val="00303748"/>
    <w:rsid w:val="00303985"/>
    <w:rsid w:val="00303D97"/>
    <w:rsid w:val="0030431A"/>
    <w:rsid w:val="003047FB"/>
    <w:rsid w:val="00305B9E"/>
    <w:rsid w:val="003065C2"/>
    <w:rsid w:val="0030710F"/>
    <w:rsid w:val="00307F53"/>
    <w:rsid w:val="00311462"/>
    <w:rsid w:val="00311E3D"/>
    <w:rsid w:val="00312A0D"/>
    <w:rsid w:val="003137D5"/>
    <w:rsid w:val="0031452D"/>
    <w:rsid w:val="00316470"/>
    <w:rsid w:val="00320203"/>
    <w:rsid w:val="00320ADB"/>
    <w:rsid w:val="00321B8C"/>
    <w:rsid w:val="00321C3E"/>
    <w:rsid w:val="003224C2"/>
    <w:rsid w:val="00322838"/>
    <w:rsid w:val="00323584"/>
    <w:rsid w:val="003265B4"/>
    <w:rsid w:val="00326D77"/>
    <w:rsid w:val="0032773C"/>
    <w:rsid w:val="00327B61"/>
    <w:rsid w:val="00330A15"/>
    <w:rsid w:val="00331BAF"/>
    <w:rsid w:val="00332239"/>
    <w:rsid w:val="003326A8"/>
    <w:rsid w:val="003326D2"/>
    <w:rsid w:val="003331C2"/>
    <w:rsid w:val="00334646"/>
    <w:rsid w:val="00334934"/>
    <w:rsid w:val="00334FF7"/>
    <w:rsid w:val="00335797"/>
    <w:rsid w:val="00335D7E"/>
    <w:rsid w:val="00335DC2"/>
    <w:rsid w:val="003361E5"/>
    <w:rsid w:val="003377C2"/>
    <w:rsid w:val="00340995"/>
    <w:rsid w:val="00342FD5"/>
    <w:rsid w:val="00343223"/>
    <w:rsid w:val="00344A5E"/>
    <w:rsid w:val="00344A92"/>
    <w:rsid w:val="003453F2"/>
    <w:rsid w:val="00345904"/>
    <w:rsid w:val="003464D1"/>
    <w:rsid w:val="00346F92"/>
    <w:rsid w:val="00347374"/>
    <w:rsid w:val="003519F0"/>
    <w:rsid w:val="00351A08"/>
    <w:rsid w:val="00353164"/>
    <w:rsid w:val="003536D3"/>
    <w:rsid w:val="00353735"/>
    <w:rsid w:val="003537EF"/>
    <w:rsid w:val="0035455C"/>
    <w:rsid w:val="003566D6"/>
    <w:rsid w:val="00356ADC"/>
    <w:rsid w:val="00356FA0"/>
    <w:rsid w:val="0035743C"/>
    <w:rsid w:val="00357845"/>
    <w:rsid w:val="0036140F"/>
    <w:rsid w:val="00361AE0"/>
    <w:rsid w:val="00361AE9"/>
    <w:rsid w:val="00362F2B"/>
    <w:rsid w:val="00364829"/>
    <w:rsid w:val="00365184"/>
    <w:rsid w:val="003665FC"/>
    <w:rsid w:val="0037099F"/>
    <w:rsid w:val="0037147D"/>
    <w:rsid w:val="00373090"/>
    <w:rsid w:val="00374669"/>
    <w:rsid w:val="00374736"/>
    <w:rsid w:val="00374A44"/>
    <w:rsid w:val="00376376"/>
    <w:rsid w:val="0037714A"/>
    <w:rsid w:val="00377AAD"/>
    <w:rsid w:val="00377F9A"/>
    <w:rsid w:val="003816BF"/>
    <w:rsid w:val="00382AB6"/>
    <w:rsid w:val="00382BD6"/>
    <w:rsid w:val="00382FB8"/>
    <w:rsid w:val="00383068"/>
    <w:rsid w:val="00383845"/>
    <w:rsid w:val="00383B69"/>
    <w:rsid w:val="00385BB1"/>
    <w:rsid w:val="003867B5"/>
    <w:rsid w:val="003869D5"/>
    <w:rsid w:val="00386B75"/>
    <w:rsid w:val="00387B55"/>
    <w:rsid w:val="00387B99"/>
    <w:rsid w:val="0039074A"/>
    <w:rsid w:val="003909E3"/>
    <w:rsid w:val="00393789"/>
    <w:rsid w:val="00396C2D"/>
    <w:rsid w:val="00397098"/>
    <w:rsid w:val="0039765C"/>
    <w:rsid w:val="00397E82"/>
    <w:rsid w:val="003A0031"/>
    <w:rsid w:val="003A154E"/>
    <w:rsid w:val="003A231E"/>
    <w:rsid w:val="003A27F4"/>
    <w:rsid w:val="003A2F54"/>
    <w:rsid w:val="003A342C"/>
    <w:rsid w:val="003A363C"/>
    <w:rsid w:val="003A4A3A"/>
    <w:rsid w:val="003A4FA0"/>
    <w:rsid w:val="003A5306"/>
    <w:rsid w:val="003A584D"/>
    <w:rsid w:val="003A5914"/>
    <w:rsid w:val="003A5E3B"/>
    <w:rsid w:val="003A624F"/>
    <w:rsid w:val="003A706B"/>
    <w:rsid w:val="003A7376"/>
    <w:rsid w:val="003A7635"/>
    <w:rsid w:val="003A7FB7"/>
    <w:rsid w:val="003B0EA9"/>
    <w:rsid w:val="003B278B"/>
    <w:rsid w:val="003B35DC"/>
    <w:rsid w:val="003B4C69"/>
    <w:rsid w:val="003B57AD"/>
    <w:rsid w:val="003B5D2C"/>
    <w:rsid w:val="003B7C12"/>
    <w:rsid w:val="003C12A4"/>
    <w:rsid w:val="003C277E"/>
    <w:rsid w:val="003C2B02"/>
    <w:rsid w:val="003C2D73"/>
    <w:rsid w:val="003C62A4"/>
    <w:rsid w:val="003C6560"/>
    <w:rsid w:val="003C728E"/>
    <w:rsid w:val="003D065F"/>
    <w:rsid w:val="003D2A48"/>
    <w:rsid w:val="003D6C28"/>
    <w:rsid w:val="003D70E9"/>
    <w:rsid w:val="003E019B"/>
    <w:rsid w:val="003E1DFC"/>
    <w:rsid w:val="003E3838"/>
    <w:rsid w:val="003E446D"/>
    <w:rsid w:val="003E4A4A"/>
    <w:rsid w:val="003E5A4E"/>
    <w:rsid w:val="003E5C96"/>
    <w:rsid w:val="003E78E5"/>
    <w:rsid w:val="003F2162"/>
    <w:rsid w:val="003F26EC"/>
    <w:rsid w:val="003F471D"/>
    <w:rsid w:val="003F497D"/>
    <w:rsid w:val="003F498F"/>
    <w:rsid w:val="003F546A"/>
    <w:rsid w:val="003F7AFC"/>
    <w:rsid w:val="003F7FEE"/>
    <w:rsid w:val="00401C31"/>
    <w:rsid w:val="00401ECC"/>
    <w:rsid w:val="00402010"/>
    <w:rsid w:val="004029C4"/>
    <w:rsid w:val="00402ABC"/>
    <w:rsid w:val="004031B8"/>
    <w:rsid w:val="00403B39"/>
    <w:rsid w:val="00403D74"/>
    <w:rsid w:val="00404B16"/>
    <w:rsid w:val="00404DA4"/>
    <w:rsid w:val="00404E9F"/>
    <w:rsid w:val="0040792D"/>
    <w:rsid w:val="00407DCF"/>
    <w:rsid w:val="0041002A"/>
    <w:rsid w:val="004101B0"/>
    <w:rsid w:val="00410EAF"/>
    <w:rsid w:val="004110D6"/>
    <w:rsid w:val="00411C05"/>
    <w:rsid w:val="0041389C"/>
    <w:rsid w:val="00413C42"/>
    <w:rsid w:val="00413E8F"/>
    <w:rsid w:val="00414780"/>
    <w:rsid w:val="00415FB1"/>
    <w:rsid w:val="00415FE8"/>
    <w:rsid w:val="00416388"/>
    <w:rsid w:val="00416E57"/>
    <w:rsid w:val="00417064"/>
    <w:rsid w:val="00420787"/>
    <w:rsid w:val="00422969"/>
    <w:rsid w:val="00422FCB"/>
    <w:rsid w:val="00424067"/>
    <w:rsid w:val="0042496F"/>
    <w:rsid w:val="004249A4"/>
    <w:rsid w:val="00426AA5"/>
    <w:rsid w:val="00426F1D"/>
    <w:rsid w:val="00426F6D"/>
    <w:rsid w:val="00427901"/>
    <w:rsid w:val="0043000E"/>
    <w:rsid w:val="00432F78"/>
    <w:rsid w:val="0043302D"/>
    <w:rsid w:val="00433706"/>
    <w:rsid w:val="004346DA"/>
    <w:rsid w:val="00434C81"/>
    <w:rsid w:val="00434E4D"/>
    <w:rsid w:val="00435127"/>
    <w:rsid w:val="004357E6"/>
    <w:rsid w:val="004365C0"/>
    <w:rsid w:val="0043792A"/>
    <w:rsid w:val="00441E27"/>
    <w:rsid w:val="00442B6A"/>
    <w:rsid w:val="00443FCF"/>
    <w:rsid w:val="004442C2"/>
    <w:rsid w:val="004449D4"/>
    <w:rsid w:val="00444B7F"/>
    <w:rsid w:val="004455A6"/>
    <w:rsid w:val="004457DB"/>
    <w:rsid w:val="00446789"/>
    <w:rsid w:val="00450253"/>
    <w:rsid w:val="00450B3A"/>
    <w:rsid w:val="0045187A"/>
    <w:rsid w:val="00452352"/>
    <w:rsid w:val="0045285E"/>
    <w:rsid w:val="00454D39"/>
    <w:rsid w:val="00454FA3"/>
    <w:rsid w:val="00455FAA"/>
    <w:rsid w:val="00457999"/>
    <w:rsid w:val="00457E73"/>
    <w:rsid w:val="0046095B"/>
    <w:rsid w:val="00460D6B"/>
    <w:rsid w:val="004613F8"/>
    <w:rsid w:val="004628CF"/>
    <w:rsid w:val="00462D11"/>
    <w:rsid w:val="00463558"/>
    <w:rsid w:val="00463D60"/>
    <w:rsid w:val="00464375"/>
    <w:rsid w:val="00464968"/>
    <w:rsid w:val="00464E2B"/>
    <w:rsid w:val="00465516"/>
    <w:rsid w:val="00465F3B"/>
    <w:rsid w:val="004668D6"/>
    <w:rsid w:val="00467A53"/>
    <w:rsid w:val="00467AB2"/>
    <w:rsid w:val="004724E2"/>
    <w:rsid w:val="00472A52"/>
    <w:rsid w:val="004733C2"/>
    <w:rsid w:val="0047467E"/>
    <w:rsid w:val="00475070"/>
    <w:rsid w:val="0047530B"/>
    <w:rsid w:val="004759E8"/>
    <w:rsid w:val="00476477"/>
    <w:rsid w:val="004769A6"/>
    <w:rsid w:val="00476D3D"/>
    <w:rsid w:val="0048208C"/>
    <w:rsid w:val="004821F4"/>
    <w:rsid w:val="00482294"/>
    <w:rsid w:val="00482914"/>
    <w:rsid w:val="004835CB"/>
    <w:rsid w:val="00483C10"/>
    <w:rsid w:val="00483ECA"/>
    <w:rsid w:val="0048421E"/>
    <w:rsid w:val="00484B2E"/>
    <w:rsid w:val="00485448"/>
    <w:rsid w:val="00486A5F"/>
    <w:rsid w:val="0048799A"/>
    <w:rsid w:val="00487D86"/>
    <w:rsid w:val="0049024B"/>
    <w:rsid w:val="004904C4"/>
    <w:rsid w:val="0049159F"/>
    <w:rsid w:val="00492200"/>
    <w:rsid w:val="004943E7"/>
    <w:rsid w:val="00494728"/>
    <w:rsid w:val="00494E92"/>
    <w:rsid w:val="00496055"/>
    <w:rsid w:val="004961C9"/>
    <w:rsid w:val="004967FA"/>
    <w:rsid w:val="004A051D"/>
    <w:rsid w:val="004A073F"/>
    <w:rsid w:val="004A0DDB"/>
    <w:rsid w:val="004A11FB"/>
    <w:rsid w:val="004A2775"/>
    <w:rsid w:val="004A35F5"/>
    <w:rsid w:val="004A62BE"/>
    <w:rsid w:val="004B01CA"/>
    <w:rsid w:val="004B0626"/>
    <w:rsid w:val="004B18A5"/>
    <w:rsid w:val="004B1B70"/>
    <w:rsid w:val="004B298F"/>
    <w:rsid w:val="004B4063"/>
    <w:rsid w:val="004B50B1"/>
    <w:rsid w:val="004B5590"/>
    <w:rsid w:val="004B57EA"/>
    <w:rsid w:val="004B5BA1"/>
    <w:rsid w:val="004B5ECB"/>
    <w:rsid w:val="004B603A"/>
    <w:rsid w:val="004B689F"/>
    <w:rsid w:val="004B6C15"/>
    <w:rsid w:val="004C14E4"/>
    <w:rsid w:val="004C1EAE"/>
    <w:rsid w:val="004C24F7"/>
    <w:rsid w:val="004C2D3B"/>
    <w:rsid w:val="004C3260"/>
    <w:rsid w:val="004C3347"/>
    <w:rsid w:val="004C4C3F"/>
    <w:rsid w:val="004C773C"/>
    <w:rsid w:val="004D0861"/>
    <w:rsid w:val="004D1979"/>
    <w:rsid w:val="004D2E2F"/>
    <w:rsid w:val="004D4DD6"/>
    <w:rsid w:val="004D55A0"/>
    <w:rsid w:val="004D56B6"/>
    <w:rsid w:val="004D5F05"/>
    <w:rsid w:val="004D6831"/>
    <w:rsid w:val="004D6992"/>
    <w:rsid w:val="004D75B8"/>
    <w:rsid w:val="004E2055"/>
    <w:rsid w:val="004E2BB4"/>
    <w:rsid w:val="004E2EE2"/>
    <w:rsid w:val="004E311A"/>
    <w:rsid w:val="004E3762"/>
    <w:rsid w:val="004E4FEE"/>
    <w:rsid w:val="004E5D57"/>
    <w:rsid w:val="004E5D77"/>
    <w:rsid w:val="004E64A3"/>
    <w:rsid w:val="004E7035"/>
    <w:rsid w:val="004E7A42"/>
    <w:rsid w:val="004F0CA2"/>
    <w:rsid w:val="004F100E"/>
    <w:rsid w:val="004F2035"/>
    <w:rsid w:val="004F23DD"/>
    <w:rsid w:val="004F360D"/>
    <w:rsid w:val="004F3C77"/>
    <w:rsid w:val="004F3ED0"/>
    <w:rsid w:val="004F5726"/>
    <w:rsid w:val="004F67B9"/>
    <w:rsid w:val="004F6A18"/>
    <w:rsid w:val="004F6E5B"/>
    <w:rsid w:val="004F6FB6"/>
    <w:rsid w:val="005001C8"/>
    <w:rsid w:val="00501E72"/>
    <w:rsid w:val="00502A28"/>
    <w:rsid w:val="005035D0"/>
    <w:rsid w:val="00503C8F"/>
    <w:rsid w:val="00503CDA"/>
    <w:rsid w:val="00505C07"/>
    <w:rsid w:val="00507498"/>
    <w:rsid w:val="00507F68"/>
    <w:rsid w:val="00510305"/>
    <w:rsid w:val="0051040B"/>
    <w:rsid w:val="00511B23"/>
    <w:rsid w:val="00512A42"/>
    <w:rsid w:val="00513B3A"/>
    <w:rsid w:val="00514A15"/>
    <w:rsid w:val="0051730A"/>
    <w:rsid w:val="00517CCA"/>
    <w:rsid w:val="00517CDF"/>
    <w:rsid w:val="0052041D"/>
    <w:rsid w:val="00525DB0"/>
    <w:rsid w:val="00527441"/>
    <w:rsid w:val="00527D9D"/>
    <w:rsid w:val="00530054"/>
    <w:rsid w:val="00531110"/>
    <w:rsid w:val="0053122D"/>
    <w:rsid w:val="005326C5"/>
    <w:rsid w:val="00532865"/>
    <w:rsid w:val="005338E4"/>
    <w:rsid w:val="005344A0"/>
    <w:rsid w:val="0053783D"/>
    <w:rsid w:val="005400F3"/>
    <w:rsid w:val="00540113"/>
    <w:rsid w:val="00540314"/>
    <w:rsid w:val="00541067"/>
    <w:rsid w:val="0054244B"/>
    <w:rsid w:val="00542BC7"/>
    <w:rsid w:val="005432A3"/>
    <w:rsid w:val="00544559"/>
    <w:rsid w:val="005449C0"/>
    <w:rsid w:val="00545D45"/>
    <w:rsid w:val="00545F57"/>
    <w:rsid w:val="00546472"/>
    <w:rsid w:val="0054655F"/>
    <w:rsid w:val="00547C4A"/>
    <w:rsid w:val="005511F9"/>
    <w:rsid w:val="00551CA3"/>
    <w:rsid w:val="0055302B"/>
    <w:rsid w:val="00553EC9"/>
    <w:rsid w:val="00554838"/>
    <w:rsid w:val="00554F78"/>
    <w:rsid w:val="00555A22"/>
    <w:rsid w:val="00555CF7"/>
    <w:rsid w:val="00555F3E"/>
    <w:rsid w:val="005564D0"/>
    <w:rsid w:val="00560122"/>
    <w:rsid w:val="005610DE"/>
    <w:rsid w:val="00561DBE"/>
    <w:rsid w:val="0056227F"/>
    <w:rsid w:val="00563222"/>
    <w:rsid w:val="0056366D"/>
    <w:rsid w:val="0056481D"/>
    <w:rsid w:val="005656E6"/>
    <w:rsid w:val="00565BE4"/>
    <w:rsid w:val="005668C1"/>
    <w:rsid w:val="005710EE"/>
    <w:rsid w:val="0057395C"/>
    <w:rsid w:val="005777A0"/>
    <w:rsid w:val="005809D4"/>
    <w:rsid w:val="005852CB"/>
    <w:rsid w:val="00585369"/>
    <w:rsid w:val="00587E68"/>
    <w:rsid w:val="00587FC5"/>
    <w:rsid w:val="005901B7"/>
    <w:rsid w:val="00590220"/>
    <w:rsid w:val="0059332F"/>
    <w:rsid w:val="005939E7"/>
    <w:rsid w:val="00594EF5"/>
    <w:rsid w:val="00595350"/>
    <w:rsid w:val="00595CC2"/>
    <w:rsid w:val="005969E9"/>
    <w:rsid w:val="00596FDF"/>
    <w:rsid w:val="005970C0"/>
    <w:rsid w:val="00597411"/>
    <w:rsid w:val="00597973"/>
    <w:rsid w:val="005A1685"/>
    <w:rsid w:val="005A1753"/>
    <w:rsid w:val="005A1BA6"/>
    <w:rsid w:val="005A2894"/>
    <w:rsid w:val="005A3472"/>
    <w:rsid w:val="005A6D26"/>
    <w:rsid w:val="005A7099"/>
    <w:rsid w:val="005A72E2"/>
    <w:rsid w:val="005A79BB"/>
    <w:rsid w:val="005A7C11"/>
    <w:rsid w:val="005B1035"/>
    <w:rsid w:val="005B1DC2"/>
    <w:rsid w:val="005B27E7"/>
    <w:rsid w:val="005B2F2B"/>
    <w:rsid w:val="005B4949"/>
    <w:rsid w:val="005B51B2"/>
    <w:rsid w:val="005B668D"/>
    <w:rsid w:val="005B6A44"/>
    <w:rsid w:val="005B6B45"/>
    <w:rsid w:val="005B6F6C"/>
    <w:rsid w:val="005B6F89"/>
    <w:rsid w:val="005C05E7"/>
    <w:rsid w:val="005C263C"/>
    <w:rsid w:val="005C317E"/>
    <w:rsid w:val="005C3B24"/>
    <w:rsid w:val="005C45FF"/>
    <w:rsid w:val="005C526C"/>
    <w:rsid w:val="005C5419"/>
    <w:rsid w:val="005C7E7E"/>
    <w:rsid w:val="005C7E7F"/>
    <w:rsid w:val="005D045B"/>
    <w:rsid w:val="005D0CDF"/>
    <w:rsid w:val="005D2847"/>
    <w:rsid w:val="005D3AEC"/>
    <w:rsid w:val="005D6532"/>
    <w:rsid w:val="005D65BC"/>
    <w:rsid w:val="005D6F39"/>
    <w:rsid w:val="005D712D"/>
    <w:rsid w:val="005D7228"/>
    <w:rsid w:val="005D7787"/>
    <w:rsid w:val="005E2010"/>
    <w:rsid w:val="005E28A7"/>
    <w:rsid w:val="005E2E10"/>
    <w:rsid w:val="005E3A62"/>
    <w:rsid w:val="005E6816"/>
    <w:rsid w:val="005E7952"/>
    <w:rsid w:val="005F065D"/>
    <w:rsid w:val="005F06A1"/>
    <w:rsid w:val="005F1573"/>
    <w:rsid w:val="005F159F"/>
    <w:rsid w:val="005F25AF"/>
    <w:rsid w:val="005F34E3"/>
    <w:rsid w:val="005F50C0"/>
    <w:rsid w:val="005F53A4"/>
    <w:rsid w:val="005F5647"/>
    <w:rsid w:val="005F6ED1"/>
    <w:rsid w:val="005F7EC5"/>
    <w:rsid w:val="0060004D"/>
    <w:rsid w:val="006002C7"/>
    <w:rsid w:val="0060297C"/>
    <w:rsid w:val="00602B21"/>
    <w:rsid w:val="00606012"/>
    <w:rsid w:val="00606974"/>
    <w:rsid w:val="006069B6"/>
    <w:rsid w:val="0061107F"/>
    <w:rsid w:val="00612DC6"/>
    <w:rsid w:val="00613EF1"/>
    <w:rsid w:val="00613FC5"/>
    <w:rsid w:val="006147A1"/>
    <w:rsid w:val="00614DE1"/>
    <w:rsid w:val="00616379"/>
    <w:rsid w:val="00616DBA"/>
    <w:rsid w:val="00617A9D"/>
    <w:rsid w:val="006210BB"/>
    <w:rsid w:val="006212B7"/>
    <w:rsid w:val="006219BA"/>
    <w:rsid w:val="006219C0"/>
    <w:rsid w:val="0062208E"/>
    <w:rsid w:val="00622A02"/>
    <w:rsid w:val="00623041"/>
    <w:rsid w:val="00623A6B"/>
    <w:rsid w:val="006241F3"/>
    <w:rsid w:val="0062515D"/>
    <w:rsid w:val="006257D1"/>
    <w:rsid w:val="00626BF4"/>
    <w:rsid w:val="0062749E"/>
    <w:rsid w:val="00627A72"/>
    <w:rsid w:val="00627ED3"/>
    <w:rsid w:val="006306AC"/>
    <w:rsid w:val="00630F37"/>
    <w:rsid w:val="00634AB8"/>
    <w:rsid w:val="00636F59"/>
    <w:rsid w:val="0063703F"/>
    <w:rsid w:val="00637260"/>
    <w:rsid w:val="00643026"/>
    <w:rsid w:val="00644CDB"/>
    <w:rsid w:val="00645060"/>
    <w:rsid w:val="00645760"/>
    <w:rsid w:val="00645F66"/>
    <w:rsid w:val="006472B2"/>
    <w:rsid w:val="00647C8E"/>
    <w:rsid w:val="006503EC"/>
    <w:rsid w:val="00650D4B"/>
    <w:rsid w:val="006522D6"/>
    <w:rsid w:val="00654332"/>
    <w:rsid w:val="00654678"/>
    <w:rsid w:val="00655159"/>
    <w:rsid w:val="0065796B"/>
    <w:rsid w:val="00657F3E"/>
    <w:rsid w:val="00662A30"/>
    <w:rsid w:val="00662ABA"/>
    <w:rsid w:val="00664E66"/>
    <w:rsid w:val="006656D7"/>
    <w:rsid w:val="006662FB"/>
    <w:rsid w:val="006678D9"/>
    <w:rsid w:val="00667E22"/>
    <w:rsid w:val="00670D02"/>
    <w:rsid w:val="00671169"/>
    <w:rsid w:val="00672E11"/>
    <w:rsid w:val="0067316B"/>
    <w:rsid w:val="00673444"/>
    <w:rsid w:val="006744F3"/>
    <w:rsid w:val="00674587"/>
    <w:rsid w:val="00674643"/>
    <w:rsid w:val="00675BB2"/>
    <w:rsid w:val="00676128"/>
    <w:rsid w:val="00676257"/>
    <w:rsid w:val="00676B24"/>
    <w:rsid w:val="0068280E"/>
    <w:rsid w:val="00683790"/>
    <w:rsid w:val="006840F8"/>
    <w:rsid w:val="00684B95"/>
    <w:rsid w:val="00684E61"/>
    <w:rsid w:val="00686825"/>
    <w:rsid w:val="006868E9"/>
    <w:rsid w:val="006871FB"/>
    <w:rsid w:val="006873F9"/>
    <w:rsid w:val="00687D73"/>
    <w:rsid w:val="00687E41"/>
    <w:rsid w:val="00690126"/>
    <w:rsid w:val="00692134"/>
    <w:rsid w:val="00692670"/>
    <w:rsid w:val="00693C7E"/>
    <w:rsid w:val="00693C94"/>
    <w:rsid w:val="0069589D"/>
    <w:rsid w:val="00696E07"/>
    <w:rsid w:val="00697A85"/>
    <w:rsid w:val="00697C72"/>
    <w:rsid w:val="006A043B"/>
    <w:rsid w:val="006A0651"/>
    <w:rsid w:val="006A08AA"/>
    <w:rsid w:val="006A2277"/>
    <w:rsid w:val="006A38CA"/>
    <w:rsid w:val="006A3981"/>
    <w:rsid w:val="006A3BC3"/>
    <w:rsid w:val="006A3C96"/>
    <w:rsid w:val="006A581A"/>
    <w:rsid w:val="006A6006"/>
    <w:rsid w:val="006B10E1"/>
    <w:rsid w:val="006B22DA"/>
    <w:rsid w:val="006B2A60"/>
    <w:rsid w:val="006B3141"/>
    <w:rsid w:val="006B34C6"/>
    <w:rsid w:val="006B36B4"/>
    <w:rsid w:val="006B57C9"/>
    <w:rsid w:val="006B5FC4"/>
    <w:rsid w:val="006B6D96"/>
    <w:rsid w:val="006B6F06"/>
    <w:rsid w:val="006B7A79"/>
    <w:rsid w:val="006B7C02"/>
    <w:rsid w:val="006B7E4C"/>
    <w:rsid w:val="006C09FC"/>
    <w:rsid w:val="006C171B"/>
    <w:rsid w:val="006C1C17"/>
    <w:rsid w:val="006C2961"/>
    <w:rsid w:val="006C2E2C"/>
    <w:rsid w:val="006C4D1B"/>
    <w:rsid w:val="006C4E1A"/>
    <w:rsid w:val="006C5004"/>
    <w:rsid w:val="006C7D35"/>
    <w:rsid w:val="006D1A91"/>
    <w:rsid w:val="006D1B43"/>
    <w:rsid w:val="006D2206"/>
    <w:rsid w:val="006D58BC"/>
    <w:rsid w:val="006D5C20"/>
    <w:rsid w:val="006D61BF"/>
    <w:rsid w:val="006D6DC6"/>
    <w:rsid w:val="006D7B0E"/>
    <w:rsid w:val="006D7C9C"/>
    <w:rsid w:val="006E149E"/>
    <w:rsid w:val="006E1554"/>
    <w:rsid w:val="006E184E"/>
    <w:rsid w:val="006E2740"/>
    <w:rsid w:val="006E3340"/>
    <w:rsid w:val="006E3C63"/>
    <w:rsid w:val="006E5EED"/>
    <w:rsid w:val="006E61FE"/>
    <w:rsid w:val="006E6578"/>
    <w:rsid w:val="006E6DF7"/>
    <w:rsid w:val="006F336E"/>
    <w:rsid w:val="006F3B98"/>
    <w:rsid w:val="006F437F"/>
    <w:rsid w:val="007029DC"/>
    <w:rsid w:val="00702D1D"/>
    <w:rsid w:val="0070366B"/>
    <w:rsid w:val="0070376B"/>
    <w:rsid w:val="007037FE"/>
    <w:rsid w:val="00703CC7"/>
    <w:rsid w:val="007040DA"/>
    <w:rsid w:val="00704480"/>
    <w:rsid w:val="00704D17"/>
    <w:rsid w:val="0070537E"/>
    <w:rsid w:val="00706562"/>
    <w:rsid w:val="00707204"/>
    <w:rsid w:val="007075AE"/>
    <w:rsid w:val="00707ADE"/>
    <w:rsid w:val="0071159C"/>
    <w:rsid w:val="00711C68"/>
    <w:rsid w:val="00712BBB"/>
    <w:rsid w:val="00712F4E"/>
    <w:rsid w:val="007142A2"/>
    <w:rsid w:val="007146A8"/>
    <w:rsid w:val="00716F7E"/>
    <w:rsid w:val="00717B2E"/>
    <w:rsid w:val="0072248E"/>
    <w:rsid w:val="0072257B"/>
    <w:rsid w:val="007229AD"/>
    <w:rsid w:val="00722EF6"/>
    <w:rsid w:val="007232C8"/>
    <w:rsid w:val="00724295"/>
    <w:rsid w:val="007247F5"/>
    <w:rsid w:val="00724B5A"/>
    <w:rsid w:val="0072533F"/>
    <w:rsid w:val="00725F95"/>
    <w:rsid w:val="007273F0"/>
    <w:rsid w:val="00730F89"/>
    <w:rsid w:val="007337D7"/>
    <w:rsid w:val="00734DF3"/>
    <w:rsid w:val="00734EFC"/>
    <w:rsid w:val="00735CA1"/>
    <w:rsid w:val="00736C05"/>
    <w:rsid w:val="007372A2"/>
    <w:rsid w:val="007374F2"/>
    <w:rsid w:val="00737B5C"/>
    <w:rsid w:val="007402FC"/>
    <w:rsid w:val="00741283"/>
    <w:rsid w:val="00741F09"/>
    <w:rsid w:val="00742246"/>
    <w:rsid w:val="0074307E"/>
    <w:rsid w:val="00745298"/>
    <w:rsid w:val="007466F4"/>
    <w:rsid w:val="00747A58"/>
    <w:rsid w:val="00750BA6"/>
    <w:rsid w:val="00751CF6"/>
    <w:rsid w:val="00751DCA"/>
    <w:rsid w:val="00752941"/>
    <w:rsid w:val="00754D12"/>
    <w:rsid w:val="007573BD"/>
    <w:rsid w:val="00760C95"/>
    <w:rsid w:val="00761FDC"/>
    <w:rsid w:val="00763634"/>
    <w:rsid w:val="007648BE"/>
    <w:rsid w:val="00765705"/>
    <w:rsid w:val="00765991"/>
    <w:rsid w:val="00765CBD"/>
    <w:rsid w:val="0076649F"/>
    <w:rsid w:val="00766823"/>
    <w:rsid w:val="00767D7E"/>
    <w:rsid w:val="0077171C"/>
    <w:rsid w:val="00775B2F"/>
    <w:rsid w:val="0077737E"/>
    <w:rsid w:val="00777E8A"/>
    <w:rsid w:val="007800BF"/>
    <w:rsid w:val="007812E9"/>
    <w:rsid w:val="007817B0"/>
    <w:rsid w:val="00782B41"/>
    <w:rsid w:val="00782D21"/>
    <w:rsid w:val="0078546D"/>
    <w:rsid w:val="00785C1F"/>
    <w:rsid w:val="0078648A"/>
    <w:rsid w:val="007864CF"/>
    <w:rsid w:val="0078683E"/>
    <w:rsid w:val="00786CB1"/>
    <w:rsid w:val="0078748D"/>
    <w:rsid w:val="00787FD3"/>
    <w:rsid w:val="007910FE"/>
    <w:rsid w:val="0079186B"/>
    <w:rsid w:val="007939A8"/>
    <w:rsid w:val="00793ABE"/>
    <w:rsid w:val="00794FC9"/>
    <w:rsid w:val="00795CFB"/>
    <w:rsid w:val="007A04B3"/>
    <w:rsid w:val="007A6157"/>
    <w:rsid w:val="007A6428"/>
    <w:rsid w:val="007A7208"/>
    <w:rsid w:val="007A7471"/>
    <w:rsid w:val="007A793B"/>
    <w:rsid w:val="007A7F24"/>
    <w:rsid w:val="007B08FA"/>
    <w:rsid w:val="007B0931"/>
    <w:rsid w:val="007B0DB6"/>
    <w:rsid w:val="007B1305"/>
    <w:rsid w:val="007B28DA"/>
    <w:rsid w:val="007B5A3B"/>
    <w:rsid w:val="007B5D6C"/>
    <w:rsid w:val="007B6EE7"/>
    <w:rsid w:val="007B7E34"/>
    <w:rsid w:val="007C1115"/>
    <w:rsid w:val="007C13EE"/>
    <w:rsid w:val="007C23E0"/>
    <w:rsid w:val="007C4324"/>
    <w:rsid w:val="007C4828"/>
    <w:rsid w:val="007C58DC"/>
    <w:rsid w:val="007C6388"/>
    <w:rsid w:val="007C65F5"/>
    <w:rsid w:val="007C6B88"/>
    <w:rsid w:val="007C7A88"/>
    <w:rsid w:val="007C7EC6"/>
    <w:rsid w:val="007D0332"/>
    <w:rsid w:val="007D347A"/>
    <w:rsid w:val="007D35D6"/>
    <w:rsid w:val="007D40AB"/>
    <w:rsid w:val="007D5AC4"/>
    <w:rsid w:val="007D5DFE"/>
    <w:rsid w:val="007D64F4"/>
    <w:rsid w:val="007D6FB5"/>
    <w:rsid w:val="007D76EB"/>
    <w:rsid w:val="007D7C46"/>
    <w:rsid w:val="007E0733"/>
    <w:rsid w:val="007E09F2"/>
    <w:rsid w:val="007E3357"/>
    <w:rsid w:val="007E35F8"/>
    <w:rsid w:val="007E585C"/>
    <w:rsid w:val="007E5A0A"/>
    <w:rsid w:val="007E5D17"/>
    <w:rsid w:val="007E6CFC"/>
    <w:rsid w:val="007E779E"/>
    <w:rsid w:val="007E7F72"/>
    <w:rsid w:val="007F2330"/>
    <w:rsid w:val="007F31C6"/>
    <w:rsid w:val="007F3C98"/>
    <w:rsid w:val="007F4C01"/>
    <w:rsid w:val="007F4C1A"/>
    <w:rsid w:val="007F5B9E"/>
    <w:rsid w:val="007F77C8"/>
    <w:rsid w:val="007F7F20"/>
    <w:rsid w:val="008007C6"/>
    <w:rsid w:val="008055C6"/>
    <w:rsid w:val="00806480"/>
    <w:rsid w:val="00810358"/>
    <w:rsid w:val="00810494"/>
    <w:rsid w:val="00810D09"/>
    <w:rsid w:val="00811507"/>
    <w:rsid w:val="008120F0"/>
    <w:rsid w:val="008130E2"/>
    <w:rsid w:val="008135FB"/>
    <w:rsid w:val="008138CD"/>
    <w:rsid w:val="00813D6E"/>
    <w:rsid w:val="008143E2"/>
    <w:rsid w:val="008149B7"/>
    <w:rsid w:val="008159E8"/>
    <w:rsid w:val="00815E5E"/>
    <w:rsid w:val="00816026"/>
    <w:rsid w:val="00816105"/>
    <w:rsid w:val="0081629F"/>
    <w:rsid w:val="00816EDD"/>
    <w:rsid w:val="008179F5"/>
    <w:rsid w:val="00817AB0"/>
    <w:rsid w:val="008210D9"/>
    <w:rsid w:val="008222BD"/>
    <w:rsid w:val="00822CAA"/>
    <w:rsid w:val="00823649"/>
    <w:rsid w:val="00823862"/>
    <w:rsid w:val="00823998"/>
    <w:rsid w:val="00823BAD"/>
    <w:rsid w:val="00823F8A"/>
    <w:rsid w:val="0082445E"/>
    <w:rsid w:val="0082455A"/>
    <w:rsid w:val="008249CE"/>
    <w:rsid w:val="00824F0E"/>
    <w:rsid w:val="00826BC3"/>
    <w:rsid w:val="00826C6F"/>
    <w:rsid w:val="00830B82"/>
    <w:rsid w:val="00831CB1"/>
    <w:rsid w:val="00831D5B"/>
    <w:rsid w:val="008321EC"/>
    <w:rsid w:val="00832895"/>
    <w:rsid w:val="00833CCC"/>
    <w:rsid w:val="00833FD4"/>
    <w:rsid w:val="00836757"/>
    <w:rsid w:val="00836CC3"/>
    <w:rsid w:val="008375DD"/>
    <w:rsid w:val="008379E5"/>
    <w:rsid w:val="0084287A"/>
    <w:rsid w:val="00842934"/>
    <w:rsid w:val="008434AA"/>
    <w:rsid w:val="00843E4B"/>
    <w:rsid w:val="00844A5D"/>
    <w:rsid w:val="00844E2C"/>
    <w:rsid w:val="00846A68"/>
    <w:rsid w:val="008502C8"/>
    <w:rsid w:val="008511E4"/>
    <w:rsid w:val="00851F25"/>
    <w:rsid w:val="0085647E"/>
    <w:rsid w:val="00856EED"/>
    <w:rsid w:val="00857889"/>
    <w:rsid w:val="0086068C"/>
    <w:rsid w:val="008609E7"/>
    <w:rsid w:val="00860A85"/>
    <w:rsid w:val="00860E86"/>
    <w:rsid w:val="00862E77"/>
    <w:rsid w:val="00863657"/>
    <w:rsid w:val="00864559"/>
    <w:rsid w:val="00865076"/>
    <w:rsid w:val="00865AE0"/>
    <w:rsid w:val="00866C8C"/>
    <w:rsid w:val="00866E26"/>
    <w:rsid w:val="00867545"/>
    <w:rsid w:val="00867B3D"/>
    <w:rsid w:val="00867C4A"/>
    <w:rsid w:val="00867FBA"/>
    <w:rsid w:val="008709C1"/>
    <w:rsid w:val="008711BD"/>
    <w:rsid w:val="00871FE5"/>
    <w:rsid w:val="008734D8"/>
    <w:rsid w:val="008736DF"/>
    <w:rsid w:val="00874523"/>
    <w:rsid w:val="008746EA"/>
    <w:rsid w:val="00874E34"/>
    <w:rsid w:val="0087592D"/>
    <w:rsid w:val="00875A43"/>
    <w:rsid w:val="00876FC2"/>
    <w:rsid w:val="00877635"/>
    <w:rsid w:val="00877BED"/>
    <w:rsid w:val="00880184"/>
    <w:rsid w:val="00880D29"/>
    <w:rsid w:val="0088211F"/>
    <w:rsid w:val="00883385"/>
    <w:rsid w:val="00883CE6"/>
    <w:rsid w:val="00883FF7"/>
    <w:rsid w:val="00884131"/>
    <w:rsid w:val="008841F0"/>
    <w:rsid w:val="008844CD"/>
    <w:rsid w:val="0088623E"/>
    <w:rsid w:val="008872B9"/>
    <w:rsid w:val="00887699"/>
    <w:rsid w:val="0089050B"/>
    <w:rsid w:val="00891128"/>
    <w:rsid w:val="008932E2"/>
    <w:rsid w:val="00894E45"/>
    <w:rsid w:val="008959F6"/>
    <w:rsid w:val="00895B12"/>
    <w:rsid w:val="00895CFC"/>
    <w:rsid w:val="0089607E"/>
    <w:rsid w:val="00897BED"/>
    <w:rsid w:val="008A2540"/>
    <w:rsid w:val="008A2AAE"/>
    <w:rsid w:val="008A2E4F"/>
    <w:rsid w:val="008A31A1"/>
    <w:rsid w:val="008A3256"/>
    <w:rsid w:val="008A5BE4"/>
    <w:rsid w:val="008A6BAE"/>
    <w:rsid w:val="008A6BCE"/>
    <w:rsid w:val="008A7689"/>
    <w:rsid w:val="008A7752"/>
    <w:rsid w:val="008B0C42"/>
    <w:rsid w:val="008B1291"/>
    <w:rsid w:val="008B1775"/>
    <w:rsid w:val="008B1AF5"/>
    <w:rsid w:val="008B273C"/>
    <w:rsid w:val="008B3B3C"/>
    <w:rsid w:val="008B4B8B"/>
    <w:rsid w:val="008B4D17"/>
    <w:rsid w:val="008B5526"/>
    <w:rsid w:val="008B5706"/>
    <w:rsid w:val="008B5750"/>
    <w:rsid w:val="008B68A1"/>
    <w:rsid w:val="008C1AD6"/>
    <w:rsid w:val="008C27FE"/>
    <w:rsid w:val="008C2A75"/>
    <w:rsid w:val="008C2CBE"/>
    <w:rsid w:val="008C3B8C"/>
    <w:rsid w:val="008C5510"/>
    <w:rsid w:val="008C6289"/>
    <w:rsid w:val="008D082C"/>
    <w:rsid w:val="008D0922"/>
    <w:rsid w:val="008D18C4"/>
    <w:rsid w:val="008D1D9A"/>
    <w:rsid w:val="008D35C5"/>
    <w:rsid w:val="008D3A77"/>
    <w:rsid w:val="008D55BA"/>
    <w:rsid w:val="008D5ADF"/>
    <w:rsid w:val="008D5EDD"/>
    <w:rsid w:val="008D6545"/>
    <w:rsid w:val="008D75D0"/>
    <w:rsid w:val="008E0271"/>
    <w:rsid w:val="008E0850"/>
    <w:rsid w:val="008E0C84"/>
    <w:rsid w:val="008E1A40"/>
    <w:rsid w:val="008E1CC1"/>
    <w:rsid w:val="008E3806"/>
    <w:rsid w:val="008E3BDF"/>
    <w:rsid w:val="008E4FA8"/>
    <w:rsid w:val="008F0060"/>
    <w:rsid w:val="008F085F"/>
    <w:rsid w:val="008F1713"/>
    <w:rsid w:val="008F1B4C"/>
    <w:rsid w:val="008F2109"/>
    <w:rsid w:val="008F230B"/>
    <w:rsid w:val="008F2BA1"/>
    <w:rsid w:val="008F40EB"/>
    <w:rsid w:val="008F5F35"/>
    <w:rsid w:val="008F7BC7"/>
    <w:rsid w:val="009006C5"/>
    <w:rsid w:val="00900DCA"/>
    <w:rsid w:val="00900DD1"/>
    <w:rsid w:val="009017B3"/>
    <w:rsid w:val="009024D9"/>
    <w:rsid w:val="00902520"/>
    <w:rsid w:val="009032F1"/>
    <w:rsid w:val="00903D65"/>
    <w:rsid w:val="009060C9"/>
    <w:rsid w:val="00907A7B"/>
    <w:rsid w:val="009118C2"/>
    <w:rsid w:val="00912152"/>
    <w:rsid w:val="009122FA"/>
    <w:rsid w:val="00912371"/>
    <w:rsid w:val="009128D8"/>
    <w:rsid w:val="0091353C"/>
    <w:rsid w:val="00914483"/>
    <w:rsid w:val="00914C74"/>
    <w:rsid w:val="00915A6F"/>
    <w:rsid w:val="009177DD"/>
    <w:rsid w:val="009179C8"/>
    <w:rsid w:val="00922F22"/>
    <w:rsid w:val="00923687"/>
    <w:rsid w:val="009250E3"/>
    <w:rsid w:val="009252ED"/>
    <w:rsid w:val="00925965"/>
    <w:rsid w:val="0092652A"/>
    <w:rsid w:val="0093117A"/>
    <w:rsid w:val="00931590"/>
    <w:rsid w:val="0093173E"/>
    <w:rsid w:val="00932B83"/>
    <w:rsid w:val="00932E4C"/>
    <w:rsid w:val="00933C0D"/>
    <w:rsid w:val="00934F05"/>
    <w:rsid w:val="00935FF2"/>
    <w:rsid w:val="009367E7"/>
    <w:rsid w:val="00936B71"/>
    <w:rsid w:val="00936D7A"/>
    <w:rsid w:val="009375F5"/>
    <w:rsid w:val="009409A6"/>
    <w:rsid w:val="00941323"/>
    <w:rsid w:val="00941445"/>
    <w:rsid w:val="00942342"/>
    <w:rsid w:val="00943080"/>
    <w:rsid w:val="009437F6"/>
    <w:rsid w:val="00943BA5"/>
    <w:rsid w:val="00944916"/>
    <w:rsid w:val="009463BB"/>
    <w:rsid w:val="009471CC"/>
    <w:rsid w:val="00947A5A"/>
    <w:rsid w:val="00950185"/>
    <w:rsid w:val="00950309"/>
    <w:rsid w:val="0095187E"/>
    <w:rsid w:val="00952449"/>
    <w:rsid w:val="0095322D"/>
    <w:rsid w:val="009532FA"/>
    <w:rsid w:val="00953D10"/>
    <w:rsid w:val="00953E46"/>
    <w:rsid w:val="00954677"/>
    <w:rsid w:val="00954B1E"/>
    <w:rsid w:val="0096029F"/>
    <w:rsid w:val="00961DDD"/>
    <w:rsid w:val="009632B3"/>
    <w:rsid w:val="009666A3"/>
    <w:rsid w:val="009677A2"/>
    <w:rsid w:val="00970610"/>
    <w:rsid w:val="009706C0"/>
    <w:rsid w:val="00971388"/>
    <w:rsid w:val="0097156F"/>
    <w:rsid w:val="00972AB4"/>
    <w:rsid w:val="0097313B"/>
    <w:rsid w:val="00973A62"/>
    <w:rsid w:val="0097586E"/>
    <w:rsid w:val="00975CF1"/>
    <w:rsid w:val="00975D5F"/>
    <w:rsid w:val="009776DB"/>
    <w:rsid w:val="00977F2D"/>
    <w:rsid w:val="0098021C"/>
    <w:rsid w:val="009812FF"/>
    <w:rsid w:val="009838F4"/>
    <w:rsid w:val="009840E1"/>
    <w:rsid w:val="00984D17"/>
    <w:rsid w:val="00985081"/>
    <w:rsid w:val="00986188"/>
    <w:rsid w:val="009861CC"/>
    <w:rsid w:val="00986F49"/>
    <w:rsid w:val="00991FAE"/>
    <w:rsid w:val="009920DD"/>
    <w:rsid w:val="009927F5"/>
    <w:rsid w:val="00992CE7"/>
    <w:rsid w:val="00993E50"/>
    <w:rsid w:val="009946E4"/>
    <w:rsid w:val="00995594"/>
    <w:rsid w:val="009963CD"/>
    <w:rsid w:val="009965C9"/>
    <w:rsid w:val="00996942"/>
    <w:rsid w:val="009A0722"/>
    <w:rsid w:val="009A14B9"/>
    <w:rsid w:val="009A1708"/>
    <w:rsid w:val="009A344F"/>
    <w:rsid w:val="009A3BFF"/>
    <w:rsid w:val="009A44CE"/>
    <w:rsid w:val="009A686A"/>
    <w:rsid w:val="009A68D2"/>
    <w:rsid w:val="009A72F7"/>
    <w:rsid w:val="009A7B04"/>
    <w:rsid w:val="009B0760"/>
    <w:rsid w:val="009B0B7F"/>
    <w:rsid w:val="009B168E"/>
    <w:rsid w:val="009B2056"/>
    <w:rsid w:val="009B2BBB"/>
    <w:rsid w:val="009B3254"/>
    <w:rsid w:val="009B3DB9"/>
    <w:rsid w:val="009B4F70"/>
    <w:rsid w:val="009C55EA"/>
    <w:rsid w:val="009C6D39"/>
    <w:rsid w:val="009C7927"/>
    <w:rsid w:val="009C7FC8"/>
    <w:rsid w:val="009D2307"/>
    <w:rsid w:val="009D25FA"/>
    <w:rsid w:val="009D30E8"/>
    <w:rsid w:val="009D4A88"/>
    <w:rsid w:val="009D5AB3"/>
    <w:rsid w:val="009D65C4"/>
    <w:rsid w:val="009D69ED"/>
    <w:rsid w:val="009D6CFB"/>
    <w:rsid w:val="009D6F32"/>
    <w:rsid w:val="009E00E4"/>
    <w:rsid w:val="009E0FDE"/>
    <w:rsid w:val="009E250C"/>
    <w:rsid w:val="009E2646"/>
    <w:rsid w:val="009E3295"/>
    <w:rsid w:val="009E3970"/>
    <w:rsid w:val="009E4FE2"/>
    <w:rsid w:val="009E5509"/>
    <w:rsid w:val="009E686E"/>
    <w:rsid w:val="009E705E"/>
    <w:rsid w:val="009F050A"/>
    <w:rsid w:val="009F07AF"/>
    <w:rsid w:val="009F0B23"/>
    <w:rsid w:val="009F2AEC"/>
    <w:rsid w:val="009F2E04"/>
    <w:rsid w:val="009F442E"/>
    <w:rsid w:val="009F6777"/>
    <w:rsid w:val="00A014C9"/>
    <w:rsid w:val="00A020AC"/>
    <w:rsid w:val="00A02297"/>
    <w:rsid w:val="00A02AF3"/>
    <w:rsid w:val="00A06B5F"/>
    <w:rsid w:val="00A06E6F"/>
    <w:rsid w:val="00A072D1"/>
    <w:rsid w:val="00A10674"/>
    <w:rsid w:val="00A10AC6"/>
    <w:rsid w:val="00A11A46"/>
    <w:rsid w:val="00A120AE"/>
    <w:rsid w:val="00A1216F"/>
    <w:rsid w:val="00A12F13"/>
    <w:rsid w:val="00A14D15"/>
    <w:rsid w:val="00A17A2D"/>
    <w:rsid w:val="00A20310"/>
    <w:rsid w:val="00A213A2"/>
    <w:rsid w:val="00A21914"/>
    <w:rsid w:val="00A21F9C"/>
    <w:rsid w:val="00A21FE1"/>
    <w:rsid w:val="00A22482"/>
    <w:rsid w:val="00A226DB"/>
    <w:rsid w:val="00A228A6"/>
    <w:rsid w:val="00A248DC"/>
    <w:rsid w:val="00A24C02"/>
    <w:rsid w:val="00A24DF5"/>
    <w:rsid w:val="00A3025E"/>
    <w:rsid w:val="00A306BD"/>
    <w:rsid w:val="00A307EC"/>
    <w:rsid w:val="00A30D01"/>
    <w:rsid w:val="00A30D4C"/>
    <w:rsid w:val="00A318A7"/>
    <w:rsid w:val="00A32785"/>
    <w:rsid w:val="00A33666"/>
    <w:rsid w:val="00A34656"/>
    <w:rsid w:val="00A35EF2"/>
    <w:rsid w:val="00A35F62"/>
    <w:rsid w:val="00A361AF"/>
    <w:rsid w:val="00A36561"/>
    <w:rsid w:val="00A463DA"/>
    <w:rsid w:val="00A50D51"/>
    <w:rsid w:val="00A52763"/>
    <w:rsid w:val="00A53775"/>
    <w:rsid w:val="00A53957"/>
    <w:rsid w:val="00A55B7D"/>
    <w:rsid w:val="00A572E4"/>
    <w:rsid w:val="00A577AF"/>
    <w:rsid w:val="00A57E5C"/>
    <w:rsid w:val="00A609B2"/>
    <w:rsid w:val="00A60D63"/>
    <w:rsid w:val="00A641FE"/>
    <w:rsid w:val="00A64CCB"/>
    <w:rsid w:val="00A667B8"/>
    <w:rsid w:val="00A67D15"/>
    <w:rsid w:val="00A705EB"/>
    <w:rsid w:val="00A70D3C"/>
    <w:rsid w:val="00A710C2"/>
    <w:rsid w:val="00A718F6"/>
    <w:rsid w:val="00A71CBF"/>
    <w:rsid w:val="00A727B1"/>
    <w:rsid w:val="00A72C0C"/>
    <w:rsid w:val="00A73627"/>
    <w:rsid w:val="00A73BA6"/>
    <w:rsid w:val="00A73F89"/>
    <w:rsid w:val="00A73FB3"/>
    <w:rsid w:val="00A74BF1"/>
    <w:rsid w:val="00A75441"/>
    <w:rsid w:val="00A75DB3"/>
    <w:rsid w:val="00A77003"/>
    <w:rsid w:val="00A77271"/>
    <w:rsid w:val="00A77882"/>
    <w:rsid w:val="00A77E2F"/>
    <w:rsid w:val="00A77F3B"/>
    <w:rsid w:val="00A824E7"/>
    <w:rsid w:val="00A83E7F"/>
    <w:rsid w:val="00A84C4E"/>
    <w:rsid w:val="00A84D55"/>
    <w:rsid w:val="00A859F3"/>
    <w:rsid w:val="00A8617C"/>
    <w:rsid w:val="00A8684B"/>
    <w:rsid w:val="00A8713C"/>
    <w:rsid w:val="00A90261"/>
    <w:rsid w:val="00A917E4"/>
    <w:rsid w:val="00A934BA"/>
    <w:rsid w:val="00A93BC5"/>
    <w:rsid w:val="00A94794"/>
    <w:rsid w:val="00A94FA0"/>
    <w:rsid w:val="00A95768"/>
    <w:rsid w:val="00A95C2A"/>
    <w:rsid w:val="00A97640"/>
    <w:rsid w:val="00A9765D"/>
    <w:rsid w:val="00A976D3"/>
    <w:rsid w:val="00AA0038"/>
    <w:rsid w:val="00AA04F0"/>
    <w:rsid w:val="00AA1974"/>
    <w:rsid w:val="00AA27F9"/>
    <w:rsid w:val="00AA2D1A"/>
    <w:rsid w:val="00AA38E8"/>
    <w:rsid w:val="00AA5547"/>
    <w:rsid w:val="00AA6275"/>
    <w:rsid w:val="00AA6FB5"/>
    <w:rsid w:val="00AA793D"/>
    <w:rsid w:val="00AB05FB"/>
    <w:rsid w:val="00AB098C"/>
    <w:rsid w:val="00AB0A6D"/>
    <w:rsid w:val="00AB0D7D"/>
    <w:rsid w:val="00AB21D2"/>
    <w:rsid w:val="00AB246E"/>
    <w:rsid w:val="00AB2855"/>
    <w:rsid w:val="00AB4348"/>
    <w:rsid w:val="00AB43E3"/>
    <w:rsid w:val="00AB4828"/>
    <w:rsid w:val="00AB563C"/>
    <w:rsid w:val="00AB6D7D"/>
    <w:rsid w:val="00AC050D"/>
    <w:rsid w:val="00AC08F2"/>
    <w:rsid w:val="00AC101C"/>
    <w:rsid w:val="00AC1FD5"/>
    <w:rsid w:val="00AC303F"/>
    <w:rsid w:val="00AC389F"/>
    <w:rsid w:val="00AC3DDA"/>
    <w:rsid w:val="00AC4B68"/>
    <w:rsid w:val="00AC601B"/>
    <w:rsid w:val="00AC6A63"/>
    <w:rsid w:val="00AC6A90"/>
    <w:rsid w:val="00AC7D2A"/>
    <w:rsid w:val="00AD030F"/>
    <w:rsid w:val="00AD0D60"/>
    <w:rsid w:val="00AD1FA8"/>
    <w:rsid w:val="00AD265F"/>
    <w:rsid w:val="00AD3F55"/>
    <w:rsid w:val="00AD5958"/>
    <w:rsid w:val="00AD62AB"/>
    <w:rsid w:val="00AD7FB4"/>
    <w:rsid w:val="00AE0768"/>
    <w:rsid w:val="00AE180C"/>
    <w:rsid w:val="00AE2835"/>
    <w:rsid w:val="00AE3B61"/>
    <w:rsid w:val="00AE6015"/>
    <w:rsid w:val="00AE70C7"/>
    <w:rsid w:val="00AE7825"/>
    <w:rsid w:val="00AE7F94"/>
    <w:rsid w:val="00AF0948"/>
    <w:rsid w:val="00AF1350"/>
    <w:rsid w:val="00AF1372"/>
    <w:rsid w:val="00AF1B2B"/>
    <w:rsid w:val="00AF3FD6"/>
    <w:rsid w:val="00AF4E46"/>
    <w:rsid w:val="00AF5398"/>
    <w:rsid w:val="00AF6E28"/>
    <w:rsid w:val="00AF7632"/>
    <w:rsid w:val="00B00D70"/>
    <w:rsid w:val="00B01386"/>
    <w:rsid w:val="00B01CB3"/>
    <w:rsid w:val="00B02728"/>
    <w:rsid w:val="00B02A28"/>
    <w:rsid w:val="00B02A57"/>
    <w:rsid w:val="00B02A7A"/>
    <w:rsid w:val="00B02D99"/>
    <w:rsid w:val="00B0333E"/>
    <w:rsid w:val="00B0398E"/>
    <w:rsid w:val="00B04755"/>
    <w:rsid w:val="00B05E22"/>
    <w:rsid w:val="00B0615F"/>
    <w:rsid w:val="00B06435"/>
    <w:rsid w:val="00B10334"/>
    <w:rsid w:val="00B11B61"/>
    <w:rsid w:val="00B13410"/>
    <w:rsid w:val="00B1368A"/>
    <w:rsid w:val="00B1422D"/>
    <w:rsid w:val="00B147C1"/>
    <w:rsid w:val="00B15688"/>
    <w:rsid w:val="00B162DF"/>
    <w:rsid w:val="00B211D2"/>
    <w:rsid w:val="00B2221C"/>
    <w:rsid w:val="00B23369"/>
    <w:rsid w:val="00B23A48"/>
    <w:rsid w:val="00B23A72"/>
    <w:rsid w:val="00B24A1D"/>
    <w:rsid w:val="00B24D0F"/>
    <w:rsid w:val="00B269CC"/>
    <w:rsid w:val="00B27137"/>
    <w:rsid w:val="00B27B64"/>
    <w:rsid w:val="00B27BB5"/>
    <w:rsid w:val="00B305CB"/>
    <w:rsid w:val="00B30F08"/>
    <w:rsid w:val="00B310A2"/>
    <w:rsid w:val="00B32510"/>
    <w:rsid w:val="00B33E24"/>
    <w:rsid w:val="00B35496"/>
    <w:rsid w:val="00B36389"/>
    <w:rsid w:val="00B36B1C"/>
    <w:rsid w:val="00B37BA2"/>
    <w:rsid w:val="00B4000F"/>
    <w:rsid w:val="00B40743"/>
    <w:rsid w:val="00B408DA"/>
    <w:rsid w:val="00B40A12"/>
    <w:rsid w:val="00B40D10"/>
    <w:rsid w:val="00B42369"/>
    <w:rsid w:val="00B42457"/>
    <w:rsid w:val="00B427E0"/>
    <w:rsid w:val="00B42B9F"/>
    <w:rsid w:val="00B44217"/>
    <w:rsid w:val="00B44990"/>
    <w:rsid w:val="00B44C6F"/>
    <w:rsid w:val="00B45020"/>
    <w:rsid w:val="00B4580C"/>
    <w:rsid w:val="00B45D6C"/>
    <w:rsid w:val="00B46181"/>
    <w:rsid w:val="00B464FB"/>
    <w:rsid w:val="00B46FE1"/>
    <w:rsid w:val="00B500CA"/>
    <w:rsid w:val="00B52BF1"/>
    <w:rsid w:val="00B540D5"/>
    <w:rsid w:val="00B541C9"/>
    <w:rsid w:val="00B541CA"/>
    <w:rsid w:val="00B54269"/>
    <w:rsid w:val="00B5632E"/>
    <w:rsid w:val="00B56AB2"/>
    <w:rsid w:val="00B60958"/>
    <w:rsid w:val="00B60DB7"/>
    <w:rsid w:val="00B61B36"/>
    <w:rsid w:val="00B61E8D"/>
    <w:rsid w:val="00B64215"/>
    <w:rsid w:val="00B643C3"/>
    <w:rsid w:val="00B6457C"/>
    <w:rsid w:val="00B64D05"/>
    <w:rsid w:val="00B66140"/>
    <w:rsid w:val="00B67180"/>
    <w:rsid w:val="00B67A75"/>
    <w:rsid w:val="00B67AAE"/>
    <w:rsid w:val="00B67C5F"/>
    <w:rsid w:val="00B67CC7"/>
    <w:rsid w:val="00B704CF"/>
    <w:rsid w:val="00B70EDA"/>
    <w:rsid w:val="00B71008"/>
    <w:rsid w:val="00B71A5A"/>
    <w:rsid w:val="00B7224B"/>
    <w:rsid w:val="00B74579"/>
    <w:rsid w:val="00B74B56"/>
    <w:rsid w:val="00B74CD0"/>
    <w:rsid w:val="00B7618F"/>
    <w:rsid w:val="00B77108"/>
    <w:rsid w:val="00B77283"/>
    <w:rsid w:val="00B80936"/>
    <w:rsid w:val="00B80A89"/>
    <w:rsid w:val="00B81773"/>
    <w:rsid w:val="00B81B96"/>
    <w:rsid w:val="00B81C3E"/>
    <w:rsid w:val="00B82AA9"/>
    <w:rsid w:val="00B8394F"/>
    <w:rsid w:val="00B83E7B"/>
    <w:rsid w:val="00B86D70"/>
    <w:rsid w:val="00B87E58"/>
    <w:rsid w:val="00B91590"/>
    <w:rsid w:val="00B92124"/>
    <w:rsid w:val="00B93169"/>
    <w:rsid w:val="00B942C6"/>
    <w:rsid w:val="00B96AE8"/>
    <w:rsid w:val="00B97638"/>
    <w:rsid w:val="00BA04E5"/>
    <w:rsid w:val="00BA21BE"/>
    <w:rsid w:val="00BA265D"/>
    <w:rsid w:val="00BA3130"/>
    <w:rsid w:val="00BA36FA"/>
    <w:rsid w:val="00BA3842"/>
    <w:rsid w:val="00BA540F"/>
    <w:rsid w:val="00BA5782"/>
    <w:rsid w:val="00BA57C6"/>
    <w:rsid w:val="00BA5EAC"/>
    <w:rsid w:val="00BA5FEB"/>
    <w:rsid w:val="00BA7F22"/>
    <w:rsid w:val="00BB00F6"/>
    <w:rsid w:val="00BB208D"/>
    <w:rsid w:val="00BB226F"/>
    <w:rsid w:val="00BB2EA4"/>
    <w:rsid w:val="00BB30F6"/>
    <w:rsid w:val="00BB3A13"/>
    <w:rsid w:val="00BB3B7B"/>
    <w:rsid w:val="00BB4619"/>
    <w:rsid w:val="00BB5A15"/>
    <w:rsid w:val="00BB5EB8"/>
    <w:rsid w:val="00BB764E"/>
    <w:rsid w:val="00BB7712"/>
    <w:rsid w:val="00BC01AB"/>
    <w:rsid w:val="00BC26A9"/>
    <w:rsid w:val="00BC2A1A"/>
    <w:rsid w:val="00BC33AB"/>
    <w:rsid w:val="00BC6AA3"/>
    <w:rsid w:val="00BD0801"/>
    <w:rsid w:val="00BD0DEE"/>
    <w:rsid w:val="00BD1524"/>
    <w:rsid w:val="00BD3382"/>
    <w:rsid w:val="00BD397D"/>
    <w:rsid w:val="00BD3DA0"/>
    <w:rsid w:val="00BD3FBD"/>
    <w:rsid w:val="00BD49DA"/>
    <w:rsid w:val="00BD4ACA"/>
    <w:rsid w:val="00BD4F0F"/>
    <w:rsid w:val="00BD5C43"/>
    <w:rsid w:val="00BD6F4F"/>
    <w:rsid w:val="00BD7EF3"/>
    <w:rsid w:val="00BE273A"/>
    <w:rsid w:val="00BE45F2"/>
    <w:rsid w:val="00BE4B87"/>
    <w:rsid w:val="00BE733A"/>
    <w:rsid w:val="00BE7AA0"/>
    <w:rsid w:val="00BF0CFF"/>
    <w:rsid w:val="00BF31B7"/>
    <w:rsid w:val="00BF5393"/>
    <w:rsid w:val="00BF5C42"/>
    <w:rsid w:val="00BF6CEA"/>
    <w:rsid w:val="00BF6E0D"/>
    <w:rsid w:val="00BF7B59"/>
    <w:rsid w:val="00BF7D0D"/>
    <w:rsid w:val="00C0044A"/>
    <w:rsid w:val="00C0081C"/>
    <w:rsid w:val="00C0099B"/>
    <w:rsid w:val="00C02217"/>
    <w:rsid w:val="00C02218"/>
    <w:rsid w:val="00C03D6E"/>
    <w:rsid w:val="00C0491A"/>
    <w:rsid w:val="00C05534"/>
    <w:rsid w:val="00C0587C"/>
    <w:rsid w:val="00C0646B"/>
    <w:rsid w:val="00C06A18"/>
    <w:rsid w:val="00C11592"/>
    <w:rsid w:val="00C12201"/>
    <w:rsid w:val="00C131BB"/>
    <w:rsid w:val="00C131D0"/>
    <w:rsid w:val="00C13B82"/>
    <w:rsid w:val="00C14C01"/>
    <w:rsid w:val="00C1583E"/>
    <w:rsid w:val="00C15ABC"/>
    <w:rsid w:val="00C15CD2"/>
    <w:rsid w:val="00C15DDF"/>
    <w:rsid w:val="00C17B8C"/>
    <w:rsid w:val="00C2011D"/>
    <w:rsid w:val="00C20B3A"/>
    <w:rsid w:val="00C21135"/>
    <w:rsid w:val="00C211A0"/>
    <w:rsid w:val="00C21CAC"/>
    <w:rsid w:val="00C22432"/>
    <w:rsid w:val="00C227F6"/>
    <w:rsid w:val="00C259D7"/>
    <w:rsid w:val="00C25D68"/>
    <w:rsid w:val="00C262D5"/>
    <w:rsid w:val="00C26924"/>
    <w:rsid w:val="00C26CDC"/>
    <w:rsid w:val="00C27E65"/>
    <w:rsid w:val="00C27F6F"/>
    <w:rsid w:val="00C3036F"/>
    <w:rsid w:val="00C316AB"/>
    <w:rsid w:val="00C31973"/>
    <w:rsid w:val="00C32614"/>
    <w:rsid w:val="00C3468D"/>
    <w:rsid w:val="00C348D0"/>
    <w:rsid w:val="00C36538"/>
    <w:rsid w:val="00C375F6"/>
    <w:rsid w:val="00C377F2"/>
    <w:rsid w:val="00C402B4"/>
    <w:rsid w:val="00C404E1"/>
    <w:rsid w:val="00C406EC"/>
    <w:rsid w:val="00C407AA"/>
    <w:rsid w:val="00C440B4"/>
    <w:rsid w:val="00C44544"/>
    <w:rsid w:val="00C45E76"/>
    <w:rsid w:val="00C46A54"/>
    <w:rsid w:val="00C46CCE"/>
    <w:rsid w:val="00C47E39"/>
    <w:rsid w:val="00C506E5"/>
    <w:rsid w:val="00C5286E"/>
    <w:rsid w:val="00C52DFC"/>
    <w:rsid w:val="00C5458E"/>
    <w:rsid w:val="00C54FDA"/>
    <w:rsid w:val="00C55055"/>
    <w:rsid w:val="00C55904"/>
    <w:rsid w:val="00C5707C"/>
    <w:rsid w:val="00C57148"/>
    <w:rsid w:val="00C5760E"/>
    <w:rsid w:val="00C57EE1"/>
    <w:rsid w:val="00C60AE9"/>
    <w:rsid w:val="00C61009"/>
    <w:rsid w:val="00C61542"/>
    <w:rsid w:val="00C61AFD"/>
    <w:rsid w:val="00C62839"/>
    <w:rsid w:val="00C628BA"/>
    <w:rsid w:val="00C6370F"/>
    <w:rsid w:val="00C638D9"/>
    <w:rsid w:val="00C63AA9"/>
    <w:rsid w:val="00C64E2B"/>
    <w:rsid w:val="00C6523C"/>
    <w:rsid w:val="00C678B3"/>
    <w:rsid w:val="00C70526"/>
    <w:rsid w:val="00C70BBD"/>
    <w:rsid w:val="00C70C66"/>
    <w:rsid w:val="00C71873"/>
    <w:rsid w:val="00C72313"/>
    <w:rsid w:val="00C72B84"/>
    <w:rsid w:val="00C73E12"/>
    <w:rsid w:val="00C742FE"/>
    <w:rsid w:val="00C745FA"/>
    <w:rsid w:val="00C74C21"/>
    <w:rsid w:val="00C754AB"/>
    <w:rsid w:val="00C75CB5"/>
    <w:rsid w:val="00C76A2F"/>
    <w:rsid w:val="00C76C53"/>
    <w:rsid w:val="00C76E5E"/>
    <w:rsid w:val="00C80381"/>
    <w:rsid w:val="00C80FDB"/>
    <w:rsid w:val="00C81509"/>
    <w:rsid w:val="00C816A1"/>
    <w:rsid w:val="00C823A1"/>
    <w:rsid w:val="00C82796"/>
    <w:rsid w:val="00C82A4E"/>
    <w:rsid w:val="00C8464B"/>
    <w:rsid w:val="00C84C41"/>
    <w:rsid w:val="00C86198"/>
    <w:rsid w:val="00C878D6"/>
    <w:rsid w:val="00C91505"/>
    <w:rsid w:val="00C91B46"/>
    <w:rsid w:val="00C91C1E"/>
    <w:rsid w:val="00C91D3C"/>
    <w:rsid w:val="00C92038"/>
    <w:rsid w:val="00C92FD4"/>
    <w:rsid w:val="00C94745"/>
    <w:rsid w:val="00C9496D"/>
    <w:rsid w:val="00C95C35"/>
    <w:rsid w:val="00C96F7A"/>
    <w:rsid w:val="00C976DF"/>
    <w:rsid w:val="00CA2684"/>
    <w:rsid w:val="00CA3DB5"/>
    <w:rsid w:val="00CA46E7"/>
    <w:rsid w:val="00CA4B7C"/>
    <w:rsid w:val="00CA67FA"/>
    <w:rsid w:val="00CA71C1"/>
    <w:rsid w:val="00CB0747"/>
    <w:rsid w:val="00CB289E"/>
    <w:rsid w:val="00CB2FD4"/>
    <w:rsid w:val="00CB302D"/>
    <w:rsid w:val="00CB6668"/>
    <w:rsid w:val="00CB67AE"/>
    <w:rsid w:val="00CB7640"/>
    <w:rsid w:val="00CB7C4B"/>
    <w:rsid w:val="00CC080F"/>
    <w:rsid w:val="00CC08CE"/>
    <w:rsid w:val="00CC15E1"/>
    <w:rsid w:val="00CC19D8"/>
    <w:rsid w:val="00CC2674"/>
    <w:rsid w:val="00CC2E2A"/>
    <w:rsid w:val="00CC3182"/>
    <w:rsid w:val="00CC4AFF"/>
    <w:rsid w:val="00CC4E08"/>
    <w:rsid w:val="00CC4EDA"/>
    <w:rsid w:val="00CC52D6"/>
    <w:rsid w:val="00CC559A"/>
    <w:rsid w:val="00CC7304"/>
    <w:rsid w:val="00CD111E"/>
    <w:rsid w:val="00CD122F"/>
    <w:rsid w:val="00CD17F9"/>
    <w:rsid w:val="00CD2B8F"/>
    <w:rsid w:val="00CD35E2"/>
    <w:rsid w:val="00CD3D71"/>
    <w:rsid w:val="00CD3D93"/>
    <w:rsid w:val="00CD57C6"/>
    <w:rsid w:val="00CD7278"/>
    <w:rsid w:val="00CD72BE"/>
    <w:rsid w:val="00CD747F"/>
    <w:rsid w:val="00CD7EFF"/>
    <w:rsid w:val="00CE19D6"/>
    <w:rsid w:val="00CE41E3"/>
    <w:rsid w:val="00CE460C"/>
    <w:rsid w:val="00CE50AE"/>
    <w:rsid w:val="00CE5206"/>
    <w:rsid w:val="00CE534A"/>
    <w:rsid w:val="00CE7891"/>
    <w:rsid w:val="00CF0FB7"/>
    <w:rsid w:val="00CF19EB"/>
    <w:rsid w:val="00CF278D"/>
    <w:rsid w:val="00CF5005"/>
    <w:rsid w:val="00CF56CB"/>
    <w:rsid w:val="00CF5D05"/>
    <w:rsid w:val="00CF693F"/>
    <w:rsid w:val="00CF6C33"/>
    <w:rsid w:val="00CF737A"/>
    <w:rsid w:val="00D00AF7"/>
    <w:rsid w:val="00D02687"/>
    <w:rsid w:val="00D02E1B"/>
    <w:rsid w:val="00D0342C"/>
    <w:rsid w:val="00D04324"/>
    <w:rsid w:val="00D05328"/>
    <w:rsid w:val="00D06943"/>
    <w:rsid w:val="00D1077C"/>
    <w:rsid w:val="00D1109D"/>
    <w:rsid w:val="00D11423"/>
    <w:rsid w:val="00D1180D"/>
    <w:rsid w:val="00D12335"/>
    <w:rsid w:val="00D12B01"/>
    <w:rsid w:val="00D154B0"/>
    <w:rsid w:val="00D15AFE"/>
    <w:rsid w:val="00D168F8"/>
    <w:rsid w:val="00D16CE0"/>
    <w:rsid w:val="00D16CF4"/>
    <w:rsid w:val="00D17082"/>
    <w:rsid w:val="00D1754A"/>
    <w:rsid w:val="00D20802"/>
    <w:rsid w:val="00D217FF"/>
    <w:rsid w:val="00D21D6D"/>
    <w:rsid w:val="00D232B4"/>
    <w:rsid w:val="00D248B5"/>
    <w:rsid w:val="00D24B3E"/>
    <w:rsid w:val="00D253B0"/>
    <w:rsid w:val="00D25E2E"/>
    <w:rsid w:val="00D26908"/>
    <w:rsid w:val="00D2749F"/>
    <w:rsid w:val="00D32B6D"/>
    <w:rsid w:val="00D32FAD"/>
    <w:rsid w:val="00D330E3"/>
    <w:rsid w:val="00D3347A"/>
    <w:rsid w:val="00D33AEA"/>
    <w:rsid w:val="00D35482"/>
    <w:rsid w:val="00D36C97"/>
    <w:rsid w:val="00D36C9D"/>
    <w:rsid w:val="00D373A2"/>
    <w:rsid w:val="00D37E79"/>
    <w:rsid w:val="00D434DF"/>
    <w:rsid w:val="00D44EE2"/>
    <w:rsid w:val="00D4564A"/>
    <w:rsid w:val="00D45C1F"/>
    <w:rsid w:val="00D4730F"/>
    <w:rsid w:val="00D474EF"/>
    <w:rsid w:val="00D50894"/>
    <w:rsid w:val="00D51D8B"/>
    <w:rsid w:val="00D52A46"/>
    <w:rsid w:val="00D531FE"/>
    <w:rsid w:val="00D5334E"/>
    <w:rsid w:val="00D573CB"/>
    <w:rsid w:val="00D57649"/>
    <w:rsid w:val="00D57DEB"/>
    <w:rsid w:val="00D57F04"/>
    <w:rsid w:val="00D61DAD"/>
    <w:rsid w:val="00D6290F"/>
    <w:rsid w:val="00D6318D"/>
    <w:rsid w:val="00D63E53"/>
    <w:rsid w:val="00D64662"/>
    <w:rsid w:val="00D64CCD"/>
    <w:rsid w:val="00D653C0"/>
    <w:rsid w:val="00D67442"/>
    <w:rsid w:val="00D679BF"/>
    <w:rsid w:val="00D70A28"/>
    <w:rsid w:val="00D710E1"/>
    <w:rsid w:val="00D71899"/>
    <w:rsid w:val="00D72195"/>
    <w:rsid w:val="00D72270"/>
    <w:rsid w:val="00D72AF4"/>
    <w:rsid w:val="00D739A3"/>
    <w:rsid w:val="00D74A13"/>
    <w:rsid w:val="00D75107"/>
    <w:rsid w:val="00D75CE1"/>
    <w:rsid w:val="00D76208"/>
    <w:rsid w:val="00D77350"/>
    <w:rsid w:val="00D81235"/>
    <w:rsid w:val="00D8198A"/>
    <w:rsid w:val="00D83300"/>
    <w:rsid w:val="00D8563D"/>
    <w:rsid w:val="00D87BF0"/>
    <w:rsid w:val="00D9009F"/>
    <w:rsid w:val="00D9206C"/>
    <w:rsid w:val="00D9286A"/>
    <w:rsid w:val="00D974E0"/>
    <w:rsid w:val="00D97A36"/>
    <w:rsid w:val="00DA1A88"/>
    <w:rsid w:val="00DA2E90"/>
    <w:rsid w:val="00DA43A7"/>
    <w:rsid w:val="00DA4580"/>
    <w:rsid w:val="00DA4FDA"/>
    <w:rsid w:val="00DA5DB2"/>
    <w:rsid w:val="00DA74F3"/>
    <w:rsid w:val="00DA7E1E"/>
    <w:rsid w:val="00DB06E2"/>
    <w:rsid w:val="00DB2BF8"/>
    <w:rsid w:val="00DB2DAE"/>
    <w:rsid w:val="00DB3B2D"/>
    <w:rsid w:val="00DB5DF0"/>
    <w:rsid w:val="00DB622C"/>
    <w:rsid w:val="00DB724F"/>
    <w:rsid w:val="00DC07A8"/>
    <w:rsid w:val="00DC1B21"/>
    <w:rsid w:val="00DC1F2D"/>
    <w:rsid w:val="00DC2C02"/>
    <w:rsid w:val="00DC3A4E"/>
    <w:rsid w:val="00DC3E1F"/>
    <w:rsid w:val="00DC3F16"/>
    <w:rsid w:val="00DC4A40"/>
    <w:rsid w:val="00DC4D09"/>
    <w:rsid w:val="00DC4F66"/>
    <w:rsid w:val="00DC4FCD"/>
    <w:rsid w:val="00DC5A0B"/>
    <w:rsid w:val="00DC68F9"/>
    <w:rsid w:val="00DC6F3C"/>
    <w:rsid w:val="00DC773B"/>
    <w:rsid w:val="00DC77E3"/>
    <w:rsid w:val="00DC78AE"/>
    <w:rsid w:val="00DC7D6E"/>
    <w:rsid w:val="00DD0004"/>
    <w:rsid w:val="00DD067C"/>
    <w:rsid w:val="00DD1D03"/>
    <w:rsid w:val="00DD1E76"/>
    <w:rsid w:val="00DD1EDC"/>
    <w:rsid w:val="00DD24CA"/>
    <w:rsid w:val="00DD252E"/>
    <w:rsid w:val="00DD2DC7"/>
    <w:rsid w:val="00DD2E69"/>
    <w:rsid w:val="00DD3186"/>
    <w:rsid w:val="00DD59F1"/>
    <w:rsid w:val="00DD5A8E"/>
    <w:rsid w:val="00DD5AE2"/>
    <w:rsid w:val="00DD5BA9"/>
    <w:rsid w:val="00DD5DC3"/>
    <w:rsid w:val="00DD6729"/>
    <w:rsid w:val="00DD7CB3"/>
    <w:rsid w:val="00DE0B13"/>
    <w:rsid w:val="00DE1E81"/>
    <w:rsid w:val="00DE2263"/>
    <w:rsid w:val="00DE35B7"/>
    <w:rsid w:val="00DE467C"/>
    <w:rsid w:val="00DE5365"/>
    <w:rsid w:val="00DE6C81"/>
    <w:rsid w:val="00DE761F"/>
    <w:rsid w:val="00DE774A"/>
    <w:rsid w:val="00DF0B60"/>
    <w:rsid w:val="00DF1553"/>
    <w:rsid w:val="00DF1FBB"/>
    <w:rsid w:val="00DF26B3"/>
    <w:rsid w:val="00DF4045"/>
    <w:rsid w:val="00DF512E"/>
    <w:rsid w:val="00DF7103"/>
    <w:rsid w:val="00E00D8A"/>
    <w:rsid w:val="00E02BEC"/>
    <w:rsid w:val="00E03BF6"/>
    <w:rsid w:val="00E04834"/>
    <w:rsid w:val="00E04A4A"/>
    <w:rsid w:val="00E04F50"/>
    <w:rsid w:val="00E059F5"/>
    <w:rsid w:val="00E06340"/>
    <w:rsid w:val="00E06A29"/>
    <w:rsid w:val="00E06D82"/>
    <w:rsid w:val="00E0752E"/>
    <w:rsid w:val="00E07E41"/>
    <w:rsid w:val="00E07F4D"/>
    <w:rsid w:val="00E10BF2"/>
    <w:rsid w:val="00E110FB"/>
    <w:rsid w:val="00E114FA"/>
    <w:rsid w:val="00E11946"/>
    <w:rsid w:val="00E11C2A"/>
    <w:rsid w:val="00E11F39"/>
    <w:rsid w:val="00E123DE"/>
    <w:rsid w:val="00E141CE"/>
    <w:rsid w:val="00E1532F"/>
    <w:rsid w:val="00E15657"/>
    <w:rsid w:val="00E16444"/>
    <w:rsid w:val="00E16B44"/>
    <w:rsid w:val="00E179C7"/>
    <w:rsid w:val="00E2059A"/>
    <w:rsid w:val="00E205E9"/>
    <w:rsid w:val="00E20814"/>
    <w:rsid w:val="00E2163D"/>
    <w:rsid w:val="00E22639"/>
    <w:rsid w:val="00E24583"/>
    <w:rsid w:val="00E24B10"/>
    <w:rsid w:val="00E24C57"/>
    <w:rsid w:val="00E257F2"/>
    <w:rsid w:val="00E25D7C"/>
    <w:rsid w:val="00E300BB"/>
    <w:rsid w:val="00E30A55"/>
    <w:rsid w:val="00E31941"/>
    <w:rsid w:val="00E32DBA"/>
    <w:rsid w:val="00E338DE"/>
    <w:rsid w:val="00E34000"/>
    <w:rsid w:val="00E34952"/>
    <w:rsid w:val="00E35C0C"/>
    <w:rsid w:val="00E36651"/>
    <w:rsid w:val="00E36F89"/>
    <w:rsid w:val="00E37162"/>
    <w:rsid w:val="00E37830"/>
    <w:rsid w:val="00E3796C"/>
    <w:rsid w:val="00E37A92"/>
    <w:rsid w:val="00E37AD6"/>
    <w:rsid w:val="00E37B5B"/>
    <w:rsid w:val="00E40717"/>
    <w:rsid w:val="00E416C0"/>
    <w:rsid w:val="00E42A24"/>
    <w:rsid w:val="00E43277"/>
    <w:rsid w:val="00E445F3"/>
    <w:rsid w:val="00E446AC"/>
    <w:rsid w:val="00E44F3C"/>
    <w:rsid w:val="00E4589E"/>
    <w:rsid w:val="00E463FF"/>
    <w:rsid w:val="00E4673D"/>
    <w:rsid w:val="00E475F6"/>
    <w:rsid w:val="00E47699"/>
    <w:rsid w:val="00E50AD2"/>
    <w:rsid w:val="00E51046"/>
    <w:rsid w:val="00E5150B"/>
    <w:rsid w:val="00E51B7D"/>
    <w:rsid w:val="00E529A1"/>
    <w:rsid w:val="00E52C1E"/>
    <w:rsid w:val="00E536EF"/>
    <w:rsid w:val="00E53784"/>
    <w:rsid w:val="00E54511"/>
    <w:rsid w:val="00E54F19"/>
    <w:rsid w:val="00E552DE"/>
    <w:rsid w:val="00E5746C"/>
    <w:rsid w:val="00E60003"/>
    <w:rsid w:val="00E60A05"/>
    <w:rsid w:val="00E617A3"/>
    <w:rsid w:val="00E62BFF"/>
    <w:rsid w:val="00E63CF2"/>
    <w:rsid w:val="00E64675"/>
    <w:rsid w:val="00E64FC5"/>
    <w:rsid w:val="00E654B3"/>
    <w:rsid w:val="00E66900"/>
    <w:rsid w:val="00E66F75"/>
    <w:rsid w:val="00E6713A"/>
    <w:rsid w:val="00E70130"/>
    <w:rsid w:val="00E70998"/>
    <w:rsid w:val="00E709E8"/>
    <w:rsid w:val="00E716FA"/>
    <w:rsid w:val="00E71D4D"/>
    <w:rsid w:val="00E7253A"/>
    <w:rsid w:val="00E73C50"/>
    <w:rsid w:val="00E741DE"/>
    <w:rsid w:val="00E75505"/>
    <w:rsid w:val="00E755C0"/>
    <w:rsid w:val="00E7619A"/>
    <w:rsid w:val="00E77B61"/>
    <w:rsid w:val="00E8009C"/>
    <w:rsid w:val="00E801A1"/>
    <w:rsid w:val="00E80254"/>
    <w:rsid w:val="00E80A7F"/>
    <w:rsid w:val="00E81543"/>
    <w:rsid w:val="00E82C60"/>
    <w:rsid w:val="00E848AC"/>
    <w:rsid w:val="00E85FDF"/>
    <w:rsid w:val="00E8691A"/>
    <w:rsid w:val="00E86B2A"/>
    <w:rsid w:val="00E86BBF"/>
    <w:rsid w:val="00E86E9D"/>
    <w:rsid w:val="00E904AF"/>
    <w:rsid w:val="00E90572"/>
    <w:rsid w:val="00E91215"/>
    <w:rsid w:val="00E91229"/>
    <w:rsid w:val="00E91E70"/>
    <w:rsid w:val="00E92AD7"/>
    <w:rsid w:val="00E92CA5"/>
    <w:rsid w:val="00E930A2"/>
    <w:rsid w:val="00E93DB1"/>
    <w:rsid w:val="00E940E3"/>
    <w:rsid w:val="00E94308"/>
    <w:rsid w:val="00E95564"/>
    <w:rsid w:val="00E9571F"/>
    <w:rsid w:val="00E96C76"/>
    <w:rsid w:val="00E97970"/>
    <w:rsid w:val="00EA0154"/>
    <w:rsid w:val="00EA1E04"/>
    <w:rsid w:val="00EA1E7C"/>
    <w:rsid w:val="00EA3023"/>
    <w:rsid w:val="00EA3AB3"/>
    <w:rsid w:val="00EA3BD3"/>
    <w:rsid w:val="00EA45A7"/>
    <w:rsid w:val="00EA4601"/>
    <w:rsid w:val="00EA4ABE"/>
    <w:rsid w:val="00EA6FC9"/>
    <w:rsid w:val="00EA792C"/>
    <w:rsid w:val="00EB0784"/>
    <w:rsid w:val="00EB199B"/>
    <w:rsid w:val="00EB1ECB"/>
    <w:rsid w:val="00EB1F71"/>
    <w:rsid w:val="00EB2530"/>
    <w:rsid w:val="00EB2A1E"/>
    <w:rsid w:val="00EB37D9"/>
    <w:rsid w:val="00EB41DA"/>
    <w:rsid w:val="00EB4742"/>
    <w:rsid w:val="00EB6401"/>
    <w:rsid w:val="00EB731E"/>
    <w:rsid w:val="00EC0ED1"/>
    <w:rsid w:val="00EC129C"/>
    <w:rsid w:val="00EC12BE"/>
    <w:rsid w:val="00EC179A"/>
    <w:rsid w:val="00EC1BDE"/>
    <w:rsid w:val="00EC2CC1"/>
    <w:rsid w:val="00EC49EF"/>
    <w:rsid w:val="00EC6DCD"/>
    <w:rsid w:val="00EC722A"/>
    <w:rsid w:val="00ED155A"/>
    <w:rsid w:val="00ED1C17"/>
    <w:rsid w:val="00ED2245"/>
    <w:rsid w:val="00ED2FCF"/>
    <w:rsid w:val="00ED3C9F"/>
    <w:rsid w:val="00ED40FD"/>
    <w:rsid w:val="00ED4519"/>
    <w:rsid w:val="00ED5A30"/>
    <w:rsid w:val="00ED68FD"/>
    <w:rsid w:val="00EE1889"/>
    <w:rsid w:val="00EE2223"/>
    <w:rsid w:val="00EE2CCD"/>
    <w:rsid w:val="00EE313C"/>
    <w:rsid w:val="00EE3C7B"/>
    <w:rsid w:val="00EE4DA7"/>
    <w:rsid w:val="00EE53A8"/>
    <w:rsid w:val="00EF00DD"/>
    <w:rsid w:val="00EF04A0"/>
    <w:rsid w:val="00EF0897"/>
    <w:rsid w:val="00EF099C"/>
    <w:rsid w:val="00EF1101"/>
    <w:rsid w:val="00EF1248"/>
    <w:rsid w:val="00EF2B67"/>
    <w:rsid w:val="00EF3355"/>
    <w:rsid w:val="00EF375E"/>
    <w:rsid w:val="00EF3B86"/>
    <w:rsid w:val="00EF41F0"/>
    <w:rsid w:val="00EF4497"/>
    <w:rsid w:val="00EF4AE1"/>
    <w:rsid w:val="00EF5738"/>
    <w:rsid w:val="00EF58BC"/>
    <w:rsid w:val="00EF663C"/>
    <w:rsid w:val="00EF6BF5"/>
    <w:rsid w:val="00EF7FE4"/>
    <w:rsid w:val="00F00A40"/>
    <w:rsid w:val="00F0172F"/>
    <w:rsid w:val="00F01B95"/>
    <w:rsid w:val="00F01EDE"/>
    <w:rsid w:val="00F02DCA"/>
    <w:rsid w:val="00F03C10"/>
    <w:rsid w:val="00F05945"/>
    <w:rsid w:val="00F05C09"/>
    <w:rsid w:val="00F071E6"/>
    <w:rsid w:val="00F10047"/>
    <w:rsid w:val="00F101D7"/>
    <w:rsid w:val="00F10392"/>
    <w:rsid w:val="00F10D50"/>
    <w:rsid w:val="00F13C0C"/>
    <w:rsid w:val="00F1422C"/>
    <w:rsid w:val="00F14A95"/>
    <w:rsid w:val="00F15690"/>
    <w:rsid w:val="00F16A1A"/>
    <w:rsid w:val="00F174C0"/>
    <w:rsid w:val="00F218BD"/>
    <w:rsid w:val="00F21B96"/>
    <w:rsid w:val="00F230D7"/>
    <w:rsid w:val="00F25A58"/>
    <w:rsid w:val="00F25B50"/>
    <w:rsid w:val="00F263C5"/>
    <w:rsid w:val="00F264B9"/>
    <w:rsid w:val="00F27460"/>
    <w:rsid w:val="00F27645"/>
    <w:rsid w:val="00F30C3F"/>
    <w:rsid w:val="00F30F61"/>
    <w:rsid w:val="00F31ECA"/>
    <w:rsid w:val="00F3268F"/>
    <w:rsid w:val="00F32E22"/>
    <w:rsid w:val="00F33588"/>
    <w:rsid w:val="00F35057"/>
    <w:rsid w:val="00F3625E"/>
    <w:rsid w:val="00F36539"/>
    <w:rsid w:val="00F37D83"/>
    <w:rsid w:val="00F40A2D"/>
    <w:rsid w:val="00F419D9"/>
    <w:rsid w:val="00F41F5C"/>
    <w:rsid w:val="00F4393B"/>
    <w:rsid w:val="00F4497D"/>
    <w:rsid w:val="00F44EAC"/>
    <w:rsid w:val="00F507C1"/>
    <w:rsid w:val="00F528D1"/>
    <w:rsid w:val="00F539E0"/>
    <w:rsid w:val="00F5592A"/>
    <w:rsid w:val="00F577BA"/>
    <w:rsid w:val="00F6109C"/>
    <w:rsid w:val="00F61629"/>
    <w:rsid w:val="00F61952"/>
    <w:rsid w:val="00F628EB"/>
    <w:rsid w:val="00F62A5E"/>
    <w:rsid w:val="00F62A7C"/>
    <w:rsid w:val="00F644A0"/>
    <w:rsid w:val="00F65EE5"/>
    <w:rsid w:val="00F66850"/>
    <w:rsid w:val="00F66AE1"/>
    <w:rsid w:val="00F67B26"/>
    <w:rsid w:val="00F71B4C"/>
    <w:rsid w:val="00F71C27"/>
    <w:rsid w:val="00F7316C"/>
    <w:rsid w:val="00F731C6"/>
    <w:rsid w:val="00F73497"/>
    <w:rsid w:val="00F73678"/>
    <w:rsid w:val="00F7406D"/>
    <w:rsid w:val="00F7419D"/>
    <w:rsid w:val="00F743FB"/>
    <w:rsid w:val="00F7503A"/>
    <w:rsid w:val="00F75949"/>
    <w:rsid w:val="00F765B4"/>
    <w:rsid w:val="00F769F4"/>
    <w:rsid w:val="00F80936"/>
    <w:rsid w:val="00F82C3F"/>
    <w:rsid w:val="00F8317E"/>
    <w:rsid w:val="00F83457"/>
    <w:rsid w:val="00F83632"/>
    <w:rsid w:val="00F9005E"/>
    <w:rsid w:val="00F90554"/>
    <w:rsid w:val="00F907E1"/>
    <w:rsid w:val="00F9125A"/>
    <w:rsid w:val="00F914E3"/>
    <w:rsid w:val="00F919AE"/>
    <w:rsid w:val="00F92008"/>
    <w:rsid w:val="00F92425"/>
    <w:rsid w:val="00F934ED"/>
    <w:rsid w:val="00F93F85"/>
    <w:rsid w:val="00F944B7"/>
    <w:rsid w:val="00F9647D"/>
    <w:rsid w:val="00F96AA5"/>
    <w:rsid w:val="00FA1236"/>
    <w:rsid w:val="00FA1F7F"/>
    <w:rsid w:val="00FA2ECE"/>
    <w:rsid w:val="00FA378F"/>
    <w:rsid w:val="00FA418A"/>
    <w:rsid w:val="00FA4211"/>
    <w:rsid w:val="00FA4440"/>
    <w:rsid w:val="00FA65E4"/>
    <w:rsid w:val="00FA7299"/>
    <w:rsid w:val="00FB009C"/>
    <w:rsid w:val="00FB12B6"/>
    <w:rsid w:val="00FB2486"/>
    <w:rsid w:val="00FB422F"/>
    <w:rsid w:val="00FB53C5"/>
    <w:rsid w:val="00FB601D"/>
    <w:rsid w:val="00FB7970"/>
    <w:rsid w:val="00FB7ADF"/>
    <w:rsid w:val="00FC08DE"/>
    <w:rsid w:val="00FC39A0"/>
    <w:rsid w:val="00FC39FF"/>
    <w:rsid w:val="00FC4A31"/>
    <w:rsid w:val="00FC4E51"/>
    <w:rsid w:val="00FC5064"/>
    <w:rsid w:val="00FC720A"/>
    <w:rsid w:val="00FD0B0B"/>
    <w:rsid w:val="00FD3C49"/>
    <w:rsid w:val="00FD3EE6"/>
    <w:rsid w:val="00FD4674"/>
    <w:rsid w:val="00FD538E"/>
    <w:rsid w:val="00FD63B9"/>
    <w:rsid w:val="00FD6755"/>
    <w:rsid w:val="00FD7708"/>
    <w:rsid w:val="00FD7E00"/>
    <w:rsid w:val="00FE03B5"/>
    <w:rsid w:val="00FE08FA"/>
    <w:rsid w:val="00FE0D09"/>
    <w:rsid w:val="00FE109B"/>
    <w:rsid w:val="00FE22E3"/>
    <w:rsid w:val="00FE39BC"/>
    <w:rsid w:val="00FE39DC"/>
    <w:rsid w:val="00FE437E"/>
    <w:rsid w:val="00FE5201"/>
    <w:rsid w:val="00FE6CBD"/>
    <w:rsid w:val="00FE7A00"/>
    <w:rsid w:val="00FF0CB8"/>
    <w:rsid w:val="00FF13FF"/>
    <w:rsid w:val="00FF3B83"/>
    <w:rsid w:val="00FF3DDC"/>
    <w:rsid w:val="00FF457F"/>
    <w:rsid w:val="00FF48C3"/>
    <w:rsid w:val="00FF524D"/>
    <w:rsid w:val="00FF5481"/>
    <w:rsid w:val="00FF5BD6"/>
    <w:rsid w:val="00FF605F"/>
    <w:rsid w:val="00FF619B"/>
    <w:rsid w:val="00FF6386"/>
    <w:rsid w:val="00FF6829"/>
    <w:rsid w:val="00FF6F44"/>
    <w:rsid w:val="00FF76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8966A"/>
  <w15:chartTrackingRefBased/>
  <w15:docId w15:val="{3DFD60CA-8BC4-4AAB-93E5-87EE2822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4C01"/>
    <w:pPr>
      <w:spacing w:after="200" w:line="276" w:lineRule="auto"/>
    </w:pPr>
    <w:rPr>
      <w:rFonts w:ascii="Calibri" w:eastAsia="Times New Roman"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14C01"/>
    <w:pPr>
      <w:ind w:left="720"/>
      <w:contextualSpacing/>
    </w:pPr>
  </w:style>
  <w:style w:type="paragraph" w:styleId="Galvene">
    <w:name w:val="header"/>
    <w:basedOn w:val="Parasts"/>
    <w:link w:val="GalveneRakstz"/>
    <w:uiPriority w:val="99"/>
    <w:unhideWhenUsed/>
    <w:rsid w:val="00E654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54B3"/>
    <w:rPr>
      <w:rFonts w:ascii="Calibri" w:eastAsia="Times New Roman" w:hAnsi="Calibri" w:cs="Times New Roman"/>
      <w:kern w:val="0"/>
      <w14:ligatures w14:val="none"/>
    </w:rPr>
  </w:style>
  <w:style w:type="paragraph" w:styleId="Kjene">
    <w:name w:val="footer"/>
    <w:basedOn w:val="Parasts"/>
    <w:link w:val="KjeneRakstz"/>
    <w:uiPriority w:val="99"/>
    <w:unhideWhenUsed/>
    <w:rsid w:val="00E654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54B3"/>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893275">
      <w:bodyDiv w:val="1"/>
      <w:marLeft w:val="0"/>
      <w:marRight w:val="0"/>
      <w:marTop w:val="0"/>
      <w:marBottom w:val="0"/>
      <w:divBdr>
        <w:top w:val="none" w:sz="0" w:space="0" w:color="auto"/>
        <w:left w:val="none" w:sz="0" w:space="0" w:color="auto"/>
        <w:bottom w:val="none" w:sz="0" w:space="0" w:color="auto"/>
        <w:right w:val="none" w:sz="0" w:space="0" w:color="auto"/>
      </w:divBdr>
    </w:div>
    <w:div w:id="1901676070">
      <w:bodyDiv w:val="1"/>
      <w:marLeft w:val="0"/>
      <w:marRight w:val="0"/>
      <w:marTop w:val="0"/>
      <w:marBottom w:val="0"/>
      <w:divBdr>
        <w:top w:val="none" w:sz="0" w:space="0" w:color="auto"/>
        <w:left w:val="none" w:sz="0" w:space="0" w:color="auto"/>
        <w:bottom w:val="none" w:sz="0" w:space="0" w:color="auto"/>
        <w:right w:val="none" w:sz="0" w:space="0" w:color="auto"/>
      </w:divBdr>
    </w:div>
    <w:div w:id="1972903530">
      <w:bodyDiv w:val="1"/>
      <w:marLeft w:val="0"/>
      <w:marRight w:val="0"/>
      <w:marTop w:val="0"/>
      <w:marBottom w:val="0"/>
      <w:divBdr>
        <w:top w:val="none" w:sz="0" w:space="0" w:color="auto"/>
        <w:left w:val="none" w:sz="0" w:space="0" w:color="auto"/>
        <w:bottom w:val="none" w:sz="0" w:space="0" w:color="auto"/>
        <w:right w:val="none" w:sz="0" w:space="0" w:color="auto"/>
      </w:divBdr>
    </w:div>
    <w:div w:id="211867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F552F-39D6-4965-9CEE-9139D6EFF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24</Pages>
  <Words>45854</Words>
  <Characters>26137</Characters>
  <Application>Microsoft Office Word</Application>
  <DocSecurity>0</DocSecurity>
  <Lines>217</Lines>
  <Paragraphs>143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75</cp:revision>
  <cp:lastPrinted>2024-10-28T12:46:00Z</cp:lastPrinted>
  <dcterms:created xsi:type="dcterms:W3CDTF">2026-08-19T07:25:00Z</dcterms:created>
  <dcterms:modified xsi:type="dcterms:W3CDTF">2026-08-24T12:33:00Z</dcterms:modified>
</cp:coreProperties>
</file>