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D93B5" w14:textId="77777777" w:rsidR="0095577F" w:rsidRPr="0095577F" w:rsidRDefault="0095577F" w:rsidP="0095577F">
      <w:pPr>
        <w:spacing w:after="0" w:line="240" w:lineRule="auto"/>
        <w:ind w:left="567" w:hanging="567"/>
        <w:jc w:val="center"/>
        <w:rPr>
          <w:rFonts w:ascii="Times New Roman" w:eastAsia="Times New Roman" w:hAnsi="Times New Roman" w:cs="Times New Roman"/>
          <w:kern w:val="0"/>
          <w14:ligatures w14:val="none"/>
        </w:rPr>
      </w:pPr>
      <w:r w:rsidRPr="0095577F">
        <w:rPr>
          <w:rFonts w:ascii="Times New Roman" w:eastAsia="Times New Roman" w:hAnsi="Times New Roman" w:cs="Times New Roman"/>
          <w:kern w:val="0"/>
          <w14:ligatures w14:val="none"/>
        </w:rPr>
        <w:object w:dxaOrig="1110" w:dyaOrig="1260" w14:anchorId="330D8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5pt;height:63.35pt" o:ole="">
            <v:imagedata r:id="rId6" o:title=""/>
          </v:shape>
          <o:OLEObject Type="Embed" ProgID="MSPhotoEd.3" ShapeID="_x0000_i1025" DrawAspect="Content" ObjectID="_1843978991" r:id="rId7"/>
        </w:object>
      </w:r>
    </w:p>
    <w:p w14:paraId="05F84553" w14:textId="77777777" w:rsidR="0095577F" w:rsidRPr="0095577F" w:rsidRDefault="0095577F" w:rsidP="0095577F">
      <w:pPr>
        <w:spacing w:after="0" w:line="240" w:lineRule="auto"/>
        <w:jc w:val="center"/>
        <w:rPr>
          <w:rFonts w:ascii="Times New Roman" w:eastAsia="Times New Roman" w:hAnsi="Times New Roman" w:cs="Times New Roman"/>
          <w:spacing w:val="-20"/>
          <w:kern w:val="0"/>
          <w:sz w:val="32"/>
          <w:szCs w:val="32"/>
          <w14:ligatures w14:val="none"/>
        </w:rPr>
      </w:pPr>
      <w:r w:rsidRPr="0095577F">
        <w:rPr>
          <w:rFonts w:ascii="Calibri" w:eastAsia="Calibri" w:hAnsi="Calibri" w:cs="Times New Roman"/>
          <w:noProof/>
          <w:sz w:val="22"/>
          <w:szCs w:val="22"/>
        </w:rPr>
        <mc:AlternateContent>
          <mc:Choice Requires="wps">
            <w:drawing>
              <wp:anchor distT="0" distB="0" distL="114300" distR="114300" simplePos="0" relativeHeight="251659264" behindDoc="0" locked="0" layoutInCell="1" allowOverlap="1" wp14:anchorId="129DF93F" wp14:editId="516FA92C">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59B194"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95577F">
        <w:rPr>
          <w:rFonts w:ascii="Times New Roman" w:eastAsia="Times New Roman" w:hAnsi="Times New Roman" w:cs="Times New Roman"/>
          <w:spacing w:val="-20"/>
          <w:kern w:val="0"/>
          <w:sz w:val="32"/>
          <w:szCs w:val="32"/>
          <w14:ligatures w14:val="none"/>
        </w:rPr>
        <w:t>LĪVĀNU NOVADA PAŠVALDĪBA</w:t>
      </w:r>
    </w:p>
    <w:p w14:paraId="208827F8" w14:textId="77777777" w:rsidR="0095577F" w:rsidRPr="0095577F" w:rsidRDefault="0095577F" w:rsidP="0095577F">
      <w:pPr>
        <w:spacing w:after="0" w:line="240" w:lineRule="auto"/>
        <w:jc w:val="center"/>
        <w:rPr>
          <w:rFonts w:ascii="Times New Roman" w:eastAsia="Times New Roman" w:hAnsi="Times New Roman" w:cs="Times New Roman"/>
          <w:kern w:val="0"/>
          <w:sz w:val="20"/>
          <w:szCs w:val="20"/>
          <w14:ligatures w14:val="none"/>
        </w:rPr>
      </w:pPr>
      <w:r w:rsidRPr="0095577F">
        <w:rPr>
          <w:rFonts w:ascii="Times New Roman" w:eastAsia="Times New Roman" w:hAnsi="Times New Roman" w:cs="Times New Roman"/>
          <w:kern w:val="0"/>
          <w:sz w:val="20"/>
          <w:szCs w:val="20"/>
          <w14:ligatures w14:val="none"/>
        </w:rPr>
        <w:t>Reģistrācijas Nr. 90000065595, Rīgas iela 77, Līvāni, Līvānu novads, LV – 5316</w:t>
      </w:r>
    </w:p>
    <w:p w14:paraId="22720C05" w14:textId="77777777" w:rsidR="0095577F" w:rsidRPr="0095577F" w:rsidRDefault="0095577F" w:rsidP="0095577F">
      <w:pPr>
        <w:spacing w:after="0" w:line="240" w:lineRule="auto"/>
        <w:jc w:val="center"/>
        <w:rPr>
          <w:rFonts w:ascii="Times New Roman" w:eastAsia="Times New Roman" w:hAnsi="Times New Roman" w:cs="Times New Roman"/>
          <w:kern w:val="0"/>
          <w:sz w:val="20"/>
          <w:szCs w:val="20"/>
          <w14:ligatures w14:val="none"/>
        </w:rPr>
      </w:pPr>
      <w:r w:rsidRPr="0095577F">
        <w:rPr>
          <w:rFonts w:ascii="Times New Roman" w:eastAsia="Times New Roman" w:hAnsi="Times New Roman" w:cs="Times New Roman"/>
          <w:kern w:val="0"/>
          <w:sz w:val="20"/>
          <w:szCs w:val="20"/>
          <w14:ligatures w14:val="none"/>
        </w:rPr>
        <w:t xml:space="preserve">tel. 65307250, </w:t>
      </w:r>
      <w:hyperlink r:id="rId8" w:history="1">
        <w:r w:rsidRPr="0095577F">
          <w:rPr>
            <w:rFonts w:ascii="Times New Roman" w:eastAsia="Times New Roman" w:hAnsi="Times New Roman" w:cs="Times New Roman"/>
            <w:color w:val="0000FF"/>
            <w:kern w:val="0"/>
            <w:sz w:val="20"/>
            <w:szCs w:val="20"/>
            <w:u w:val="single"/>
            <w14:ligatures w14:val="none"/>
          </w:rPr>
          <w:t>www.livani.lv</w:t>
        </w:r>
      </w:hyperlink>
      <w:r w:rsidRPr="0095577F">
        <w:rPr>
          <w:rFonts w:ascii="Times New Roman" w:eastAsia="Times New Roman" w:hAnsi="Times New Roman" w:cs="Times New Roman"/>
          <w:kern w:val="0"/>
          <w:sz w:val="20"/>
          <w:szCs w:val="20"/>
          <w14:ligatures w14:val="none"/>
        </w:rPr>
        <w:t xml:space="preserve"> e-pasts </w:t>
      </w:r>
      <w:hyperlink r:id="rId9" w:history="1">
        <w:r w:rsidRPr="0095577F">
          <w:rPr>
            <w:rFonts w:ascii="Times New Roman" w:eastAsia="Times New Roman" w:hAnsi="Times New Roman" w:cs="Times New Roman"/>
            <w:color w:val="0000FF"/>
            <w:kern w:val="0"/>
            <w:sz w:val="20"/>
            <w:szCs w:val="20"/>
            <w:u w:val="single"/>
            <w14:ligatures w14:val="none"/>
          </w:rPr>
          <w:t>pasts@livani.lv</w:t>
        </w:r>
      </w:hyperlink>
      <w:r w:rsidRPr="0095577F">
        <w:rPr>
          <w:rFonts w:ascii="Times New Roman" w:eastAsia="Times New Roman" w:hAnsi="Times New Roman" w:cs="Times New Roman"/>
          <w:kern w:val="0"/>
          <w:sz w:val="20"/>
          <w:szCs w:val="20"/>
          <w14:ligatures w14:val="none"/>
        </w:rPr>
        <w:t xml:space="preserve"> </w:t>
      </w:r>
    </w:p>
    <w:p w14:paraId="0C43D4C4" w14:textId="77777777" w:rsidR="0095577F" w:rsidRPr="0095577F" w:rsidRDefault="0095577F" w:rsidP="0095577F">
      <w:pPr>
        <w:spacing w:after="0" w:line="276" w:lineRule="auto"/>
        <w:jc w:val="right"/>
        <w:rPr>
          <w:rFonts w:ascii="Times New Roman" w:eastAsia="Times New Roman" w:hAnsi="Times New Roman" w:cs="Times New Roman"/>
          <w:b/>
          <w:kern w:val="0"/>
          <w:lang w:eastAsia="lv-LV"/>
          <w14:ligatures w14:val="none"/>
        </w:rPr>
      </w:pPr>
      <w:r w:rsidRPr="0095577F">
        <w:rPr>
          <w:rFonts w:ascii="Times New Roman" w:eastAsia="Times New Roman" w:hAnsi="Times New Roman" w:cs="Times New Roman"/>
          <w:b/>
          <w:kern w:val="0"/>
          <w:lang w:eastAsia="lv-LV"/>
          <w14:ligatures w14:val="none"/>
        </w:rPr>
        <w:t>IZRAKSTS</w:t>
      </w:r>
    </w:p>
    <w:p w14:paraId="2146187B" w14:textId="77777777" w:rsidR="0095577F" w:rsidRPr="0095577F" w:rsidRDefault="0095577F" w:rsidP="0095577F">
      <w:pPr>
        <w:spacing w:after="0" w:line="276" w:lineRule="auto"/>
        <w:jc w:val="center"/>
        <w:rPr>
          <w:rFonts w:ascii="Times New Roman" w:eastAsia="Times New Roman" w:hAnsi="Times New Roman" w:cs="Times New Roman"/>
          <w:b/>
          <w:kern w:val="0"/>
          <w:lang w:eastAsia="lv-LV"/>
          <w14:ligatures w14:val="none"/>
        </w:rPr>
      </w:pPr>
      <w:r w:rsidRPr="0095577F">
        <w:rPr>
          <w:rFonts w:ascii="Times New Roman" w:eastAsia="Times New Roman" w:hAnsi="Times New Roman" w:cs="Times New Roman"/>
          <w:b/>
          <w:kern w:val="0"/>
          <w:sz w:val="32"/>
          <w:szCs w:val="32"/>
          <w:lang w:eastAsia="lv-LV"/>
          <w14:ligatures w14:val="none"/>
        </w:rPr>
        <w:t>Līvānu novada pašvaldības domes</w:t>
      </w:r>
    </w:p>
    <w:p w14:paraId="1925DFC8" w14:textId="77777777" w:rsidR="0095577F" w:rsidRPr="0095577F" w:rsidRDefault="0095577F" w:rsidP="0095577F">
      <w:pPr>
        <w:spacing w:after="0" w:line="276" w:lineRule="auto"/>
        <w:jc w:val="center"/>
        <w:rPr>
          <w:rFonts w:ascii="Times New Roman" w:eastAsia="Times New Roman" w:hAnsi="Times New Roman" w:cs="Times New Roman"/>
          <w:b/>
          <w:kern w:val="0"/>
          <w:sz w:val="32"/>
          <w:szCs w:val="32"/>
          <w:lang w:eastAsia="lv-LV"/>
          <w14:ligatures w14:val="none"/>
        </w:rPr>
      </w:pPr>
      <w:r w:rsidRPr="0095577F">
        <w:rPr>
          <w:rFonts w:ascii="Times New Roman" w:eastAsia="Times New Roman" w:hAnsi="Times New Roman" w:cs="Times New Roman"/>
          <w:b/>
          <w:kern w:val="0"/>
          <w:sz w:val="32"/>
          <w:szCs w:val="32"/>
          <w:lang w:eastAsia="lv-LV"/>
          <w14:ligatures w14:val="none"/>
        </w:rPr>
        <w:t>sēdes protokols</w:t>
      </w:r>
    </w:p>
    <w:p w14:paraId="5D06BEDE" w14:textId="77777777" w:rsidR="0095577F" w:rsidRPr="0095577F" w:rsidRDefault="0095577F" w:rsidP="0095577F">
      <w:pPr>
        <w:spacing w:after="0" w:line="276" w:lineRule="auto"/>
        <w:jc w:val="center"/>
        <w:rPr>
          <w:rFonts w:ascii="Times New Roman" w:eastAsia="Times New Roman" w:hAnsi="Times New Roman" w:cs="Times New Roman"/>
          <w:kern w:val="0"/>
          <w:lang w:eastAsia="lv-LV"/>
          <w14:ligatures w14:val="none"/>
        </w:rPr>
      </w:pPr>
      <w:r w:rsidRPr="0095577F">
        <w:rPr>
          <w:rFonts w:ascii="Times New Roman" w:eastAsia="Times New Roman" w:hAnsi="Times New Roman" w:cs="Times New Roman"/>
          <w:kern w:val="0"/>
          <w:sz w:val="20"/>
          <w:szCs w:val="20"/>
          <w:lang w:eastAsia="lv-LV"/>
          <w14:ligatures w14:val="none"/>
        </w:rPr>
        <w:t>LĪVĀNOS</w:t>
      </w:r>
    </w:p>
    <w:p w14:paraId="66D521DD" w14:textId="7B3134D6" w:rsidR="0095577F" w:rsidRPr="0095577F" w:rsidRDefault="0095577F" w:rsidP="0095577F">
      <w:pPr>
        <w:spacing w:after="0" w:line="276" w:lineRule="auto"/>
        <w:rPr>
          <w:rFonts w:ascii="Times New Roman" w:eastAsia="Times New Roman" w:hAnsi="Times New Roman" w:cs="Times New Roman"/>
          <w:kern w:val="0"/>
          <w:lang w:eastAsia="lv-LV"/>
          <w14:ligatures w14:val="none"/>
        </w:rPr>
      </w:pPr>
      <w:r w:rsidRPr="0095577F">
        <w:rPr>
          <w:rFonts w:ascii="Times New Roman" w:eastAsia="Times New Roman" w:hAnsi="Times New Roman" w:cs="Times New Roman"/>
          <w:kern w:val="0"/>
          <w:lang w:eastAsia="lv-LV"/>
          <w14:ligatures w14:val="none"/>
        </w:rPr>
        <w:t>2026. gada 2</w:t>
      </w:r>
      <w:r>
        <w:rPr>
          <w:rFonts w:ascii="Times New Roman" w:eastAsia="Times New Roman" w:hAnsi="Times New Roman" w:cs="Times New Roman"/>
          <w:kern w:val="0"/>
          <w:lang w:eastAsia="lv-LV"/>
          <w14:ligatures w14:val="none"/>
        </w:rPr>
        <w:t>5</w:t>
      </w:r>
      <w:r w:rsidRPr="0095577F">
        <w:rPr>
          <w:rFonts w:ascii="Times New Roman" w:eastAsia="Times New Roman" w:hAnsi="Times New Roman" w:cs="Times New Roman"/>
          <w:kern w:val="0"/>
          <w:lang w:eastAsia="lv-LV"/>
          <w14:ligatures w14:val="none"/>
        </w:rPr>
        <w:t xml:space="preserve">. </w:t>
      </w:r>
      <w:r>
        <w:rPr>
          <w:rFonts w:ascii="Times New Roman" w:eastAsia="Times New Roman" w:hAnsi="Times New Roman" w:cs="Times New Roman"/>
          <w:kern w:val="0"/>
          <w:lang w:eastAsia="lv-LV"/>
          <w14:ligatures w14:val="none"/>
        </w:rPr>
        <w:t>jūnij</w:t>
      </w:r>
      <w:r w:rsidRPr="0095577F">
        <w:rPr>
          <w:rFonts w:ascii="Times New Roman" w:eastAsia="Times New Roman" w:hAnsi="Times New Roman" w:cs="Times New Roman"/>
          <w:kern w:val="0"/>
          <w:lang w:eastAsia="lv-LV"/>
          <w14:ligatures w14:val="none"/>
        </w:rPr>
        <w:t>ā</w:t>
      </w:r>
      <w:r w:rsidRPr="0095577F">
        <w:rPr>
          <w:rFonts w:ascii="Times New Roman" w:eastAsia="Times New Roman" w:hAnsi="Times New Roman" w:cs="Times New Roman"/>
          <w:kern w:val="0"/>
          <w:lang w:eastAsia="lv-LV"/>
          <w14:ligatures w14:val="none"/>
        </w:rPr>
        <w:tab/>
      </w:r>
      <w:r w:rsidRPr="0095577F">
        <w:rPr>
          <w:rFonts w:ascii="Times New Roman" w:eastAsia="Times New Roman" w:hAnsi="Times New Roman" w:cs="Times New Roman"/>
          <w:kern w:val="0"/>
          <w:lang w:eastAsia="lv-LV"/>
          <w14:ligatures w14:val="none"/>
        </w:rPr>
        <w:tab/>
      </w:r>
      <w:r w:rsidRPr="0095577F">
        <w:rPr>
          <w:rFonts w:ascii="Times New Roman" w:eastAsia="Times New Roman" w:hAnsi="Times New Roman" w:cs="Times New Roman"/>
          <w:kern w:val="0"/>
          <w:lang w:eastAsia="lv-LV"/>
          <w14:ligatures w14:val="none"/>
        </w:rPr>
        <w:tab/>
      </w:r>
      <w:r w:rsidRPr="0095577F">
        <w:rPr>
          <w:rFonts w:ascii="Times New Roman" w:eastAsia="Times New Roman" w:hAnsi="Times New Roman" w:cs="Times New Roman"/>
          <w:kern w:val="0"/>
          <w:lang w:eastAsia="lv-LV"/>
          <w14:ligatures w14:val="none"/>
        </w:rPr>
        <w:tab/>
      </w:r>
      <w:r w:rsidRPr="0095577F">
        <w:rPr>
          <w:rFonts w:ascii="Times New Roman" w:eastAsia="Times New Roman" w:hAnsi="Times New Roman" w:cs="Times New Roman"/>
          <w:kern w:val="0"/>
          <w:lang w:eastAsia="lv-LV"/>
          <w14:ligatures w14:val="none"/>
        </w:rPr>
        <w:tab/>
      </w:r>
      <w:r w:rsidRPr="0095577F">
        <w:rPr>
          <w:rFonts w:ascii="Times New Roman" w:eastAsia="Times New Roman" w:hAnsi="Times New Roman" w:cs="Times New Roman"/>
          <w:kern w:val="0"/>
          <w:lang w:eastAsia="lv-LV"/>
          <w14:ligatures w14:val="none"/>
        </w:rPr>
        <w:tab/>
      </w:r>
      <w:r w:rsidRPr="0095577F">
        <w:rPr>
          <w:rFonts w:ascii="Times New Roman" w:eastAsia="Times New Roman" w:hAnsi="Times New Roman" w:cs="Times New Roman"/>
          <w:kern w:val="0"/>
          <w:lang w:eastAsia="lv-LV"/>
          <w14:ligatures w14:val="none"/>
        </w:rPr>
        <w:tab/>
      </w:r>
      <w:r w:rsidRPr="0095577F">
        <w:rPr>
          <w:rFonts w:ascii="Times New Roman" w:eastAsia="Times New Roman" w:hAnsi="Times New Roman" w:cs="Times New Roman"/>
          <w:kern w:val="0"/>
          <w:lang w:eastAsia="lv-LV"/>
          <w14:ligatures w14:val="none"/>
        </w:rPr>
        <w:tab/>
        <w:t>Nr.</w:t>
      </w:r>
      <w:r>
        <w:rPr>
          <w:rFonts w:ascii="Times New Roman" w:eastAsia="Times New Roman" w:hAnsi="Times New Roman" w:cs="Times New Roman"/>
          <w:kern w:val="0"/>
          <w:lang w:eastAsia="lv-LV"/>
          <w14:ligatures w14:val="none"/>
        </w:rPr>
        <w:t>10</w:t>
      </w:r>
      <w:r w:rsidRPr="0095577F">
        <w:rPr>
          <w:rFonts w:ascii="Times New Roman" w:eastAsia="Times New Roman" w:hAnsi="Times New Roman" w:cs="Times New Roman"/>
          <w:kern w:val="0"/>
          <w:lang w:eastAsia="lv-LV"/>
          <w14:ligatures w14:val="none"/>
        </w:rPr>
        <w:t>-</w:t>
      </w:r>
      <w:r w:rsidR="00DE6911">
        <w:rPr>
          <w:rFonts w:ascii="Times New Roman" w:eastAsia="Times New Roman" w:hAnsi="Times New Roman" w:cs="Times New Roman"/>
          <w:kern w:val="0"/>
          <w:lang w:eastAsia="lv-LV"/>
          <w14:ligatures w14:val="none"/>
        </w:rPr>
        <w:t>9</w:t>
      </w:r>
    </w:p>
    <w:p w14:paraId="1532A2D2" w14:textId="77777777" w:rsidR="00220A3D" w:rsidRDefault="00220A3D" w:rsidP="00220A3D">
      <w:pPr>
        <w:spacing w:after="0" w:line="276" w:lineRule="auto"/>
        <w:jc w:val="center"/>
        <w:rPr>
          <w:rFonts w:ascii="Times New Roman" w:eastAsia="Times New Roman" w:hAnsi="Times New Roman" w:cs="Times New Roman"/>
          <w:b/>
          <w:bCs/>
          <w:noProof/>
          <w:kern w:val="0"/>
          <w:lang w:eastAsia="lv-LV"/>
          <w14:ligatures w14:val="none"/>
        </w:rPr>
      </w:pPr>
    </w:p>
    <w:p w14:paraId="5011F1C1" w14:textId="42F391F1" w:rsidR="00220A3D" w:rsidRPr="00220A3D" w:rsidRDefault="00220A3D" w:rsidP="00220A3D">
      <w:pPr>
        <w:spacing w:after="0" w:line="276" w:lineRule="auto"/>
        <w:jc w:val="center"/>
        <w:rPr>
          <w:rFonts w:ascii="Times New Roman" w:eastAsia="Times New Roman" w:hAnsi="Times New Roman" w:cs="Times New Roman"/>
          <w:b/>
          <w:bCs/>
          <w:kern w:val="0"/>
          <w:lang w:eastAsia="lv-LV"/>
          <w14:ligatures w14:val="none"/>
        </w:rPr>
      </w:pPr>
      <w:r w:rsidRPr="00220A3D">
        <w:rPr>
          <w:rFonts w:ascii="Times New Roman" w:eastAsia="Times New Roman" w:hAnsi="Times New Roman" w:cs="Times New Roman"/>
          <w:b/>
          <w:bCs/>
          <w:noProof/>
          <w:kern w:val="0"/>
          <w:lang w:eastAsia="lv-LV"/>
          <w14:ligatures w14:val="none"/>
        </w:rPr>
        <w:t>9</w:t>
      </w:r>
      <w:r w:rsidRPr="00220A3D">
        <w:rPr>
          <w:rFonts w:ascii="Times New Roman" w:eastAsia="Times New Roman" w:hAnsi="Times New Roman" w:cs="Times New Roman"/>
          <w:b/>
          <w:bCs/>
          <w:kern w:val="0"/>
          <w:lang w:eastAsia="lv-LV"/>
          <w14:ligatures w14:val="none"/>
        </w:rPr>
        <w:t xml:space="preserve">. </w:t>
      </w:r>
      <w:r w:rsidRPr="00220A3D">
        <w:rPr>
          <w:rFonts w:ascii="Times New Roman" w:eastAsia="Times New Roman" w:hAnsi="Times New Roman" w:cs="Times New Roman"/>
          <w:b/>
          <w:bCs/>
          <w:noProof/>
          <w:kern w:val="0"/>
          <w:lang w:eastAsia="lv-LV"/>
          <w14:ligatures w14:val="none"/>
        </w:rPr>
        <w:t>Par zemes vienības ar kadastra apzīmējumu 7652 003 0293 Jersikas pagastā, Līvānu novadā, nodošanu nomā</w:t>
      </w:r>
      <w:r w:rsidRPr="00220A3D">
        <w:rPr>
          <w:rFonts w:ascii="Times New Roman" w:eastAsia="Times New Roman" w:hAnsi="Times New Roman" w:cs="Times New Roman"/>
          <w:b/>
          <w:bCs/>
          <w:kern w:val="0"/>
          <w:lang w:eastAsia="lv-LV"/>
          <w14:ligatures w14:val="none"/>
        </w:rPr>
        <w:t>.</w:t>
      </w:r>
    </w:p>
    <w:p w14:paraId="3AE5337F" w14:textId="77777777" w:rsidR="00220A3D" w:rsidRPr="00220A3D" w:rsidRDefault="00220A3D" w:rsidP="00220A3D">
      <w:pPr>
        <w:spacing w:after="0" w:line="276" w:lineRule="auto"/>
        <w:rPr>
          <w:rFonts w:ascii="Times New Roman" w:eastAsia="Times New Roman" w:hAnsi="Times New Roman" w:cs="Times New Roman"/>
          <w:kern w:val="0"/>
          <w:lang w:eastAsia="lv-LV"/>
          <w14:ligatures w14:val="none"/>
        </w:rPr>
      </w:pPr>
    </w:p>
    <w:p w14:paraId="05F56695" w14:textId="77777777" w:rsidR="00220A3D" w:rsidRPr="00220A3D" w:rsidRDefault="00220A3D" w:rsidP="00220A3D">
      <w:pPr>
        <w:spacing w:after="0" w:line="276" w:lineRule="auto"/>
        <w:ind w:firstLine="720"/>
        <w:jc w:val="both"/>
        <w:rPr>
          <w:rFonts w:ascii="Times New Roman" w:eastAsia="Times New Roman" w:hAnsi="Times New Roman" w:cs="Times New Roman"/>
          <w:kern w:val="0"/>
          <w:lang w:eastAsia="lv-LV"/>
          <w14:ligatures w14:val="none"/>
        </w:rPr>
      </w:pPr>
      <w:r w:rsidRPr="00220A3D">
        <w:rPr>
          <w:rFonts w:ascii="Times New Roman" w:eastAsia="Times New Roman" w:hAnsi="Times New Roman" w:cs="Times New Roman"/>
          <w:noProof/>
          <w:kern w:val="0"/>
          <w:lang w:eastAsia="lv-LV"/>
          <w14:ligatures w14:val="none"/>
        </w:rPr>
        <w:t>Zemes vienība ar kadastra apzīmējumu 7652 003 0293, kas atrodas Jersikas pagastā, Līvānu novadā, ar Līvānu novada domes 2014. gada 25. septembra lēmumu Nr. 15-24(2) „Par pašvaldībai piekrītošās zemes noteikšanu Līvānu novada Jersikas pagastā un platības precizēšanu” atzīta par Līvānu novada pašvaldībai piekrītošu zemi un ierakstāma zemesgrāmatā uz Līvānu novada pašvaldības vārda.</w:t>
      </w:r>
    </w:p>
    <w:p w14:paraId="326D14A2" w14:textId="77777777" w:rsidR="00220A3D" w:rsidRPr="00220A3D" w:rsidRDefault="00220A3D" w:rsidP="00220A3D">
      <w:pPr>
        <w:spacing w:after="0" w:line="276" w:lineRule="auto"/>
        <w:ind w:firstLine="720"/>
        <w:jc w:val="both"/>
        <w:rPr>
          <w:rFonts w:ascii="Times New Roman" w:eastAsia="Times New Roman" w:hAnsi="Times New Roman" w:cs="Times New Roman"/>
          <w:kern w:val="0"/>
          <w:lang w:eastAsia="lv-LV"/>
          <w14:ligatures w14:val="none"/>
        </w:rPr>
      </w:pPr>
      <w:r w:rsidRPr="00220A3D">
        <w:rPr>
          <w:rFonts w:ascii="Times New Roman" w:eastAsia="Times New Roman" w:hAnsi="Times New Roman" w:cs="Times New Roman"/>
          <w:noProof/>
          <w:kern w:val="0"/>
          <w:lang w:eastAsia="lv-LV"/>
          <w14:ligatures w14:val="none"/>
        </w:rPr>
        <w:t>Saskaņā ar Valsts zemes dienesta Kadastra reģistra datiem uz zemes vienības atrodas būves ar kadastra apzīmējumiem 7652 003 0293 001 un 7652 003 0293 002, kuru piederības statuss - piederība nav noskaidrota. Zemes vienības lietošanas mērķis ir (0101) – zeme, uz kuras galvenā saimnieciskā darbība ir lauksaimniecība.</w:t>
      </w:r>
    </w:p>
    <w:p w14:paraId="1DBD4EAA" w14:textId="77777777" w:rsidR="00220A3D" w:rsidRPr="00220A3D" w:rsidRDefault="00220A3D" w:rsidP="00220A3D">
      <w:pPr>
        <w:spacing w:after="0" w:line="276" w:lineRule="auto"/>
        <w:ind w:firstLine="720"/>
        <w:jc w:val="both"/>
        <w:rPr>
          <w:rFonts w:ascii="Times New Roman" w:eastAsia="Times New Roman" w:hAnsi="Times New Roman" w:cs="Times New Roman"/>
          <w:kern w:val="0"/>
          <w:lang w:eastAsia="lv-LV"/>
          <w14:ligatures w14:val="none"/>
        </w:rPr>
      </w:pPr>
      <w:r w:rsidRPr="00220A3D">
        <w:rPr>
          <w:rFonts w:ascii="Times New Roman" w:eastAsia="Times New Roman" w:hAnsi="Times New Roman" w:cs="Times New Roman"/>
          <w:noProof/>
          <w:kern w:val="0"/>
          <w:lang w:eastAsia="lv-LV"/>
          <w14:ligatures w14:val="none"/>
        </w:rPr>
        <w:t xml:space="preserve">Pamatojoties uz Pašvaldību likuma 10. panta pirmās daļas 16. punktu un otrās daļas 1. punktu, Ministru kabineta 2018. gada 19. jūnija noteikumu Nr. 350 „Publiskas personas zemes nomas un apbūves tiesības noteikumi” 28. punktu un 35. punktu, Līvānu novada domes 2020. gada 25. jūlija noteikumu Nr. 2 „Kārtība, kādā iznomā pašvaldības zemi Līvānu novada pašvaldībā” 13. punktu un 17.1. apakšpunktu un ņemot vērā Līvānu novada domes 2025. gada 30. oktobra lēmumu Nr. 20-24 „Par lauksaimniecības zemes nomas pakalpojumu maksas cenrāža apstiprināšanu”, Līvānu novada pašvaldības dome </w:t>
      </w:r>
      <w:r w:rsidRPr="00220A3D">
        <w:rPr>
          <w:rFonts w:ascii="Times New Roman" w:eastAsia="Times New Roman" w:hAnsi="Times New Roman" w:cs="Times New Roman"/>
          <w:kern w:val="0"/>
          <w:lang w:eastAsia="lv-LV"/>
          <w14:ligatures w14:val="none"/>
        </w:rPr>
        <w:t>a</w:t>
      </w:r>
      <w:r w:rsidRPr="00220A3D">
        <w:rPr>
          <w:rFonts w:ascii="Times New Roman" w:eastAsia="Times New Roman" w:hAnsi="Times New Roman" w:cs="Times New Roman"/>
          <w:noProof/>
          <w:kern w:val="0"/>
          <w:lang w:eastAsia="lv-LV"/>
          <w14:ligatures w14:val="none"/>
        </w:rPr>
        <w:t>tklāti</w:t>
      </w:r>
      <w:r w:rsidRPr="00220A3D">
        <w:rPr>
          <w:rFonts w:ascii="Times New Roman" w:eastAsia="Times New Roman" w:hAnsi="Times New Roman" w:cs="Times New Roman"/>
          <w:kern w:val="0"/>
          <w:lang w:eastAsia="lv-LV"/>
          <w14:ligatures w14:val="none"/>
        </w:rPr>
        <w:t xml:space="preserve"> balsojot </w:t>
      </w:r>
      <w:r w:rsidRPr="00220A3D">
        <w:rPr>
          <w:rFonts w:ascii="Times New Roman" w:eastAsia="Times New Roman" w:hAnsi="Times New Roman" w:cs="Times New Roman"/>
          <w:noProof/>
          <w:kern w:val="0"/>
          <w:lang w:eastAsia="lv-LV"/>
          <w14:ligatures w14:val="none"/>
        </w:rPr>
        <w:t>ar 12 balsīm "Par" (Aija Smirnova, Andrejs Bondarevs, Andris Vaivods, Dāvids Rubens, Ginta Kraukle, Guntis Endzels, Intis Svirskis, Jānis Klaužs, Jānis Magdaļenoks, Kristīne Kirilova, Liena Brūvere, Pēteris Romanovskis), "Pret" – nav, "Atturas" – nav, "Nepiedalās" – nav</w:t>
      </w:r>
    </w:p>
    <w:p w14:paraId="027F9200" w14:textId="77777777" w:rsidR="00220A3D" w:rsidRPr="00220A3D" w:rsidRDefault="00220A3D" w:rsidP="00220A3D">
      <w:pPr>
        <w:spacing w:after="0" w:line="276" w:lineRule="auto"/>
        <w:ind w:firstLine="720"/>
        <w:jc w:val="both"/>
        <w:rPr>
          <w:rFonts w:ascii="Times New Roman" w:eastAsia="Times New Roman" w:hAnsi="Times New Roman" w:cs="Times New Roman"/>
          <w:kern w:val="0"/>
          <w:lang w:eastAsia="lv-LV"/>
          <w14:ligatures w14:val="none"/>
        </w:rPr>
      </w:pPr>
      <w:r w:rsidRPr="00220A3D">
        <w:rPr>
          <w:rFonts w:ascii="Times New Roman" w:eastAsia="Times New Roman" w:hAnsi="Times New Roman" w:cs="Times New Roman"/>
          <w:kern w:val="0"/>
          <w:lang w:eastAsia="lv-LV"/>
          <w14:ligatures w14:val="none"/>
        </w:rPr>
        <w:t>NOLEMJ:</w:t>
      </w:r>
    </w:p>
    <w:p w14:paraId="7310ACFD" w14:textId="77777777" w:rsidR="00220A3D" w:rsidRPr="00220A3D" w:rsidRDefault="00220A3D" w:rsidP="00220A3D">
      <w:pPr>
        <w:spacing w:after="0" w:line="276" w:lineRule="auto"/>
        <w:ind w:firstLine="720"/>
        <w:jc w:val="both"/>
        <w:rPr>
          <w:rFonts w:ascii="Times New Roman" w:eastAsia="Times New Roman" w:hAnsi="Times New Roman" w:cs="Times New Roman"/>
          <w:kern w:val="0"/>
          <w:lang w:eastAsia="lv-LV"/>
          <w14:ligatures w14:val="none"/>
        </w:rPr>
      </w:pPr>
      <w:r w:rsidRPr="00220A3D">
        <w:rPr>
          <w:rFonts w:ascii="Times New Roman" w:eastAsia="Times New Roman" w:hAnsi="Times New Roman" w:cs="Times New Roman"/>
          <w:noProof/>
          <w:kern w:val="0"/>
          <w:lang w:eastAsia="lv-LV"/>
          <w14:ligatures w14:val="none"/>
        </w:rPr>
        <w:t xml:space="preserve">1. Nodot iznomāšanai Līvānu novada pašvaldībai piekrītošo zemes vienību 0,3506 ha platībā ar kadastra apzīmējumu 7652 003 0293, kas atrodas Jersikas pagastā, Līvānu novadā un informāciju par iznomājamo zemes vienību ievietot Līvānu novada pašvaldības mājas lapā tīmekļa vietnē www.livani.lv un izvietot redzamā vietā Līvānu novada Pagastu apvienības pakalpojumu sniegšanas vietā Jersikas pagastā ne mazāk kā 10 (desmit) darba dienas. </w:t>
      </w:r>
    </w:p>
    <w:p w14:paraId="61C95F72" w14:textId="77777777" w:rsidR="00220A3D" w:rsidRPr="00220A3D" w:rsidRDefault="00220A3D" w:rsidP="00220A3D">
      <w:pPr>
        <w:spacing w:after="0" w:line="276" w:lineRule="auto"/>
        <w:ind w:firstLine="720"/>
        <w:jc w:val="both"/>
        <w:rPr>
          <w:rFonts w:ascii="Times New Roman" w:eastAsia="Times New Roman" w:hAnsi="Times New Roman" w:cs="Times New Roman"/>
          <w:kern w:val="0"/>
          <w:lang w:eastAsia="lv-LV"/>
          <w14:ligatures w14:val="none"/>
        </w:rPr>
      </w:pPr>
      <w:r w:rsidRPr="00220A3D">
        <w:rPr>
          <w:rFonts w:ascii="Times New Roman" w:eastAsia="Times New Roman" w:hAnsi="Times New Roman" w:cs="Times New Roman"/>
          <w:noProof/>
          <w:kern w:val="0"/>
          <w:lang w:eastAsia="lv-LV"/>
          <w14:ligatures w14:val="none"/>
        </w:rPr>
        <w:lastRenderedPageBreak/>
        <w:t>2. Noteikt, ka atbildīgais par lēmuma izpildi ir Līvānu novada Centrālās pārvaldes Nekustamo īpašumu un vides pārvaldības nodaļas vadītājs.</w:t>
      </w:r>
    </w:p>
    <w:p w14:paraId="055F7ACC" w14:textId="77777777" w:rsidR="00220A3D" w:rsidRPr="00220A3D" w:rsidRDefault="00220A3D" w:rsidP="00220A3D">
      <w:pPr>
        <w:spacing w:after="0" w:line="276" w:lineRule="auto"/>
        <w:ind w:firstLine="720"/>
        <w:jc w:val="both"/>
        <w:rPr>
          <w:rFonts w:ascii="Times New Roman" w:eastAsia="Times New Roman" w:hAnsi="Times New Roman" w:cs="Times New Roman"/>
          <w:kern w:val="0"/>
          <w:lang w:eastAsia="lv-LV"/>
          <w14:ligatures w14:val="none"/>
        </w:rPr>
      </w:pPr>
      <w:r w:rsidRPr="00220A3D">
        <w:rPr>
          <w:rFonts w:ascii="Times New Roman" w:eastAsia="Times New Roman" w:hAnsi="Times New Roman" w:cs="Times New Roman"/>
          <w:noProof/>
          <w:kern w:val="0"/>
          <w:lang w:eastAsia="lv-LV"/>
          <w14:ligatures w14:val="none"/>
        </w:rPr>
        <w:t>3. Kontroli par lēmuma izpildi uzdot veikt Līvānu novada pašvaldības izpilddirektoram.</w:t>
      </w:r>
    </w:p>
    <w:p w14:paraId="3AF6AA8B" w14:textId="77777777" w:rsidR="00220A3D" w:rsidRPr="00220A3D" w:rsidRDefault="00220A3D" w:rsidP="00220A3D">
      <w:pPr>
        <w:spacing w:after="0" w:line="276" w:lineRule="auto"/>
        <w:ind w:firstLine="720"/>
        <w:jc w:val="both"/>
        <w:rPr>
          <w:rFonts w:ascii="Times New Roman" w:eastAsia="Times New Roman" w:hAnsi="Times New Roman" w:cs="Times New Roman"/>
          <w:kern w:val="0"/>
          <w:lang w:eastAsia="lv-LV"/>
          <w14:ligatures w14:val="none"/>
        </w:rPr>
      </w:pPr>
      <w:r w:rsidRPr="00220A3D">
        <w:rPr>
          <w:rFonts w:ascii="Times New Roman" w:eastAsia="Times New Roman" w:hAnsi="Times New Roman" w:cs="Times New Roman"/>
          <w:noProof/>
          <w:kern w:val="0"/>
          <w:lang w:eastAsia="lv-LV"/>
          <w14:ligatures w14:val="none"/>
        </w:rPr>
        <w:t>4. Lēmumu var pārsūdzēt Administratīvajā rajona tiesā, iesniedzot pieteikumu Rēzeknes tiesu namā (Atbrīvošanas aleja 88, Rēzekne, LV-4601), viena mēneša laikā no tā spēkā stāšanās dienas.</w:t>
      </w:r>
    </w:p>
    <w:p w14:paraId="4B5FED8C" w14:textId="77777777" w:rsidR="0095577F" w:rsidRPr="0095577F" w:rsidRDefault="0095577F" w:rsidP="0095577F">
      <w:pPr>
        <w:spacing w:after="0" w:line="276" w:lineRule="auto"/>
        <w:jc w:val="both"/>
        <w:rPr>
          <w:rFonts w:ascii="Times New Roman" w:eastAsia="Times New Roman" w:hAnsi="Times New Roman" w:cs="Times New Roman"/>
          <w:noProof/>
          <w:kern w:val="0"/>
          <w:lang w:eastAsia="lv-LV"/>
          <w14:ligatures w14:val="none"/>
        </w:rPr>
      </w:pPr>
    </w:p>
    <w:p w14:paraId="3A28E828" w14:textId="77777777" w:rsidR="0095577F" w:rsidRPr="0095577F" w:rsidRDefault="0095577F" w:rsidP="0095577F">
      <w:pPr>
        <w:spacing w:after="0" w:line="276" w:lineRule="auto"/>
        <w:jc w:val="both"/>
        <w:rPr>
          <w:rFonts w:ascii="Times New Roman" w:eastAsia="Times New Roman" w:hAnsi="Times New Roman" w:cs="Times New Roman"/>
          <w:noProof/>
          <w:kern w:val="0"/>
          <w:lang w:eastAsia="lv-LV"/>
          <w14:ligatures w14:val="none"/>
        </w:rPr>
      </w:pPr>
      <w:r w:rsidRPr="0095577F">
        <w:rPr>
          <w:rFonts w:ascii="Times New Roman" w:eastAsia="Times New Roman" w:hAnsi="Times New Roman" w:cs="Times New Roman"/>
          <w:noProof/>
          <w:kern w:val="0"/>
          <w:lang w:eastAsia="lv-LV"/>
          <w14:ligatures w14:val="none"/>
        </w:rPr>
        <w:t>Sēdes vadītājs</w:t>
      </w:r>
      <w:r w:rsidRPr="0095577F">
        <w:rPr>
          <w:rFonts w:ascii="Times New Roman" w:eastAsia="Times New Roman" w:hAnsi="Times New Roman" w:cs="Times New Roman"/>
          <w:noProof/>
          <w:kern w:val="0"/>
          <w:lang w:eastAsia="lv-LV"/>
          <w14:ligatures w14:val="none"/>
        </w:rPr>
        <w:tab/>
      </w:r>
      <w:r w:rsidRPr="0095577F">
        <w:rPr>
          <w:rFonts w:ascii="Times New Roman" w:eastAsia="Times New Roman" w:hAnsi="Times New Roman" w:cs="Times New Roman"/>
          <w:noProof/>
          <w:kern w:val="0"/>
          <w:lang w:eastAsia="lv-LV"/>
          <w14:ligatures w14:val="none"/>
        </w:rPr>
        <w:tab/>
      </w:r>
      <w:r w:rsidRPr="0095577F">
        <w:rPr>
          <w:rFonts w:ascii="Times New Roman" w:eastAsia="Times New Roman" w:hAnsi="Times New Roman" w:cs="Times New Roman"/>
          <w:noProof/>
          <w:kern w:val="0"/>
          <w:lang w:eastAsia="lv-LV"/>
          <w14:ligatures w14:val="none"/>
        </w:rPr>
        <w:tab/>
      </w:r>
      <w:r w:rsidRPr="0095577F">
        <w:rPr>
          <w:rFonts w:ascii="Times New Roman" w:eastAsia="Times New Roman" w:hAnsi="Times New Roman" w:cs="Times New Roman"/>
          <w:noProof/>
          <w:kern w:val="0"/>
          <w:lang w:eastAsia="lv-LV"/>
          <w14:ligatures w14:val="none"/>
        </w:rPr>
        <w:tab/>
        <w:t>/paraksts/</w:t>
      </w:r>
      <w:r w:rsidRPr="0095577F">
        <w:rPr>
          <w:rFonts w:ascii="Times New Roman" w:eastAsia="Times New Roman" w:hAnsi="Times New Roman" w:cs="Times New Roman"/>
          <w:noProof/>
          <w:kern w:val="0"/>
          <w:lang w:eastAsia="lv-LV"/>
          <w14:ligatures w14:val="none"/>
        </w:rPr>
        <w:tab/>
      </w:r>
      <w:r w:rsidRPr="0095577F">
        <w:rPr>
          <w:rFonts w:ascii="Times New Roman" w:eastAsia="Times New Roman" w:hAnsi="Times New Roman" w:cs="Times New Roman"/>
          <w:noProof/>
          <w:kern w:val="0"/>
          <w:lang w:eastAsia="lv-LV"/>
          <w14:ligatures w14:val="none"/>
        </w:rPr>
        <w:tab/>
      </w:r>
      <w:r w:rsidRPr="0095577F">
        <w:rPr>
          <w:rFonts w:ascii="Times New Roman" w:eastAsia="Times New Roman" w:hAnsi="Times New Roman" w:cs="Times New Roman"/>
          <w:noProof/>
          <w:kern w:val="0"/>
          <w:lang w:eastAsia="lv-LV"/>
          <w14:ligatures w14:val="none"/>
        </w:rPr>
        <w:tab/>
        <w:t>Dāvids Rubens</w:t>
      </w:r>
    </w:p>
    <w:p w14:paraId="4E5F0745" w14:textId="77777777" w:rsidR="0095577F" w:rsidRPr="0095577F" w:rsidRDefault="0095577F" w:rsidP="0095577F">
      <w:pPr>
        <w:spacing w:after="0" w:line="276" w:lineRule="auto"/>
        <w:jc w:val="both"/>
        <w:rPr>
          <w:rFonts w:ascii="Times New Roman" w:eastAsia="Times New Roman" w:hAnsi="Times New Roman" w:cs="Times New Roman"/>
          <w:noProof/>
          <w:kern w:val="0"/>
          <w:lang w:eastAsia="lv-LV"/>
          <w14:ligatures w14:val="none"/>
        </w:rPr>
      </w:pPr>
      <w:r w:rsidRPr="0095577F">
        <w:rPr>
          <w:rFonts w:ascii="Times New Roman" w:eastAsia="Times New Roman" w:hAnsi="Times New Roman" w:cs="Times New Roman"/>
          <w:noProof/>
          <w:kern w:val="0"/>
          <w:lang w:eastAsia="lv-LV"/>
          <w14:ligatures w14:val="none"/>
        </w:rPr>
        <w:t>Sēdes protokolētāja</w:t>
      </w:r>
      <w:r w:rsidRPr="0095577F">
        <w:rPr>
          <w:rFonts w:ascii="Times New Roman" w:eastAsia="Times New Roman" w:hAnsi="Times New Roman" w:cs="Times New Roman"/>
          <w:noProof/>
          <w:kern w:val="0"/>
          <w:lang w:eastAsia="lv-LV"/>
          <w14:ligatures w14:val="none"/>
        </w:rPr>
        <w:tab/>
      </w:r>
      <w:r w:rsidRPr="0095577F">
        <w:rPr>
          <w:rFonts w:ascii="Times New Roman" w:eastAsia="Times New Roman" w:hAnsi="Times New Roman" w:cs="Times New Roman"/>
          <w:noProof/>
          <w:kern w:val="0"/>
          <w:lang w:eastAsia="lv-LV"/>
          <w14:ligatures w14:val="none"/>
        </w:rPr>
        <w:tab/>
      </w:r>
      <w:r w:rsidRPr="0095577F">
        <w:rPr>
          <w:rFonts w:ascii="Times New Roman" w:eastAsia="Times New Roman" w:hAnsi="Times New Roman" w:cs="Times New Roman"/>
          <w:noProof/>
          <w:kern w:val="0"/>
          <w:lang w:eastAsia="lv-LV"/>
          <w14:ligatures w14:val="none"/>
        </w:rPr>
        <w:tab/>
        <w:t>/paraksts/</w:t>
      </w:r>
      <w:r w:rsidRPr="0095577F">
        <w:rPr>
          <w:rFonts w:ascii="Times New Roman" w:eastAsia="Times New Roman" w:hAnsi="Times New Roman" w:cs="Times New Roman"/>
          <w:noProof/>
          <w:kern w:val="0"/>
          <w:lang w:eastAsia="lv-LV"/>
          <w14:ligatures w14:val="none"/>
        </w:rPr>
        <w:tab/>
      </w:r>
      <w:r w:rsidRPr="0095577F">
        <w:rPr>
          <w:rFonts w:ascii="Times New Roman" w:eastAsia="Times New Roman" w:hAnsi="Times New Roman" w:cs="Times New Roman"/>
          <w:noProof/>
          <w:kern w:val="0"/>
          <w:lang w:eastAsia="lv-LV"/>
          <w14:ligatures w14:val="none"/>
        </w:rPr>
        <w:tab/>
      </w:r>
      <w:r w:rsidRPr="0095577F">
        <w:rPr>
          <w:rFonts w:ascii="Times New Roman" w:eastAsia="Times New Roman" w:hAnsi="Times New Roman" w:cs="Times New Roman"/>
          <w:noProof/>
          <w:kern w:val="0"/>
          <w:lang w:eastAsia="lv-LV"/>
          <w14:ligatures w14:val="none"/>
        </w:rPr>
        <w:tab/>
        <w:t>Inta Raubiška</w:t>
      </w:r>
    </w:p>
    <w:p w14:paraId="2EA6B982" w14:textId="77777777" w:rsidR="0095577F" w:rsidRPr="0095577F" w:rsidRDefault="0095577F" w:rsidP="0095577F">
      <w:pPr>
        <w:spacing w:after="0" w:line="276" w:lineRule="auto"/>
        <w:jc w:val="both"/>
        <w:rPr>
          <w:rFonts w:ascii="Times New Roman" w:eastAsia="Times New Roman" w:hAnsi="Times New Roman" w:cs="Times New Roman"/>
          <w:noProof/>
          <w:kern w:val="0"/>
          <w:lang w:eastAsia="lv-LV"/>
          <w14:ligatures w14:val="none"/>
        </w:rPr>
      </w:pPr>
    </w:p>
    <w:p w14:paraId="4D278917" w14:textId="77777777" w:rsidR="0095577F" w:rsidRPr="0095577F" w:rsidRDefault="0095577F" w:rsidP="0095577F">
      <w:pPr>
        <w:spacing w:after="0" w:line="276" w:lineRule="auto"/>
        <w:rPr>
          <w:rFonts w:ascii="Times New Roman" w:eastAsia="Times New Roman" w:hAnsi="Times New Roman" w:cs="Times New Roman"/>
          <w:kern w:val="0"/>
          <w14:ligatures w14:val="none"/>
        </w:rPr>
      </w:pPr>
      <w:r w:rsidRPr="0095577F">
        <w:rPr>
          <w:rFonts w:ascii="Times New Roman" w:eastAsia="Times New Roman" w:hAnsi="Times New Roman" w:cs="Times New Roman"/>
          <w:kern w:val="0"/>
          <w14:ligatures w14:val="none"/>
        </w:rPr>
        <w:t>IZRAKSTS PAREIZS</w:t>
      </w:r>
    </w:p>
    <w:p w14:paraId="00C32188" w14:textId="77777777" w:rsidR="0095577F" w:rsidRPr="0095577F" w:rsidRDefault="0095577F" w:rsidP="0095577F">
      <w:pPr>
        <w:spacing w:after="0" w:line="276" w:lineRule="auto"/>
        <w:rPr>
          <w:rFonts w:ascii="Times New Roman" w:eastAsia="Times New Roman" w:hAnsi="Times New Roman" w:cs="Times New Roman"/>
          <w:kern w:val="0"/>
          <w14:ligatures w14:val="none"/>
        </w:rPr>
      </w:pPr>
      <w:r w:rsidRPr="0095577F">
        <w:rPr>
          <w:rFonts w:ascii="Times New Roman" w:eastAsia="Times New Roman" w:hAnsi="Times New Roman" w:cs="Times New Roman"/>
          <w:kern w:val="0"/>
          <w14:ligatures w14:val="none"/>
        </w:rPr>
        <w:t>Līvānu novada Centrālās pārvaldes</w:t>
      </w:r>
    </w:p>
    <w:p w14:paraId="58EA20A4" w14:textId="77777777" w:rsidR="0095577F" w:rsidRPr="0095577F" w:rsidRDefault="0095577F" w:rsidP="0095577F">
      <w:pPr>
        <w:spacing w:after="0" w:line="276" w:lineRule="auto"/>
        <w:rPr>
          <w:rFonts w:ascii="Times New Roman" w:eastAsia="Times New Roman" w:hAnsi="Times New Roman" w:cs="Times New Roman"/>
          <w:kern w:val="0"/>
          <w14:ligatures w14:val="none"/>
        </w:rPr>
      </w:pPr>
      <w:r w:rsidRPr="0095577F">
        <w:rPr>
          <w:rFonts w:ascii="Times New Roman" w:eastAsia="Times New Roman" w:hAnsi="Times New Roman" w:cs="Times New Roman"/>
          <w:kern w:val="0"/>
          <w14:ligatures w14:val="none"/>
        </w:rPr>
        <w:t>Personāla vadības un administratīvās nodaļas vadītāja</w:t>
      </w:r>
      <w:r w:rsidRPr="0095577F">
        <w:rPr>
          <w:rFonts w:ascii="Times New Roman" w:eastAsia="Times New Roman" w:hAnsi="Times New Roman" w:cs="Times New Roman"/>
          <w:kern w:val="0"/>
          <w14:ligatures w14:val="none"/>
        </w:rPr>
        <w:tab/>
      </w:r>
      <w:r w:rsidRPr="0095577F">
        <w:rPr>
          <w:rFonts w:ascii="Times New Roman" w:eastAsia="Times New Roman" w:hAnsi="Times New Roman" w:cs="Times New Roman"/>
          <w:kern w:val="0"/>
          <w14:ligatures w14:val="none"/>
        </w:rPr>
        <w:tab/>
        <w:t>Inta Raubiška</w:t>
      </w:r>
    </w:p>
    <w:p w14:paraId="28F3234D" w14:textId="6EAE698F" w:rsidR="0095577F" w:rsidRDefault="0095577F" w:rsidP="0095577F">
      <w:pPr>
        <w:spacing w:after="0" w:line="276" w:lineRule="auto"/>
        <w:rPr>
          <w:rFonts w:ascii="Times New Roman" w:eastAsia="Times New Roman" w:hAnsi="Times New Roman" w:cs="Times New Roman"/>
          <w:kern w:val="0"/>
          <w14:ligatures w14:val="none"/>
        </w:rPr>
      </w:pPr>
      <w:r w:rsidRPr="0095577F">
        <w:rPr>
          <w:rFonts w:ascii="Times New Roman" w:eastAsia="Times New Roman" w:hAnsi="Times New Roman" w:cs="Times New Roman"/>
          <w:kern w:val="0"/>
          <w14:ligatures w14:val="none"/>
        </w:rPr>
        <w:t xml:space="preserve">Līvānos, 2026. gada </w:t>
      </w:r>
      <w:r w:rsidR="003E6624">
        <w:rPr>
          <w:rFonts w:ascii="Times New Roman" w:eastAsia="Times New Roman" w:hAnsi="Times New Roman" w:cs="Times New Roman"/>
          <w:kern w:val="0"/>
          <w14:ligatures w14:val="none"/>
        </w:rPr>
        <w:t>26. jūnijā</w:t>
      </w:r>
    </w:p>
    <w:p w14:paraId="6425F436" w14:textId="77777777" w:rsidR="00C94EA2" w:rsidRPr="0095577F" w:rsidRDefault="00C94EA2" w:rsidP="0095577F">
      <w:pPr>
        <w:spacing w:after="0" w:line="276" w:lineRule="auto"/>
        <w:rPr>
          <w:rFonts w:ascii="Calibri" w:eastAsia="Calibri" w:hAnsi="Calibri" w:cs="Times New Roman"/>
          <w:sz w:val="22"/>
          <w:szCs w:val="22"/>
        </w:rPr>
      </w:pPr>
    </w:p>
    <w:p w14:paraId="5966ACB4" w14:textId="77777777" w:rsidR="0095577F" w:rsidRDefault="0095577F"/>
    <w:sectPr w:rsidR="0095577F" w:rsidSect="00220A3D">
      <w:footerReference w:type="defaul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D694F" w14:textId="77777777" w:rsidR="00220A3D" w:rsidRDefault="00220A3D" w:rsidP="00220A3D">
      <w:pPr>
        <w:spacing w:after="0" w:line="240" w:lineRule="auto"/>
      </w:pPr>
      <w:r>
        <w:separator/>
      </w:r>
    </w:p>
  </w:endnote>
  <w:endnote w:type="continuationSeparator" w:id="0">
    <w:p w14:paraId="60F852E8" w14:textId="77777777" w:rsidR="00220A3D" w:rsidRDefault="00220A3D" w:rsidP="00220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045146"/>
      <w:docPartObj>
        <w:docPartGallery w:val="Page Numbers (Bottom of Page)"/>
        <w:docPartUnique/>
      </w:docPartObj>
    </w:sdtPr>
    <w:sdtEndPr/>
    <w:sdtContent>
      <w:p w14:paraId="3C654D43" w14:textId="7FCA48F3" w:rsidR="00220A3D" w:rsidRDefault="00220A3D">
        <w:pPr>
          <w:pStyle w:val="Kjene"/>
          <w:jc w:val="center"/>
        </w:pPr>
        <w:r>
          <w:fldChar w:fldCharType="begin"/>
        </w:r>
        <w:r>
          <w:instrText>PAGE   \* MERGEFORMAT</w:instrText>
        </w:r>
        <w:r>
          <w:fldChar w:fldCharType="separate"/>
        </w:r>
        <w:r>
          <w:t>2</w:t>
        </w:r>
        <w:r>
          <w:fldChar w:fldCharType="end"/>
        </w:r>
      </w:p>
    </w:sdtContent>
  </w:sdt>
  <w:p w14:paraId="00FA9B78" w14:textId="77777777" w:rsidR="00220A3D" w:rsidRDefault="00220A3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949E3" w14:textId="77777777" w:rsidR="00220A3D" w:rsidRDefault="00220A3D" w:rsidP="00220A3D">
      <w:pPr>
        <w:spacing w:after="0" w:line="240" w:lineRule="auto"/>
      </w:pPr>
      <w:r>
        <w:separator/>
      </w:r>
    </w:p>
  </w:footnote>
  <w:footnote w:type="continuationSeparator" w:id="0">
    <w:p w14:paraId="57F00E51" w14:textId="77777777" w:rsidR="00220A3D" w:rsidRDefault="00220A3D" w:rsidP="00220A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7F"/>
    <w:rsid w:val="0007766B"/>
    <w:rsid w:val="00082CFE"/>
    <w:rsid w:val="00220A3D"/>
    <w:rsid w:val="003E6624"/>
    <w:rsid w:val="00422AE1"/>
    <w:rsid w:val="00477EFB"/>
    <w:rsid w:val="004929AA"/>
    <w:rsid w:val="005F306D"/>
    <w:rsid w:val="008D1F4C"/>
    <w:rsid w:val="009550B3"/>
    <w:rsid w:val="0095577F"/>
    <w:rsid w:val="00A018C9"/>
    <w:rsid w:val="00A26741"/>
    <w:rsid w:val="00AC33DA"/>
    <w:rsid w:val="00AD27CD"/>
    <w:rsid w:val="00B92977"/>
    <w:rsid w:val="00C94EA2"/>
    <w:rsid w:val="00DA708D"/>
    <w:rsid w:val="00DC6624"/>
    <w:rsid w:val="00DE2CE1"/>
    <w:rsid w:val="00DE6911"/>
    <w:rsid w:val="00E1537A"/>
    <w:rsid w:val="00E156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B9B154"/>
  <w15:chartTrackingRefBased/>
  <w15:docId w15:val="{DD6B170D-B810-4997-A834-5C5F08CF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557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557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5577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5577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5577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5577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5577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5577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5577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5577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5577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5577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5577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5577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5577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5577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5577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5577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55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5577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5577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5577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5577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5577F"/>
    <w:rPr>
      <w:i/>
      <w:iCs/>
      <w:color w:val="404040" w:themeColor="text1" w:themeTint="BF"/>
    </w:rPr>
  </w:style>
  <w:style w:type="paragraph" w:styleId="Sarakstarindkopa">
    <w:name w:val="List Paragraph"/>
    <w:basedOn w:val="Parasts"/>
    <w:uiPriority w:val="34"/>
    <w:qFormat/>
    <w:rsid w:val="0095577F"/>
    <w:pPr>
      <w:ind w:left="720"/>
      <w:contextualSpacing/>
    </w:pPr>
  </w:style>
  <w:style w:type="character" w:styleId="Intensvsizclums">
    <w:name w:val="Intense Emphasis"/>
    <w:basedOn w:val="Noklusjumarindkopasfonts"/>
    <w:uiPriority w:val="21"/>
    <w:qFormat/>
    <w:rsid w:val="0095577F"/>
    <w:rPr>
      <w:i/>
      <w:iCs/>
      <w:color w:val="2F5496" w:themeColor="accent1" w:themeShade="BF"/>
    </w:rPr>
  </w:style>
  <w:style w:type="paragraph" w:styleId="Intensvscitts">
    <w:name w:val="Intense Quote"/>
    <w:basedOn w:val="Parasts"/>
    <w:next w:val="Parasts"/>
    <w:link w:val="IntensvscittsRakstz"/>
    <w:uiPriority w:val="30"/>
    <w:qFormat/>
    <w:rsid w:val="009557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5577F"/>
    <w:rPr>
      <w:i/>
      <w:iCs/>
      <w:color w:val="2F5496" w:themeColor="accent1" w:themeShade="BF"/>
    </w:rPr>
  </w:style>
  <w:style w:type="character" w:styleId="Intensvaatsauce">
    <w:name w:val="Intense Reference"/>
    <w:basedOn w:val="Noklusjumarindkopasfonts"/>
    <w:uiPriority w:val="32"/>
    <w:qFormat/>
    <w:rsid w:val="0095577F"/>
    <w:rPr>
      <w:b/>
      <w:bCs/>
      <w:smallCaps/>
      <w:color w:val="2F5496" w:themeColor="accent1" w:themeShade="BF"/>
      <w:spacing w:val="5"/>
    </w:rPr>
  </w:style>
  <w:style w:type="paragraph" w:styleId="Galvene">
    <w:name w:val="header"/>
    <w:basedOn w:val="Parasts"/>
    <w:link w:val="GalveneRakstz"/>
    <w:uiPriority w:val="99"/>
    <w:unhideWhenUsed/>
    <w:rsid w:val="00220A3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20A3D"/>
  </w:style>
  <w:style w:type="paragraph" w:styleId="Kjene">
    <w:name w:val="footer"/>
    <w:basedOn w:val="Parasts"/>
    <w:link w:val="KjeneRakstz"/>
    <w:uiPriority w:val="99"/>
    <w:unhideWhenUsed/>
    <w:rsid w:val="00220A3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20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pasts@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2001</Words>
  <Characters>1141</Characters>
  <Application>Microsoft Office Word</Application>
  <DocSecurity>0</DocSecurity>
  <Lines>9</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6</cp:revision>
  <dcterms:created xsi:type="dcterms:W3CDTF">2026-06-15T11:15:00Z</dcterms:created>
  <dcterms:modified xsi:type="dcterms:W3CDTF">2026-06-26T08:37:00Z</dcterms:modified>
</cp:coreProperties>
</file>