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3BBA1" w14:textId="77777777" w:rsidR="00425018" w:rsidRDefault="00425018" w:rsidP="00425018">
      <w:pPr>
        <w:spacing w:after="0" w:line="240" w:lineRule="auto"/>
        <w:ind w:left="567" w:hanging="567"/>
        <w:jc w:val="center"/>
        <w:rPr>
          <w:rFonts w:ascii="Times New Roman" w:eastAsia="Times New Roman" w:hAnsi="Times New Roman"/>
          <w:kern w:val="0"/>
          <w:sz w:val="24"/>
          <w:szCs w:val="24"/>
          <w14:ligatures w14:val="none"/>
        </w:rPr>
      </w:pPr>
      <w:r>
        <w:rPr>
          <w:rFonts w:ascii="Times New Roman" w:eastAsia="Times New Roman" w:hAnsi="Times New Roman"/>
          <w:kern w:val="0"/>
          <w:sz w:val="24"/>
          <w:szCs w:val="24"/>
          <w14:ligatures w14:val="none"/>
        </w:rPr>
        <w:object w:dxaOrig="1155" w:dyaOrig="1305" w14:anchorId="45723B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5pt;height:65pt" o:ole="">
            <v:imagedata r:id="rId6" o:title=""/>
          </v:shape>
          <o:OLEObject Type="Embed" ProgID="MSPhotoEd.3" ShapeID="_x0000_i1025" DrawAspect="Content" ObjectID="_1820654694" r:id="rId7"/>
        </w:object>
      </w:r>
    </w:p>
    <w:p w14:paraId="0951EA61" w14:textId="77777777" w:rsidR="00425018" w:rsidRDefault="00425018" w:rsidP="00425018">
      <w:pPr>
        <w:spacing w:after="0" w:line="240" w:lineRule="auto"/>
        <w:jc w:val="center"/>
        <w:rPr>
          <w:rFonts w:ascii="Times New Roman" w:eastAsia="Times New Roman" w:hAnsi="Times New Roman"/>
          <w:spacing w:val="-20"/>
          <w:kern w:val="0"/>
          <w:sz w:val="32"/>
          <w:szCs w:val="32"/>
          <w14:ligatures w14:val="none"/>
        </w:rPr>
      </w:pPr>
      <w:r>
        <w:rPr>
          <w:noProof/>
        </w:rPr>
        <mc:AlternateContent>
          <mc:Choice Requires="wps">
            <w:drawing>
              <wp:anchor distT="0" distB="0" distL="114300" distR="114300" simplePos="0" relativeHeight="251659264" behindDoc="0" locked="0" layoutInCell="1" allowOverlap="1" wp14:anchorId="0A0243A1" wp14:editId="13E928B8">
                <wp:simplePos x="0" y="0"/>
                <wp:positionH relativeFrom="column">
                  <wp:posOffset>-41910</wp:posOffset>
                </wp:positionH>
                <wp:positionV relativeFrom="paragraph">
                  <wp:posOffset>234950</wp:posOffset>
                </wp:positionV>
                <wp:extent cx="5838825" cy="9525"/>
                <wp:effectExtent l="0" t="0" r="28575" b="28575"/>
                <wp:wrapNone/>
                <wp:docPr id="562850348" name="Taisns bultveida savienotājs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3720A9" id="_x0000_t32" coordsize="21600,21600" o:spt="32" o:oned="t" path="m,l21600,21600e" filled="f">
                <v:path arrowok="t" fillok="f" o:connecttype="none"/>
                <o:lock v:ext="edit" shapetype="t"/>
              </v:shapetype>
              <v:shape id="Taisns bultveida savienotājs 12" o:spid="_x0000_s1026" type="#_x0000_t32" style="position:absolute;margin-left:-3.3pt;margin-top:18.5pt;width:45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" strokecolor="#548dd4"/>
            </w:pict>
          </mc:Fallback>
        </mc:AlternateContent>
      </w:r>
      <w:r>
        <w:rPr>
          <w:rFonts w:ascii="Times New Roman" w:eastAsia="Times New Roman" w:hAnsi="Times New Roman"/>
          <w:spacing w:val="-20"/>
          <w:kern w:val="0"/>
          <w:sz w:val="32"/>
          <w:szCs w:val="32"/>
          <w14:ligatures w14:val="none"/>
        </w:rPr>
        <w:t>LĪVĀNU NOVADA PAŠVALDĪBA</w:t>
      </w:r>
    </w:p>
    <w:p w14:paraId="26994B61" w14:textId="77777777" w:rsidR="00425018" w:rsidRDefault="00425018" w:rsidP="00425018">
      <w:pPr>
        <w:spacing w:after="0" w:line="240" w:lineRule="auto"/>
        <w:jc w:val="center"/>
        <w:rPr>
          <w:rFonts w:ascii="Times New Roman" w:eastAsia="Times New Roman" w:hAnsi="Times New Roman"/>
          <w:kern w:val="0"/>
          <w:sz w:val="20"/>
          <w:szCs w:val="20"/>
          <w14:ligatures w14:val="none"/>
        </w:rPr>
      </w:pPr>
      <w:r>
        <w:rPr>
          <w:rFonts w:ascii="Times New Roman" w:eastAsia="Times New Roman" w:hAnsi="Times New Roman"/>
          <w:kern w:val="0"/>
          <w:sz w:val="20"/>
          <w:szCs w:val="20"/>
          <w14:ligatures w14:val="none"/>
        </w:rPr>
        <w:t>Reģistrācijas Nr. 90000065595, Rīgas iela 77, Līvāni, Līvānu novads, LV – 5316</w:t>
      </w:r>
    </w:p>
    <w:p w14:paraId="61ED8E4B" w14:textId="77777777" w:rsidR="00425018" w:rsidRDefault="00425018" w:rsidP="00425018">
      <w:pPr>
        <w:spacing w:after="0" w:line="240" w:lineRule="auto"/>
        <w:jc w:val="center"/>
        <w:rPr>
          <w:rFonts w:ascii="Times New Roman" w:eastAsia="Times New Roman" w:hAnsi="Times New Roman"/>
          <w:kern w:val="0"/>
          <w:sz w:val="20"/>
          <w:szCs w:val="20"/>
          <w14:ligatures w14:val="none"/>
        </w:rPr>
      </w:pPr>
      <w:r>
        <w:rPr>
          <w:rFonts w:ascii="Times New Roman" w:eastAsia="Times New Roman" w:hAnsi="Times New Roman"/>
          <w:kern w:val="0"/>
          <w:sz w:val="20"/>
          <w:szCs w:val="20"/>
          <w14:ligatures w14:val="none"/>
        </w:rPr>
        <w:t xml:space="preserve">tel. 65307250, </w:t>
      </w:r>
      <w:hyperlink r:id="rId8" w:history="1">
        <w:r>
          <w:rPr>
            <w:rStyle w:val="Hipersaite"/>
            <w:rFonts w:ascii="Times New Roman" w:eastAsia="Times New Roman" w:hAnsi="Times New Roman"/>
            <w:kern w:val="0"/>
            <w:sz w:val="20"/>
            <w:szCs w:val="20"/>
            <w14:ligatures w14:val="none"/>
          </w:rPr>
          <w:t>www.livani.lv</w:t>
        </w:r>
      </w:hyperlink>
      <w:r>
        <w:rPr>
          <w:rFonts w:ascii="Times New Roman" w:eastAsia="Times New Roman" w:hAnsi="Times New Roman"/>
          <w:kern w:val="0"/>
          <w:sz w:val="20"/>
          <w:szCs w:val="20"/>
          <w14:ligatures w14:val="none"/>
        </w:rPr>
        <w:t xml:space="preserve"> e-pasts </w:t>
      </w:r>
      <w:hyperlink r:id="rId9" w:history="1">
        <w:r>
          <w:rPr>
            <w:rStyle w:val="Hipersaite"/>
            <w:rFonts w:ascii="Times New Roman" w:eastAsia="Times New Roman" w:hAnsi="Times New Roman"/>
            <w:kern w:val="0"/>
            <w:sz w:val="20"/>
            <w:szCs w:val="20"/>
            <w14:ligatures w14:val="none"/>
          </w:rPr>
          <w:t>pasts@livani.lv</w:t>
        </w:r>
      </w:hyperlink>
      <w:r>
        <w:rPr>
          <w:rFonts w:ascii="Times New Roman" w:eastAsia="Times New Roman" w:hAnsi="Times New Roman"/>
          <w:kern w:val="0"/>
          <w:sz w:val="20"/>
          <w:szCs w:val="20"/>
          <w14:ligatures w14:val="none"/>
        </w:rPr>
        <w:t xml:space="preserve"> </w:t>
      </w:r>
    </w:p>
    <w:p w14:paraId="7178CD14" w14:textId="77777777" w:rsidR="00425018" w:rsidRDefault="00425018" w:rsidP="00425018">
      <w:pPr>
        <w:spacing w:after="0" w:line="276" w:lineRule="auto"/>
        <w:jc w:val="right"/>
        <w:rPr>
          <w:rFonts w:ascii="Times New Roman" w:eastAsia="Times New Roman" w:hAnsi="Times New Roman"/>
          <w:b/>
          <w:kern w:val="0"/>
          <w:sz w:val="24"/>
          <w:szCs w:val="24"/>
          <w:lang w:eastAsia="lv-LV"/>
          <w14:ligatures w14:val="none"/>
        </w:rPr>
      </w:pPr>
      <w:r>
        <w:rPr>
          <w:rFonts w:ascii="Times New Roman" w:eastAsia="Times New Roman" w:hAnsi="Times New Roman"/>
          <w:b/>
          <w:kern w:val="0"/>
          <w:sz w:val="24"/>
          <w:szCs w:val="24"/>
          <w:lang w:eastAsia="lv-LV"/>
          <w14:ligatures w14:val="none"/>
        </w:rPr>
        <w:t>IZRAKSTS</w:t>
      </w:r>
    </w:p>
    <w:p w14:paraId="42605F71" w14:textId="77777777" w:rsidR="00425018" w:rsidRDefault="00425018" w:rsidP="00425018">
      <w:pPr>
        <w:spacing w:after="0" w:line="276" w:lineRule="auto"/>
        <w:jc w:val="center"/>
        <w:rPr>
          <w:rFonts w:ascii="Times New Roman" w:eastAsia="Times New Roman" w:hAnsi="Times New Roman"/>
          <w:b/>
          <w:kern w:val="0"/>
          <w:sz w:val="24"/>
          <w:szCs w:val="24"/>
          <w:lang w:eastAsia="lv-LV"/>
          <w14:ligatures w14:val="none"/>
        </w:rPr>
      </w:pPr>
      <w:r>
        <w:rPr>
          <w:rFonts w:ascii="Times New Roman" w:eastAsia="Times New Roman" w:hAnsi="Times New Roman"/>
          <w:b/>
          <w:kern w:val="0"/>
          <w:sz w:val="32"/>
          <w:szCs w:val="32"/>
          <w:lang w:eastAsia="lv-LV"/>
          <w14:ligatures w14:val="none"/>
        </w:rPr>
        <w:t>Līvānu novada pašvaldības domes</w:t>
      </w:r>
    </w:p>
    <w:p w14:paraId="063A508A" w14:textId="77777777" w:rsidR="00425018" w:rsidRDefault="00425018" w:rsidP="00425018">
      <w:pPr>
        <w:spacing w:after="0" w:line="276" w:lineRule="auto"/>
        <w:jc w:val="center"/>
        <w:rPr>
          <w:rFonts w:ascii="Times New Roman" w:eastAsia="Times New Roman" w:hAnsi="Times New Roman"/>
          <w:b/>
          <w:kern w:val="0"/>
          <w:sz w:val="32"/>
          <w:szCs w:val="32"/>
          <w:lang w:eastAsia="lv-LV"/>
          <w14:ligatures w14:val="none"/>
        </w:rPr>
      </w:pPr>
      <w:r>
        <w:rPr>
          <w:rFonts w:ascii="Times New Roman" w:eastAsia="Times New Roman" w:hAnsi="Times New Roman"/>
          <w:b/>
          <w:kern w:val="0"/>
          <w:sz w:val="32"/>
          <w:szCs w:val="32"/>
          <w:lang w:eastAsia="lv-LV"/>
          <w14:ligatures w14:val="none"/>
        </w:rPr>
        <w:t>sēdes protokols</w:t>
      </w:r>
    </w:p>
    <w:p w14:paraId="0630737C" w14:textId="77777777" w:rsidR="00425018" w:rsidRDefault="00425018" w:rsidP="00425018">
      <w:pPr>
        <w:spacing w:after="0" w:line="276" w:lineRule="auto"/>
        <w:jc w:val="center"/>
        <w:rPr>
          <w:rFonts w:ascii="Times New Roman" w:eastAsia="Times New Roman" w:hAnsi="Times New Roman"/>
          <w:kern w:val="0"/>
          <w:sz w:val="24"/>
          <w:szCs w:val="24"/>
          <w:lang w:eastAsia="lv-LV"/>
          <w14:ligatures w14:val="none"/>
        </w:rPr>
      </w:pPr>
      <w:r>
        <w:rPr>
          <w:rFonts w:ascii="Times New Roman" w:eastAsia="Times New Roman" w:hAnsi="Times New Roman"/>
          <w:kern w:val="0"/>
          <w:sz w:val="20"/>
          <w:szCs w:val="20"/>
          <w:lang w:eastAsia="lv-LV"/>
          <w14:ligatures w14:val="none"/>
        </w:rPr>
        <w:t>LĪVĀNOS</w:t>
      </w:r>
    </w:p>
    <w:p w14:paraId="0BCB1C1D" w14:textId="64739D16" w:rsidR="00425018" w:rsidRDefault="00425018" w:rsidP="00425018">
      <w:pPr>
        <w:spacing w:after="0" w:line="276" w:lineRule="auto"/>
        <w:rPr>
          <w:rFonts w:ascii="Times New Roman" w:eastAsia="Times New Roman" w:hAnsi="Times New Roman"/>
          <w:kern w:val="0"/>
          <w:sz w:val="24"/>
          <w:szCs w:val="24"/>
          <w:lang w:eastAsia="lv-LV"/>
          <w14:ligatures w14:val="none"/>
        </w:rPr>
      </w:pPr>
      <w:r>
        <w:rPr>
          <w:rFonts w:ascii="Times New Roman" w:eastAsia="Times New Roman" w:hAnsi="Times New Roman"/>
          <w:kern w:val="0"/>
          <w:sz w:val="24"/>
          <w:szCs w:val="24"/>
          <w:lang w:eastAsia="lv-LV"/>
          <w14:ligatures w14:val="none"/>
        </w:rPr>
        <w:t>2025. gada 25. septembrī</w:t>
      </w:r>
      <w:r>
        <w:rPr>
          <w:rFonts w:ascii="Times New Roman" w:eastAsia="Times New Roman" w:hAnsi="Times New Roman"/>
          <w:kern w:val="0"/>
          <w:sz w:val="24"/>
          <w:szCs w:val="24"/>
          <w:lang w:eastAsia="lv-LV"/>
          <w14:ligatures w14:val="none"/>
        </w:rPr>
        <w:tab/>
      </w:r>
      <w:r>
        <w:rPr>
          <w:rFonts w:ascii="Times New Roman" w:eastAsia="Times New Roman" w:hAnsi="Times New Roman"/>
          <w:kern w:val="0"/>
          <w:sz w:val="24"/>
          <w:szCs w:val="24"/>
          <w:lang w:eastAsia="lv-LV"/>
          <w14:ligatures w14:val="none"/>
        </w:rPr>
        <w:tab/>
      </w:r>
      <w:r>
        <w:rPr>
          <w:rFonts w:ascii="Times New Roman" w:eastAsia="Times New Roman" w:hAnsi="Times New Roman"/>
          <w:kern w:val="0"/>
          <w:sz w:val="24"/>
          <w:szCs w:val="24"/>
          <w:lang w:eastAsia="lv-LV"/>
          <w14:ligatures w14:val="none"/>
        </w:rPr>
        <w:tab/>
      </w:r>
      <w:r>
        <w:rPr>
          <w:rFonts w:ascii="Times New Roman" w:eastAsia="Times New Roman" w:hAnsi="Times New Roman"/>
          <w:kern w:val="0"/>
          <w:sz w:val="24"/>
          <w:szCs w:val="24"/>
          <w:lang w:eastAsia="lv-LV"/>
          <w14:ligatures w14:val="none"/>
        </w:rPr>
        <w:tab/>
      </w:r>
      <w:r>
        <w:rPr>
          <w:rFonts w:ascii="Times New Roman" w:eastAsia="Times New Roman" w:hAnsi="Times New Roman"/>
          <w:kern w:val="0"/>
          <w:sz w:val="24"/>
          <w:szCs w:val="24"/>
          <w:lang w:eastAsia="lv-LV"/>
          <w14:ligatures w14:val="none"/>
        </w:rPr>
        <w:tab/>
      </w:r>
      <w:r>
        <w:rPr>
          <w:rFonts w:ascii="Times New Roman" w:eastAsia="Times New Roman" w:hAnsi="Times New Roman"/>
          <w:kern w:val="0"/>
          <w:sz w:val="24"/>
          <w:szCs w:val="24"/>
          <w:lang w:eastAsia="lv-LV"/>
          <w14:ligatures w14:val="none"/>
        </w:rPr>
        <w:tab/>
      </w:r>
      <w:r>
        <w:rPr>
          <w:rFonts w:ascii="Times New Roman" w:eastAsia="Times New Roman" w:hAnsi="Times New Roman"/>
          <w:kern w:val="0"/>
          <w:sz w:val="24"/>
          <w:szCs w:val="24"/>
          <w:lang w:eastAsia="lv-LV"/>
          <w14:ligatures w14:val="none"/>
        </w:rPr>
        <w:tab/>
        <w:t>Nr.18-</w:t>
      </w:r>
      <w:r w:rsidR="000E0467">
        <w:rPr>
          <w:rFonts w:ascii="Times New Roman" w:eastAsia="Times New Roman" w:hAnsi="Times New Roman"/>
          <w:kern w:val="0"/>
          <w:sz w:val="24"/>
          <w:szCs w:val="24"/>
          <w:lang w:eastAsia="lv-LV"/>
          <w14:ligatures w14:val="none"/>
        </w:rPr>
        <w:t>6</w:t>
      </w:r>
    </w:p>
    <w:p w14:paraId="4070BABA" w14:textId="77777777" w:rsidR="00026DBF" w:rsidRDefault="00026DBF" w:rsidP="00026DBF">
      <w:pPr>
        <w:spacing w:after="0" w:line="276" w:lineRule="auto"/>
        <w:jc w:val="center"/>
        <w:rPr>
          <w:rFonts w:ascii="Times New Roman" w:eastAsia="Times New Roman" w:hAnsi="Times New Roman"/>
          <w:b/>
          <w:bCs/>
          <w:noProof/>
          <w:kern w:val="0"/>
          <w:sz w:val="24"/>
          <w:szCs w:val="24"/>
          <w:lang w:eastAsia="lv-LV"/>
          <w14:ligatures w14:val="none"/>
        </w:rPr>
      </w:pPr>
    </w:p>
    <w:p w14:paraId="31B80F29" w14:textId="58794C4B" w:rsidR="00026DBF" w:rsidRPr="00026DBF" w:rsidRDefault="00026DBF" w:rsidP="00026DBF">
      <w:pPr>
        <w:spacing w:after="0" w:line="276" w:lineRule="auto"/>
        <w:jc w:val="center"/>
        <w:rPr>
          <w:rFonts w:ascii="Times New Roman" w:eastAsia="Times New Roman" w:hAnsi="Times New Roman"/>
          <w:b/>
          <w:bCs/>
          <w:kern w:val="0"/>
          <w:sz w:val="24"/>
          <w:szCs w:val="24"/>
          <w:lang w:eastAsia="lv-LV"/>
          <w14:ligatures w14:val="none"/>
        </w:rPr>
      </w:pPr>
      <w:r w:rsidRPr="00026DBF">
        <w:rPr>
          <w:rFonts w:ascii="Times New Roman" w:eastAsia="Times New Roman" w:hAnsi="Times New Roman"/>
          <w:b/>
          <w:bCs/>
          <w:noProof/>
          <w:kern w:val="0"/>
          <w:sz w:val="24"/>
          <w:szCs w:val="24"/>
          <w:lang w:eastAsia="lv-LV"/>
          <w14:ligatures w14:val="none"/>
        </w:rPr>
        <w:t>6</w:t>
      </w:r>
      <w:r w:rsidRPr="00026DBF">
        <w:rPr>
          <w:rFonts w:ascii="Times New Roman" w:eastAsia="Times New Roman" w:hAnsi="Times New Roman"/>
          <w:b/>
          <w:bCs/>
          <w:kern w:val="0"/>
          <w:sz w:val="24"/>
          <w:szCs w:val="24"/>
          <w:lang w:eastAsia="lv-LV"/>
          <w14:ligatures w14:val="none"/>
        </w:rPr>
        <w:t xml:space="preserve">. </w:t>
      </w:r>
      <w:r w:rsidRPr="00026DBF">
        <w:rPr>
          <w:rFonts w:ascii="Times New Roman" w:eastAsia="Times New Roman" w:hAnsi="Times New Roman"/>
          <w:b/>
          <w:bCs/>
          <w:noProof/>
          <w:kern w:val="0"/>
          <w:sz w:val="24"/>
          <w:szCs w:val="24"/>
          <w:lang w:eastAsia="lv-LV"/>
          <w14:ligatures w14:val="none"/>
        </w:rPr>
        <w:t>Par notekūdeņu apsaimniekošanas aglomerācijas robežas noteikšanu Līvānu novada administratīvajā teritorijā</w:t>
      </w:r>
      <w:r w:rsidRPr="00026DBF">
        <w:rPr>
          <w:rFonts w:ascii="Times New Roman" w:eastAsia="Times New Roman" w:hAnsi="Times New Roman"/>
          <w:b/>
          <w:bCs/>
          <w:kern w:val="0"/>
          <w:sz w:val="24"/>
          <w:szCs w:val="24"/>
          <w:lang w:eastAsia="lv-LV"/>
          <w14:ligatures w14:val="none"/>
        </w:rPr>
        <w:t>.</w:t>
      </w:r>
    </w:p>
    <w:p w14:paraId="6C4CA29C" w14:textId="77777777" w:rsidR="00026DBF" w:rsidRPr="00026DBF" w:rsidRDefault="00026DBF" w:rsidP="00026DBF">
      <w:pPr>
        <w:spacing w:after="0" w:line="276" w:lineRule="auto"/>
        <w:rPr>
          <w:rFonts w:ascii="Times New Roman" w:eastAsia="Times New Roman" w:hAnsi="Times New Roman"/>
          <w:kern w:val="0"/>
          <w:sz w:val="24"/>
          <w:szCs w:val="24"/>
          <w:lang w:eastAsia="lv-LV"/>
          <w14:ligatures w14:val="none"/>
        </w:rPr>
      </w:pPr>
    </w:p>
    <w:p w14:paraId="530733AE" w14:textId="77777777" w:rsidR="00026DBF" w:rsidRPr="00026DBF" w:rsidRDefault="00026DBF" w:rsidP="00026DBF">
      <w:pPr>
        <w:spacing w:after="0" w:line="276" w:lineRule="auto"/>
        <w:ind w:firstLine="720"/>
        <w:jc w:val="both"/>
        <w:rPr>
          <w:rFonts w:ascii="Times New Roman" w:eastAsia="Times New Roman" w:hAnsi="Times New Roman"/>
          <w:kern w:val="0"/>
          <w:sz w:val="24"/>
          <w:szCs w:val="24"/>
          <w:lang w:eastAsia="lv-LV"/>
          <w14:ligatures w14:val="none"/>
        </w:rPr>
      </w:pPr>
      <w:r w:rsidRPr="00026DBF">
        <w:rPr>
          <w:rFonts w:ascii="Times New Roman" w:eastAsia="Times New Roman" w:hAnsi="Times New Roman"/>
          <w:noProof/>
          <w:kern w:val="0"/>
          <w:sz w:val="24"/>
          <w:szCs w:val="24"/>
          <w:lang w:eastAsia="lv-LV"/>
          <w14:ligatures w14:val="none"/>
        </w:rPr>
        <w:t>Saskaņā ar 2002. gada 22. janvāra Ministru kabineta noteikumu Nr. 34 “Noteikumi par piesārņojošo vielu emisiju ūdenī” (turpmāk – Noteikumi) 31.1 punktu prasības komunālo notekūdeņu centralizētai savākšanai un emisijai nosaka visām apdzīvotajām vietām vai to robežās esošām atsevišķām teritorijas daļām, kur iedzīvotāju skaits, apdzīvotības blīvums un ekonomiskā aktivitāte ir pietiekami koncentrēta, lai būtu ekonomiski pamatoti veidot centralizētu kanalizācijas tīklu sistēmu notekūdeņu savākšanai un novadīšanai uz notekūdeņu attīrīšanas iekārtām vai uz to galīgās novadīšanas vietu vidē (turpmāk – aglomerācija).</w:t>
      </w:r>
    </w:p>
    <w:p w14:paraId="56568189" w14:textId="77777777" w:rsidR="00026DBF" w:rsidRPr="00026DBF" w:rsidRDefault="00026DBF" w:rsidP="00026DBF">
      <w:pPr>
        <w:spacing w:after="0" w:line="276" w:lineRule="auto"/>
        <w:ind w:firstLine="720"/>
        <w:jc w:val="both"/>
        <w:rPr>
          <w:rFonts w:ascii="Times New Roman" w:eastAsia="Times New Roman" w:hAnsi="Times New Roman"/>
          <w:kern w:val="0"/>
          <w:sz w:val="24"/>
          <w:szCs w:val="24"/>
          <w:lang w:eastAsia="lv-LV"/>
          <w14:ligatures w14:val="none"/>
        </w:rPr>
      </w:pPr>
      <w:r w:rsidRPr="00026DBF">
        <w:rPr>
          <w:rFonts w:ascii="Times New Roman" w:eastAsia="Times New Roman" w:hAnsi="Times New Roman"/>
          <w:noProof/>
          <w:kern w:val="0"/>
          <w:sz w:val="24"/>
          <w:szCs w:val="24"/>
          <w:lang w:eastAsia="lv-LV"/>
          <w14:ligatures w14:val="none"/>
        </w:rPr>
        <w:t>Noteikumu 31.2 punktā noteikts, ka vietējā pašvaldība ne retāk kā reizi septiņos gados izvērtē tās administratīvajā teritorijā esošo aglomerāciju robežas, ņemot vērā tehniskās un ekonomiskās iespējas veikt esošās centralizētās kanalizācijas sistēmas paplašināšanu vai jaunas centralizētās kanalizācijas sistēmas izbūvi un, ja nepieciešams, precizē aglomerācijas robežas.</w:t>
      </w:r>
    </w:p>
    <w:p w14:paraId="4FB4511D" w14:textId="77777777" w:rsidR="00026DBF" w:rsidRPr="00026DBF" w:rsidRDefault="00026DBF" w:rsidP="00026DBF">
      <w:pPr>
        <w:spacing w:after="0" w:line="276" w:lineRule="auto"/>
        <w:ind w:firstLine="720"/>
        <w:jc w:val="both"/>
        <w:rPr>
          <w:rFonts w:ascii="Times New Roman" w:eastAsia="Times New Roman" w:hAnsi="Times New Roman"/>
          <w:kern w:val="0"/>
          <w:sz w:val="24"/>
          <w:szCs w:val="24"/>
          <w:lang w:eastAsia="lv-LV"/>
          <w14:ligatures w14:val="none"/>
        </w:rPr>
      </w:pPr>
      <w:r w:rsidRPr="00026DBF">
        <w:rPr>
          <w:rFonts w:ascii="Times New Roman" w:eastAsia="Times New Roman" w:hAnsi="Times New Roman"/>
          <w:noProof/>
          <w:kern w:val="0"/>
          <w:sz w:val="24"/>
          <w:szCs w:val="24"/>
          <w:lang w:eastAsia="lv-LV"/>
          <w14:ligatures w14:val="none"/>
        </w:rPr>
        <w:t>SIA “Līvānu dzīvokļu un komunālā saimniecība”, atbilstoši Noteikumu 31.2 punktam, izvērtēja centralizētās kanalizācijas notekūdeņu tīklu izvietojumu Līvānu pilsētā, Turkos, Jaunsilavās, Rožupē, Rudzātos un Sutros, iedzīvotāju blīvumu un iedzīvotāju skaita izmaiņu tendences, reģistrētās decentralizēto kanalizāciju sistēmas, un noteica aglomerācijas robežas atbilstoši esošo tīklu izvietojumam.</w:t>
      </w:r>
    </w:p>
    <w:p w14:paraId="5398B866" w14:textId="77777777" w:rsidR="00026DBF" w:rsidRPr="00026DBF" w:rsidRDefault="00026DBF" w:rsidP="00026DBF">
      <w:pPr>
        <w:spacing w:after="0" w:line="276" w:lineRule="auto"/>
        <w:ind w:firstLine="720"/>
        <w:jc w:val="both"/>
        <w:rPr>
          <w:rFonts w:ascii="Times New Roman" w:eastAsia="Times New Roman" w:hAnsi="Times New Roman"/>
          <w:kern w:val="0"/>
          <w:sz w:val="24"/>
          <w:szCs w:val="24"/>
          <w:lang w:eastAsia="lv-LV"/>
          <w14:ligatures w14:val="none"/>
        </w:rPr>
      </w:pPr>
      <w:r w:rsidRPr="00026DBF">
        <w:rPr>
          <w:rFonts w:ascii="Times New Roman" w:eastAsia="Times New Roman" w:hAnsi="Times New Roman"/>
          <w:noProof/>
          <w:kern w:val="0"/>
          <w:sz w:val="24"/>
          <w:szCs w:val="24"/>
          <w:lang w:eastAsia="lv-LV"/>
          <w14:ligatures w14:val="none"/>
        </w:rPr>
        <w:t xml:space="preserve">Pamatojoties uz Pašvaldību likuma 4. panta pirmās daļas 1. punktu, 10. panta pirmās daļas 21. punktu, 2002. gada 22. janvāra Ministru kabineta noteikumu Nr. 34 “Noteikumi par piesārņojošo vielu emisiju ūdenī” 31.2 un 31.3  punktu, saskaņā ar Līvānu novada pašvaldības domes Attīstības plānošanas komisijas ierosinājumu, Līvānu novada pašvaldības dome </w:t>
      </w:r>
      <w:r w:rsidRPr="00026DBF">
        <w:rPr>
          <w:rFonts w:ascii="Times New Roman" w:eastAsia="Times New Roman" w:hAnsi="Times New Roman"/>
          <w:kern w:val="0"/>
          <w:sz w:val="24"/>
          <w:szCs w:val="24"/>
          <w:lang w:eastAsia="lv-LV"/>
          <w14:ligatures w14:val="none"/>
        </w:rPr>
        <w:t>a</w:t>
      </w:r>
      <w:r w:rsidRPr="00026DBF">
        <w:rPr>
          <w:rFonts w:ascii="Times New Roman" w:eastAsia="Times New Roman" w:hAnsi="Times New Roman"/>
          <w:noProof/>
          <w:kern w:val="0"/>
          <w:sz w:val="24"/>
          <w:szCs w:val="24"/>
          <w:lang w:eastAsia="lv-LV"/>
          <w14:ligatures w14:val="none"/>
        </w:rPr>
        <w:t>tklāti balsojot</w:t>
      </w:r>
      <w:r w:rsidRPr="00026DBF">
        <w:rPr>
          <w:rFonts w:ascii="Times New Roman" w:eastAsia="Times New Roman" w:hAnsi="Times New Roman"/>
          <w:kern w:val="0"/>
          <w:sz w:val="24"/>
          <w:szCs w:val="24"/>
          <w:lang w:eastAsia="lv-LV"/>
          <w14:ligatures w14:val="none"/>
        </w:rPr>
        <w:t xml:space="preserve"> </w:t>
      </w:r>
      <w:r w:rsidRPr="00026DBF">
        <w:rPr>
          <w:rFonts w:ascii="Times New Roman" w:eastAsia="Times New Roman" w:hAnsi="Times New Roman"/>
          <w:noProof/>
          <w:kern w:val="0"/>
          <w:sz w:val="24"/>
          <w:szCs w:val="24"/>
          <w:lang w:eastAsia="lv-LV"/>
          <w14:ligatures w14:val="none"/>
        </w:rPr>
        <w:t>ar 13 balsīm "Par" (Aija Smirnova, Andrejs Bondarevs, Dace Jankovska, Dāvids Rubens, Gatis Ziemelis, Ginta Kraukle, Guntis Endzels, Intis Svirskis, Jānis Magdaļenoks, Kristīne Kirilova, Liena Brūvere, Pēteris Romanovskis, Reinis Jačmenkins), "Pret" – nav, "Atturas" – nav, "Nepiedalās" – nav</w:t>
      </w:r>
    </w:p>
    <w:p w14:paraId="24E70C5B" w14:textId="77777777" w:rsidR="00026DBF" w:rsidRPr="00026DBF" w:rsidRDefault="00026DBF" w:rsidP="00026DBF">
      <w:pPr>
        <w:spacing w:after="0" w:line="276" w:lineRule="auto"/>
        <w:ind w:firstLine="720"/>
        <w:jc w:val="both"/>
        <w:rPr>
          <w:rFonts w:ascii="Times New Roman" w:eastAsia="Times New Roman" w:hAnsi="Times New Roman"/>
          <w:kern w:val="0"/>
          <w:sz w:val="24"/>
          <w:szCs w:val="24"/>
          <w:lang w:eastAsia="lv-LV"/>
          <w14:ligatures w14:val="none"/>
        </w:rPr>
      </w:pPr>
      <w:r w:rsidRPr="00026DBF">
        <w:rPr>
          <w:rFonts w:ascii="Times New Roman" w:eastAsia="Times New Roman" w:hAnsi="Times New Roman"/>
          <w:kern w:val="0"/>
          <w:sz w:val="24"/>
          <w:szCs w:val="24"/>
          <w:lang w:eastAsia="lv-LV"/>
          <w14:ligatures w14:val="none"/>
        </w:rPr>
        <w:lastRenderedPageBreak/>
        <w:t>NOLEMJ:</w:t>
      </w:r>
    </w:p>
    <w:p w14:paraId="4ED1B6BB" w14:textId="77777777" w:rsidR="00026DBF" w:rsidRPr="00026DBF" w:rsidRDefault="00026DBF" w:rsidP="00026DBF">
      <w:pPr>
        <w:spacing w:after="0" w:line="276" w:lineRule="auto"/>
        <w:ind w:firstLine="720"/>
        <w:jc w:val="both"/>
        <w:rPr>
          <w:rFonts w:ascii="Times New Roman" w:eastAsia="Times New Roman" w:hAnsi="Times New Roman"/>
          <w:kern w:val="0"/>
          <w:sz w:val="24"/>
          <w:szCs w:val="24"/>
          <w:lang w:eastAsia="lv-LV"/>
          <w14:ligatures w14:val="none"/>
        </w:rPr>
      </w:pPr>
      <w:r w:rsidRPr="00026DBF">
        <w:rPr>
          <w:rFonts w:ascii="Times New Roman" w:eastAsia="Times New Roman" w:hAnsi="Times New Roman"/>
          <w:noProof/>
          <w:kern w:val="0"/>
          <w:sz w:val="24"/>
          <w:szCs w:val="24"/>
          <w:lang w:eastAsia="lv-LV"/>
          <w14:ligatures w14:val="none"/>
        </w:rPr>
        <w:t>1. Noteikt notekūdeņu apsaimniekošanas aglomerācijas robežas Līvānu novadā saskaņā ar kartogrāfisko materiālu (skatīt pielikumā).</w:t>
      </w:r>
    </w:p>
    <w:p w14:paraId="5E5BFC33" w14:textId="77777777" w:rsidR="00026DBF" w:rsidRPr="00026DBF" w:rsidRDefault="00026DBF" w:rsidP="00026DBF">
      <w:pPr>
        <w:spacing w:after="0" w:line="276" w:lineRule="auto"/>
        <w:ind w:firstLine="720"/>
        <w:jc w:val="both"/>
        <w:rPr>
          <w:rFonts w:ascii="Times New Roman" w:eastAsia="Times New Roman" w:hAnsi="Times New Roman"/>
          <w:kern w:val="0"/>
          <w:sz w:val="24"/>
          <w:szCs w:val="24"/>
          <w:lang w:eastAsia="lv-LV"/>
          <w14:ligatures w14:val="none"/>
        </w:rPr>
      </w:pPr>
      <w:r w:rsidRPr="00026DBF">
        <w:rPr>
          <w:rFonts w:ascii="Times New Roman" w:eastAsia="Times New Roman" w:hAnsi="Times New Roman"/>
          <w:noProof/>
          <w:kern w:val="0"/>
          <w:sz w:val="24"/>
          <w:szCs w:val="24"/>
          <w:lang w:eastAsia="lv-LV"/>
          <w14:ligatures w14:val="none"/>
        </w:rPr>
        <w:t>2. Mēneša laikā iesniegt Viedās administrācijas un reģionālās attīstības ministrijā pieņemto lēmumu un kartogrāfisko materiālu ar aglomerāciju robežām.</w:t>
      </w:r>
    </w:p>
    <w:p w14:paraId="09E70952" w14:textId="77777777" w:rsidR="00026DBF" w:rsidRPr="00026DBF" w:rsidRDefault="00026DBF" w:rsidP="00026DBF">
      <w:pPr>
        <w:spacing w:after="0" w:line="276" w:lineRule="auto"/>
        <w:ind w:firstLine="720"/>
        <w:jc w:val="both"/>
        <w:rPr>
          <w:rFonts w:ascii="Times New Roman" w:eastAsia="Times New Roman" w:hAnsi="Times New Roman"/>
          <w:kern w:val="0"/>
          <w:sz w:val="24"/>
          <w:szCs w:val="24"/>
          <w:lang w:eastAsia="lv-LV"/>
          <w14:ligatures w14:val="none"/>
        </w:rPr>
      </w:pPr>
      <w:r w:rsidRPr="00026DBF">
        <w:rPr>
          <w:rFonts w:ascii="Times New Roman" w:eastAsia="Times New Roman" w:hAnsi="Times New Roman"/>
          <w:noProof/>
          <w:kern w:val="0"/>
          <w:sz w:val="24"/>
          <w:szCs w:val="24"/>
          <w:lang w:eastAsia="lv-LV"/>
          <w14:ligatures w14:val="none"/>
        </w:rPr>
        <w:t xml:space="preserve">3. Noteikt, ka atbildīgais par lēmuma izpildi ir Līvānu novada Centrālas pārvaldes Plānošanas un attīstības nodaļas vides inženieris. </w:t>
      </w:r>
    </w:p>
    <w:p w14:paraId="7F5D4BA1" w14:textId="77777777" w:rsidR="00026DBF" w:rsidRPr="00026DBF" w:rsidRDefault="00026DBF" w:rsidP="00026DBF">
      <w:pPr>
        <w:spacing w:after="0" w:line="276" w:lineRule="auto"/>
        <w:ind w:firstLine="720"/>
        <w:jc w:val="both"/>
        <w:rPr>
          <w:rFonts w:ascii="Times New Roman" w:eastAsia="Times New Roman" w:hAnsi="Times New Roman"/>
          <w:kern w:val="0"/>
          <w:sz w:val="24"/>
          <w:szCs w:val="24"/>
          <w:lang w:eastAsia="lv-LV"/>
          <w14:ligatures w14:val="none"/>
        </w:rPr>
      </w:pPr>
      <w:r w:rsidRPr="00026DBF">
        <w:rPr>
          <w:rFonts w:ascii="Times New Roman" w:eastAsia="Times New Roman" w:hAnsi="Times New Roman"/>
          <w:noProof/>
          <w:kern w:val="0"/>
          <w:sz w:val="24"/>
          <w:szCs w:val="24"/>
          <w:lang w:eastAsia="lv-LV"/>
          <w14:ligatures w14:val="none"/>
        </w:rPr>
        <w:t>4. Kontroli par lēmuma izpildi uzdot veikt Līvānu novada pašvaldības izpilddirektoram.</w:t>
      </w:r>
    </w:p>
    <w:p w14:paraId="19531732" w14:textId="77777777" w:rsidR="00B53ECA" w:rsidRDefault="00B53ECA" w:rsidP="00B53ECA">
      <w:pPr>
        <w:spacing w:after="0" w:line="276" w:lineRule="auto"/>
        <w:jc w:val="both"/>
        <w:rPr>
          <w:rFonts w:ascii="Times New Roman" w:eastAsia="Times New Roman" w:hAnsi="Times New Roman"/>
          <w:i/>
          <w:iCs/>
          <w:noProof/>
          <w:kern w:val="0"/>
          <w:sz w:val="24"/>
          <w:szCs w:val="24"/>
          <w:lang w:eastAsia="lv-LV"/>
          <w14:ligatures w14:val="none"/>
        </w:rPr>
      </w:pPr>
    </w:p>
    <w:p w14:paraId="70C9D0E6" w14:textId="4FAF761D" w:rsidR="00B53ECA" w:rsidRPr="00B53ECA" w:rsidRDefault="00B53ECA" w:rsidP="00B53ECA">
      <w:pPr>
        <w:spacing w:after="0" w:line="276" w:lineRule="auto"/>
        <w:jc w:val="both"/>
        <w:rPr>
          <w:rFonts w:ascii="Times New Roman" w:eastAsia="Times New Roman" w:hAnsi="Times New Roman"/>
          <w:kern w:val="0"/>
          <w:sz w:val="24"/>
          <w:szCs w:val="24"/>
          <w:lang w:eastAsia="lv-LV"/>
          <w14:ligatures w14:val="none"/>
        </w:rPr>
      </w:pPr>
      <w:r w:rsidRPr="00B53ECA">
        <w:rPr>
          <w:rFonts w:ascii="Times New Roman" w:eastAsia="Times New Roman" w:hAnsi="Times New Roman"/>
          <w:i/>
          <w:iCs/>
          <w:noProof/>
          <w:kern w:val="0"/>
          <w:sz w:val="24"/>
          <w:szCs w:val="24"/>
          <w:lang w:eastAsia="lv-LV"/>
          <w14:ligatures w14:val="none"/>
        </w:rPr>
        <w:t>Pielikumā</w:t>
      </w:r>
      <w:r w:rsidRPr="00B53ECA">
        <w:rPr>
          <w:rFonts w:ascii="Times New Roman" w:eastAsia="Times New Roman" w:hAnsi="Times New Roman"/>
          <w:noProof/>
          <w:kern w:val="0"/>
          <w:sz w:val="24"/>
          <w:szCs w:val="24"/>
          <w:lang w:eastAsia="lv-LV"/>
          <w14:ligatures w14:val="none"/>
        </w:rPr>
        <w:t>: kartogrāfiskais materiāls uz 6 lpp.</w:t>
      </w:r>
    </w:p>
    <w:p w14:paraId="687B66CE" w14:textId="77777777" w:rsidR="00425018" w:rsidRDefault="00425018" w:rsidP="00425018">
      <w:pPr>
        <w:spacing w:after="0" w:line="276" w:lineRule="auto"/>
        <w:rPr>
          <w:rFonts w:ascii="Times New Roman" w:eastAsia="Times New Roman" w:hAnsi="Times New Roman"/>
          <w:kern w:val="0"/>
          <w:sz w:val="24"/>
          <w:szCs w:val="24"/>
          <w:lang w:eastAsia="lv-LV"/>
          <w14:ligatures w14:val="none"/>
        </w:rPr>
      </w:pPr>
    </w:p>
    <w:p w14:paraId="2C7A707D" w14:textId="77777777" w:rsidR="00425018" w:rsidRPr="00425018" w:rsidRDefault="00425018" w:rsidP="00425018">
      <w:pPr>
        <w:spacing w:after="0" w:line="276" w:lineRule="auto"/>
        <w:jc w:val="both"/>
        <w:rPr>
          <w:rFonts w:ascii="Times New Roman" w:eastAsia="Times New Roman" w:hAnsi="Times New Roman"/>
          <w:noProof/>
          <w:kern w:val="0"/>
          <w:sz w:val="24"/>
          <w:szCs w:val="24"/>
          <w:lang w:eastAsia="lv-LV"/>
          <w14:ligatures w14:val="none"/>
        </w:rPr>
      </w:pPr>
      <w:r w:rsidRPr="00425018">
        <w:rPr>
          <w:rFonts w:ascii="Times New Roman" w:eastAsia="Times New Roman" w:hAnsi="Times New Roman"/>
          <w:noProof/>
          <w:kern w:val="0"/>
          <w:sz w:val="24"/>
          <w:szCs w:val="24"/>
          <w:lang w:eastAsia="lv-LV"/>
          <w14:ligatures w14:val="none"/>
        </w:rPr>
        <w:t>Sēdes vadītājs</w:t>
      </w:r>
      <w:r w:rsidRPr="00425018">
        <w:rPr>
          <w:rFonts w:ascii="Times New Roman" w:eastAsia="Times New Roman" w:hAnsi="Times New Roman"/>
          <w:noProof/>
          <w:kern w:val="0"/>
          <w:sz w:val="24"/>
          <w:szCs w:val="24"/>
          <w:lang w:eastAsia="lv-LV"/>
          <w14:ligatures w14:val="none"/>
        </w:rPr>
        <w:tab/>
      </w:r>
      <w:r w:rsidRPr="00425018">
        <w:rPr>
          <w:rFonts w:ascii="Times New Roman" w:eastAsia="Times New Roman" w:hAnsi="Times New Roman"/>
          <w:noProof/>
          <w:kern w:val="0"/>
          <w:sz w:val="24"/>
          <w:szCs w:val="24"/>
          <w:lang w:eastAsia="lv-LV"/>
          <w14:ligatures w14:val="none"/>
        </w:rPr>
        <w:tab/>
      </w:r>
      <w:r w:rsidRPr="00425018">
        <w:rPr>
          <w:rFonts w:ascii="Times New Roman" w:eastAsia="Times New Roman" w:hAnsi="Times New Roman"/>
          <w:noProof/>
          <w:kern w:val="0"/>
          <w:sz w:val="24"/>
          <w:szCs w:val="24"/>
          <w:lang w:eastAsia="lv-LV"/>
          <w14:ligatures w14:val="none"/>
        </w:rPr>
        <w:tab/>
      </w:r>
      <w:r w:rsidRPr="00425018">
        <w:rPr>
          <w:rFonts w:ascii="Times New Roman" w:eastAsia="Times New Roman" w:hAnsi="Times New Roman"/>
          <w:noProof/>
          <w:kern w:val="0"/>
          <w:sz w:val="24"/>
          <w:szCs w:val="24"/>
          <w:lang w:eastAsia="lv-LV"/>
          <w14:ligatures w14:val="none"/>
        </w:rPr>
        <w:tab/>
        <w:t>/paraksts/</w:t>
      </w:r>
      <w:r w:rsidRPr="00425018">
        <w:rPr>
          <w:rFonts w:ascii="Times New Roman" w:eastAsia="Times New Roman" w:hAnsi="Times New Roman"/>
          <w:noProof/>
          <w:kern w:val="0"/>
          <w:sz w:val="24"/>
          <w:szCs w:val="24"/>
          <w:lang w:eastAsia="lv-LV"/>
          <w14:ligatures w14:val="none"/>
        </w:rPr>
        <w:tab/>
      </w:r>
      <w:r w:rsidRPr="00425018">
        <w:rPr>
          <w:rFonts w:ascii="Times New Roman" w:eastAsia="Times New Roman" w:hAnsi="Times New Roman"/>
          <w:noProof/>
          <w:kern w:val="0"/>
          <w:sz w:val="24"/>
          <w:szCs w:val="24"/>
          <w:lang w:eastAsia="lv-LV"/>
          <w14:ligatures w14:val="none"/>
        </w:rPr>
        <w:tab/>
      </w:r>
      <w:r w:rsidRPr="00425018">
        <w:rPr>
          <w:rFonts w:ascii="Times New Roman" w:eastAsia="Times New Roman" w:hAnsi="Times New Roman"/>
          <w:noProof/>
          <w:kern w:val="0"/>
          <w:sz w:val="24"/>
          <w:szCs w:val="24"/>
          <w:lang w:eastAsia="lv-LV"/>
          <w14:ligatures w14:val="none"/>
        </w:rPr>
        <w:tab/>
        <w:t>Dāvids Rubens</w:t>
      </w:r>
    </w:p>
    <w:p w14:paraId="703A36EF" w14:textId="77777777" w:rsidR="00425018" w:rsidRPr="00425018" w:rsidRDefault="00425018" w:rsidP="00425018">
      <w:pPr>
        <w:spacing w:after="0" w:line="276" w:lineRule="auto"/>
        <w:jc w:val="both"/>
        <w:rPr>
          <w:rFonts w:ascii="Times New Roman" w:eastAsia="Times New Roman" w:hAnsi="Times New Roman"/>
          <w:noProof/>
          <w:kern w:val="0"/>
          <w:sz w:val="24"/>
          <w:szCs w:val="24"/>
          <w:lang w:eastAsia="lv-LV"/>
          <w14:ligatures w14:val="none"/>
        </w:rPr>
      </w:pPr>
      <w:r w:rsidRPr="00425018">
        <w:rPr>
          <w:rFonts w:ascii="Times New Roman" w:eastAsia="Times New Roman" w:hAnsi="Times New Roman"/>
          <w:noProof/>
          <w:kern w:val="0"/>
          <w:sz w:val="24"/>
          <w:szCs w:val="24"/>
          <w:lang w:eastAsia="lv-LV"/>
          <w14:ligatures w14:val="none"/>
        </w:rPr>
        <w:t>Sēdes protokolētāja</w:t>
      </w:r>
      <w:r w:rsidRPr="00425018">
        <w:rPr>
          <w:rFonts w:ascii="Times New Roman" w:eastAsia="Times New Roman" w:hAnsi="Times New Roman"/>
          <w:noProof/>
          <w:kern w:val="0"/>
          <w:sz w:val="24"/>
          <w:szCs w:val="24"/>
          <w:lang w:eastAsia="lv-LV"/>
          <w14:ligatures w14:val="none"/>
        </w:rPr>
        <w:tab/>
      </w:r>
      <w:r w:rsidRPr="00425018">
        <w:rPr>
          <w:rFonts w:ascii="Times New Roman" w:eastAsia="Times New Roman" w:hAnsi="Times New Roman"/>
          <w:noProof/>
          <w:kern w:val="0"/>
          <w:sz w:val="24"/>
          <w:szCs w:val="24"/>
          <w:lang w:eastAsia="lv-LV"/>
          <w14:ligatures w14:val="none"/>
        </w:rPr>
        <w:tab/>
      </w:r>
      <w:r w:rsidRPr="00425018">
        <w:rPr>
          <w:rFonts w:ascii="Times New Roman" w:eastAsia="Times New Roman" w:hAnsi="Times New Roman"/>
          <w:noProof/>
          <w:kern w:val="0"/>
          <w:sz w:val="24"/>
          <w:szCs w:val="24"/>
          <w:lang w:eastAsia="lv-LV"/>
          <w14:ligatures w14:val="none"/>
        </w:rPr>
        <w:tab/>
        <w:t>/paraksts/</w:t>
      </w:r>
      <w:r w:rsidRPr="00425018">
        <w:rPr>
          <w:rFonts w:ascii="Times New Roman" w:eastAsia="Times New Roman" w:hAnsi="Times New Roman"/>
          <w:noProof/>
          <w:kern w:val="0"/>
          <w:sz w:val="24"/>
          <w:szCs w:val="24"/>
          <w:lang w:eastAsia="lv-LV"/>
          <w14:ligatures w14:val="none"/>
        </w:rPr>
        <w:tab/>
      </w:r>
      <w:r w:rsidRPr="00425018">
        <w:rPr>
          <w:rFonts w:ascii="Times New Roman" w:eastAsia="Times New Roman" w:hAnsi="Times New Roman"/>
          <w:noProof/>
          <w:kern w:val="0"/>
          <w:sz w:val="24"/>
          <w:szCs w:val="24"/>
          <w:lang w:eastAsia="lv-LV"/>
          <w14:ligatures w14:val="none"/>
        </w:rPr>
        <w:tab/>
      </w:r>
      <w:r w:rsidRPr="00425018">
        <w:rPr>
          <w:rFonts w:ascii="Times New Roman" w:eastAsia="Times New Roman" w:hAnsi="Times New Roman"/>
          <w:noProof/>
          <w:kern w:val="0"/>
          <w:sz w:val="24"/>
          <w:szCs w:val="24"/>
          <w:lang w:eastAsia="lv-LV"/>
          <w14:ligatures w14:val="none"/>
        </w:rPr>
        <w:tab/>
        <w:t>Inta Raubiška</w:t>
      </w:r>
    </w:p>
    <w:p w14:paraId="045A72A1" w14:textId="77777777" w:rsidR="00425018" w:rsidRPr="00425018" w:rsidRDefault="00425018" w:rsidP="00425018">
      <w:pPr>
        <w:spacing w:after="0" w:line="276" w:lineRule="auto"/>
        <w:jc w:val="both"/>
        <w:rPr>
          <w:rFonts w:ascii="Times New Roman" w:eastAsia="Times New Roman" w:hAnsi="Times New Roman"/>
          <w:noProof/>
          <w:kern w:val="0"/>
          <w:sz w:val="24"/>
          <w:szCs w:val="24"/>
          <w:lang w:eastAsia="lv-LV"/>
          <w14:ligatures w14:val="none"/>
        </w:rPr>
      </w:pPr>
    </w:p>
    <w:p w14:paraId="1CEC2B16" w14:textId="77777777" w:rsidR="00425018" w:rsidRPr="00425018" w:rsidRDefault="00425018" w:rsidP="00425018">
      <w:pPr>
        <w:spacing w:after="0" w:line="276" w:lineRule="auto"/>
        <w:rPr>
          <w:rFonts w:ascii="Times New Roman" w:eastAsia="Times New Roman" w:hAnsi="Times New Roman"/>
          <w:kern w:val="0"/>
          <w:sz w:val="24"/>
          <w:szCs w:val="24"/>
          <w14:ligatures w14:val="none"/>
        </w:rPr>
      </w:pPr>
      <w:r w:rsidRPr="00425018">
        <w:rPr>
          <w:rFonts w:ascii="Times New Roman" w:eastAsia="Times New Roman" w:hAnsi="Times New Roman"/>
          <w:kern w:val="0"/>
          <w:sz w:val="24"/>
          <w:szCs w:val="24"/>
          <w14:ligatures w14:val="none"/>
        </w:rPr>
        <w:t>IZRAKSTS PAREIZS</w:t>
      </w:r>
    </w:p>
    <w:p w14:paraId="2B3D9EFE" w14:textId="77777777" w:rsidR="00425018" w:rsidRPr="00425018" w:rsidRDefault="00425018" w:rsidP="00425018">
      <w:pPr>
        <w:spacing w:after="0" w:line="276" w:lineRule="auto"/>
        <w:rPr>
          <w:rFonts w:ascii="Times New Roman" w:eastAsia="Times New Roman" w:hAnsi="Times New Roman"/>
          <w:kern w:val="0"/>
          <w:sz w:val="24"/>
          <w:szCs w:val="24"/>
          <w14:ligatures w14:val="none"/>
        </w:rPr>
      </w:pPr>
      <w:r w:rsidRPr="00425018">
        <w:rPr>
          <w:rFonts w:ascii="Times New Roman" w:eastAsia="Times New Roman" w:hAnsi="Times New Roman"/>
          <w:kern w:val="0"/>
          <w:sz w:val="24"/>
          <w:szCs w:val="24"/>
          <w14:ligatures w14:val="none"/>
        </w:rPr>
        <w:t xml:space="preserve">Līvānu novada Centrālās pārvaldes </w:t>
      </w:r>
    </w:p>
    <w:p w14:paraId="7609525B" w14:textId="77777777" w:rsidR="00425018" w:rsidRPr="00425018" w:rsidRDefault="00425018" w:rsidP="00425018">
      <w:pPr>
        <w:spacing w:after="0" w:line="276" w:lineRule="auto"/>
        <w:rPr>
          <w:rFonts w:ascii="Times New Roman" w:eastAsia="Times New Roman" w:hAnsi="Times New Roman"/>
          <w:kern w:val="0"/>
          <w:sz w:val="24"/>
          <w:szCs w:val="24"/>
          <w14:ligatures w14:val="none"/>
        </w:rPr>
      </w:pPr>
      <w:r w:rsidRPr="00425018">
        <w:rPr>
          <w:rFonts w:ascii="Times New Roman" w:eastAsia="Times New Roman" w:hAnsi="Times New Roman"/>
          <w:kern w:val="0"/>
          <w:sz w:val="24"/>
          <w:szCs w:val="24"/>
          <w14:ligatures w14:val="none"/>
        </w:rPr>
        <w:t>Personāla vadības un administratīvās nodaļas vadītāja</w:t>
      </w:r>
      <w:r w:rsidRPr="00425018">
        <w:rPr>
          <w:rFonts w:ascii="Times New Roman" w:eastAsia="Times New Roman" w:hAnsi="Times New Roman"/>
          <w:kern w:val="0"/>
          <w:sz w:val="24"/>
          <w:szCs w:val="24"/>
          <w14:ligatures w14:val="none"/>
        </w:rPr>
        <w:tab/>
      </w:r>
      <w:r w:rsidRPr="00425018">
        <w:rPr>
          <w:rFonts w:ascii="Times New Roman" w:eastAsia="Times New Roman" w:hAnsi="Times New Roman"/>
          <w:kern w:val="0"/>
          <w:sz w:val="24"/>
          <w:szCs w:val="24"/>
          <w14:ligatures w14:val="none"/>
        </w:rPr>
        <w:tab/>
        <w:t>Inta Raubiška</w:t>
      </w:r>
    </w:p>
    <w:p w14:paraId="5EA97653" w14:textId="00A1E176" w:rsidR="00425018" w:rsidRPr="00425018" w:rsidRDefault="00425018" w:rsidP="00425018">
      <w:pPr>
        <w:spacing w:after="0" w:line="276" w:lineRule="auto"/>
        <w:rPr>
          <w:rFonts w:ascii="Times New Roman" w:eastAsia="Times New Roman" w:hAnsi="Times New Roman"/>
          <w:kern w:val="0"/>
          <w:sz w:val="24"/>
          <w:szCs w:val="24"/>
          <w14:ligatures w14:val="none"/>
        </w:rPr>
      </w:pPr>
      <w:r w:rsidRPr="00425018">
        <w:rPr>
          <w:rFonts w:ascii="Times New Roman" w:eastAsia="Times New Roman" w:hAnsi="Times New Roman"/>
          <w:kern w:val="0"/>
          <w:sz w:val="24"/>
          <w:szCs w:val="24"/>
          <w14:ligatures w14:val="none"/>
        </w:rPr>
        <w:t xml:space="preserve">Līvānos, 2025. gada </w:t>
      </w:r>
      <w:r w:rsidR="00D66369">
        <w:rPr>
          <w:rFonts w:ascii="Times New Roman" w:eastAsia="Times New Roman" w:hAnsi="Times New Roman"/>
          <w:kern w:val="0"/>
          <w:sz w:val="24"/>
          <w:szCs w:val="24"/>
          <w14:ligatures w14:val="none"/>
        </w:rPr>
        <w:t>29.septembrī</w:t>
      </w:r>
    </w:p>
    <w:p w14:paraId="381EA344" w14:textId="77777777" w:rsidR="00425018" w:rsidRDefault="00425018" w:rsidP="00425018">
      <w:pPr>
        <w:spacing w:after="0" w:line="276" w:lineRule="auto"/>
        <w:rPr>
          <w:rFonts w:ascii="Times New Roman" w:eastAsia="Times New Roman" w:hAnsi="Times New Roman"/>
          <w:kern w:val="0"/>
          <w:sz w:val="24"/>
          <w:szCs w:val="24"/>
          <w:lang w:eastAsia="lv-LV"/>
          <w14:ligatures w14:val="none"/>
        </w:rPr>
      </w:pPr>
    </w:p>
    <w:p w14:paraId="37FCF0D4" w14:textId="77777777" w:rsidR="00863657" w:rsidRDefault="00863657"/>
    <w:sectPr w:rsidR="00863657" w:rsidSect="00026DBF">
      <w:footerReference w:type="default" r:id="rId10"/>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77493" w14:textId="77777777" w:rsidR="00026DBF" w:rsidRDefault="00026DBF" w:rsidP="00026DBF">
      <w:pPr>
        <w:spacing w:after="0" w:line="240" w:lineRule="auto"/>
      </w:pPr>
      <w:r>
        <w:separator/>
      </w:r>
    </w:p>
  </w:endnote>
  <w:endnote w:type="continuationSeparator" w:id="0">
    <w:p w14:paraId="59C81B83" w14:textId="77777777" w:rsidR="00026DBF" w:rsidRDefault="00026DBF" w:rsidP="00026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5248611"/>
      <w:docPartObj>
        <w:docPartGallery w:val="Page Numbers (Bottom of Page)"/>
        <w:docPartUnique/>
      </w:docPartObj>
    </w:sdtPr>
    <w:sdtEndPr/>
    <w:sdtContent>
      <w:p w14:paraId="243DD833" w14:textId="40EE29D4" w:rsidR="00026DBF" w:rsidRDefault="00026DBF">
        <w:pPr>
          <w:pStyle w:val="Kjene"/>
          <w:jc w:val="center"/>
        </w:pPr>
        <w:r>
          <w:fldChar w:fldCharType="begin"/>
        </w:r>
        <w:r>
          <w:instrText>PAGE   \* MERGEFORMAT</w:instrText>
        </w:r>
        <w:r>
          <w:fldChar w:fldCharType="separate"/>
        </w:r>
        <w:r>
          <w:t>2</w:t>
        </w:r>
        <w:r>
          <w:fldChar w:fldCharType="end"/>
        </w:r>
      </w:p>
    </w:sdtContent>
  </w:sdt>
  <w:p w14:paraId="57B2F959" w14:textId="77777777" w:rsidR="00026DBF" w:rsidRDefault="00026DB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95152" w14:textId="77777777" w:rsidR="00026DBF" w:rsidRDefault="00026DBF" w:rsidP="00026DBF">
      <w:pPr>
        <w:spacing w:after="0" w:line="240" w:lineRule="auto"/>
      </w:pPr>
      <w:r>
        <w:separator/>
      </w:r>
    </w:p>
  </w:footnote>
  <w:footnote w:type="continuationSeparator" w:id="0">
    <w:p w14:paraId="6C319D90" w14:textId="77777777" w:rsidR="00026DBF" w:rsidRDefault="00026DBF" w:rsidP="00026D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018"/>
    <w:rsid w:val="00026DBF"/>
    <w:rsid w:val="000B1B19"/>
    <w:rsid w:val="000E0467"/>
    <w:rsid w:val="001D15B7"/>
    <w:rsid w:val="0031613D"/>
    <w:rsid w:val="003F4970"/>
    <w:rsid w:val="0040702D"/>
    <w:rsid w:val="00425018"/>
    <w:rsid w:val="00504D1A"/>
    <w:rsid w:val="007B5255"/>
    <w:rsid w:val="00863657"/>
    <w:rsid w:val="00A433FD"/>
    <w:rsid w:val="00A9375F"/>
    <w:rsid w:val="00B53ECA"/>
    <w:rsid w:val="00B85B86"/>
    <w:rsid w:val="00B920AA"/>
    <w:rsid w:val="00BD72EA"/>
    <w:rsid w:val="00C00E84"/>
    <w:rsid w:val="00D66369"/>
    <w:rsid w:val="00DA6E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5020CB"/>
  <w15:chartTrackingRefBased/>
  <w15:docId w15:val="{4FCB2B43-030B-450A-A480-F146C1C3B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25018"/>
    <w:pPr>
      <w:spacing w:line="252" w:lineRule="auto"/>
    </w:pPr>
    <w:rPr>
      <w:rFonts w:ascii="Calibri" w:eastAsia="Calibri" w:hAnsi="Calibri" w:cs="Times New Roman"/>
    </w:rPr>
  </w:style>
  <w:style w:type="paragraph" w:styleId="Virsraksts1">
    <w:name w:val="heading 1"/>
    <w:basedOn w:val="Parasts"/>
    <w:next w:val="Parasts"/>
    <w:link w:val="Virsraksts1Rakstz"/>
    <w:uiPriority w:val="9"/>
    <w:qFormat/>
    <w:rsid w:val="004250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4250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425018"/>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425018"/>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425018"/>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425018"/>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25018"/>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25018"/>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25018"/>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25018"/>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425018"/>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425018"/>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425018"/>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425018"/>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42501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2501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2501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2501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250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2501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2501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2501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2501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25018"/>
    <w:rPr>
      <w:i/>
      <w:iCs/>
      <w:color w:val="404040" w:themeColor="text1" w:themeTint="BF"/>
    </w:rPr>
  </w:style>
  <w:style w:type="paragraph" w:styleId="Sarakstarindkopa">
    <w:name w:val="List Paragraph"/>
    <w:basedOn w:val="Parasts"/>
    <w:uiPriority w:val="34"/>
    <w:qFormat/>
    <w:rsid w:val="00425018"/>
    <w:pPr>
      <w:ind w:left="720"/>
      <w:contextualSpacing/>
    </w:pPr>
  </w:style>
  <w:style w:type="character" w:styleId="Intensvsizclums">
    <w:name w:val="Intense Emphasis"/>
    <w:basedOn w:val="Noklusjumarindkopasfonts"/>
    <w:uiPriority w:val="21"/>
    <w:qFormat/>
    <w:rsid w:val="00425018"/>
    <w:rPr>
      <w:i/>
      <w:iCs/>
      <w:color w:val="2F5496" w:themeColor="accent1" w:themeShade="BF"/>
    </w:rPr>
  </w:style>
  <w:style w:type="paragraph" w:styleId="Intensvscitts">
    <w:name w:val="Intense Quote"/>
    <w:basedOn w:val="Parasts"/>
    <w:next w:val="Parasts"/>
    <w:link w:val="IntensvscittsRakstz"/>
    <w:uiPriority w:val="30"/>
    <w:qFormat/>
    <w:rsid w:val="004250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425018"/>
    <w:rPr>
      <w:i/>
      <w:iCs/>
      <w:color w:val="2F5496" w:themeColor="accent1" w:themeShade="BF"/>
    </w:rPr>
  </w:style>
  <w:style w:type="character" w:styleId="Intensvaatsauce">
    <w:name w:val="Intense Reference"/>
    <w:basedOn w:val="Noklusjumarindkopasfonts"/>
    <w:uiPriority w:val="32"/>
    <w:qFormat/>
    <w:rsid w:val="00425018"/>
    <w:rPr>
      <w:b/>
      <w:bCs/>
      <w:smallCaps/>
      <w:color w:val="2F5496" w:themeColor="accent1" w:themeShade="BF"/>
      <w:spacing w:val="5"/>
    </w:rPr>
  </w:style>
  <w:style w:type="character" w:styleId="Hipersaite">
    <w:name w:val="Hyperlink"/>
    <w:basedOn w:val="Noklusjumarindkopasfonts"/>
    <w:uiPriority w:val="99"/>
    <w:semiHidden/>
    <w:unhideWhenUsed/>
    <w:rsid w:val="00425018"/>
    <w:rPr>
      <w:color w:val="0000FF"/>
      <w:u w:val="single"/>
    </w:rPr>
  </w:style>
  <w:style w:type="paragraph" w:styleId="Galvene">
    <w:name w:val="header"/>
    <w:basedOn w:val="Parasts"/>
    <w:link w:val="GalveneRakstz"/>
    <w:uiPriority w:val="99"/>
    <w:unhideWhenUsed/>
    <w:rsid w:val="00026DB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26DBF"/>
    <w:rPr>
      <w:rFonts w:ascii="Calibri" w:eastAsia="Calibri" w:hAnsi="Calibri" w:cs="Times New Roman"/>
    </w:rPr>
  </w:style>
  <w:style w:type="paragraph" w:styleId="Kjene">
    <w:name w:val="footer"/>
    <w:basedOn w:val="Parasts"/>
    <w:link w:val="KjeneRakstz"/>
    <w:uiPriority w:val="99"/>
    <w:unhideWhenUsed/>
    <w:rsid w:val="00026DB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26DB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ani.lv" TargetMode="Externa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pasts@livan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2119</Words>
  <Characters>1209</Characters>
  <Application>Microsoft Office Word</Application>
  <DocSecurity>0</DocSecurity>
  <Lines>10</Lines>
  <Paragraphs>6</Paragraphs>
  <ScaleCrop>false</ScaleCrop>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Raubiška</dc:creator>
  <cp:keywords/>
  <dc:description/>
  <cp:lastModifiedBy>Inta Raubiška</cp:lastModifiedBy>
  <cp:revision>7</cp:revision>
  <dcterms:created xsi:type="dcterms:W3CDTF">2025-09-24T12:05:00Z</dcterms:created>
  <dcterms:modified xsi:type="dcterms:W3CDTF">2025-09-29T09:38:00Z</dcterms:modified>
</cp:coreProperties>
</file>