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F29A" w14:textId="77777777" w:rsidR="00FB4EEB" w:rsidRPr="00BC00B9" w:rsidRDefault="00FB4EEB" w:rsidP="00FB4EEB">
      <w:pPr>
        <w:spacing w:line="247" w:lineRule="auto"/>
        <w:ind w:left="4962"/>
        <w:jc w:val="right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Pielikums Nr. 3 </w:t>
      </w:r>
    </w:p>
    <w:p w14:paraId="5784C61A" w14:textId="77777777" w:rsidR="00FB4EEB" w:rsidRPr="00BC00B9" w:rsidRDefault="00FB4EEB" w:rsidP="00FB4EEB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Līvānu novada pašvaldības nekustamā īpašuma Celtniecības ielā 7, Līvānos, Līvānu novadā, nomas tiesību izsoles noteikumiem</w:t>
      </w:r>
    </w:p>
    <w:p w14:paraId="1BB0C138" w14:textId="77777777" w:rsidR="00FB4EEB" w:rsidRPr="00BC00B9" w:rsidRDefault="00FB4EEB" w:rsidP="00FB4EEB">
      <w:pPr>
        <w:spacing w:line="247" w:lineRule="auto"/>
        <w:ind w:left="5420" w:hanging="550"/>
        <w:jc w:val="right"/>
        <w:rPr>
          <w:rFonts w:ascii="Times New Roman" w:hAnsi="Times New Roman" w:cs="Times New Roman"/>
          <w:lang w:val="lv-LV"/>
        </w:rPr>
      </w:pPr>
    </w:p>
    <w:p w14:paraId="66F138CA" w14:textId="77777777" w:rsidR="00FB4EEB" w:rsidRPr="00BC00B9" w:rsidRDefault="00FB4EEB" w:rsidP="00FB4EEB">
      <w:pPr>
        <w:keepNext/>
        <w:ind w:right="-1"/>
        <w:jc w:val="right"/>
        <w:outlineLvl w:val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No: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FB4EEB" w:rsidRPr="00BC00B9" w14:paraId="5A09EE72" w14:textId="77777777" w:rsidTr="002968B5">
        <w:tc>
          <w:tcPr>
            <w:tcW w:w="3397" w:type="dxa"/>
          </w:tcPr>
          <w:p w14:paraId="4F1C871B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Nosaukums:</w:t>
            </w:r>
          </w:p>
        </w:tc>
        <w:tc>
          <w:tcPr>
            <w:tcW w:w="5103" w:type="dxa"/>
          </w:tcPr>
          <w:p w14:paraId="1477FBF7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78B198F0" w14:textId="77777777" w:rsidTr="002968B5">
        <w:tc>
          <w:tcPr>
            <w:tcW w:w="3397" w:type="dxa"/>
          </w:tcPr>
          <w:p w14:paraId="4A0D82B3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Reģistrācijas Nr.:</w:t>
            </w:r>
          </w:p>
        </w:tc>
        <w:tc>
          <w:tcPr>
            <w:tcW w:w="5103" w:type="dxa"/>
          </w:tcPr>
          <w:p w14:paraId="035BED77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3A4C0448" w14:textId="77777777" w:rsidTr="002968B5">
        <w:tc>
          <w:tcPr>
            <w:tcW w:w="3397" w:type="dxa"/>
          </w:tcPr>
          <w:p w14:paraId="50451D8E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Juridiskā adrese:</w:t>
            </w:r>
          </w:p>
        </w:tc>
        <w:tc>
          <w:tcPr>
            <w:tcW w:w="5103" w:type="dxa"/>
          </w:tcPr>
          <w:p w14:paraId="068BBFDC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4DBCE838" w14:textId="77777777" w:rsidTr="002968B5">
        <w:tc>
          <w:tcPr>
            <w:tcW w:w="3397" w:type="dxa"/>
          </w:tcPr>
          <w:p w14:paraId="114D2230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Faktiskā adrese:</w:t>
            </w:r>
          </w:p>
        </w:tc>
        <w:tc>
          <w:tcPr>
            <w:tcW w:w="5103" w:type="dxa"/>
          </w:tcPr>
          <w:p w14:paraId="572551B8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03FFFB5C" w14:textId="77777777" w:rsidTr="002968B5">
        <w:tc>
          <w:tcPr>
            <w:tcW w:w="3397" w:type="dxa"/>
          </w:tcPr>
          <w:p w14:paraId="63258728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Kontaktpersona:</w:t>
            </w:r>
          </w:p>
        </w:tc>
        <w:tc>
          <w:tcPr>
            <w:tcW w:w="5103" w:type="dxa"/>
          </w:tcPr>
          <w:p w14:paraId="31BEE911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05C7184E" w14:textId="77777777" w:rsidTr="002968B5">
        <w:tc>
          <w:tcPr>
            <w:tcW w:w="3397" w:type="dxa"/>
          </w:tcPr>
          <w:p w14:paraId="0E5AA528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Tālrunis:</w:t>
            </w:r>
          </w:p>
        </w:tc>
        <w:tc>
          <w:tcPr>
            <w:tcW w:w="5103" w:type="dxa"/>
          </w:tcPr>
          <w:p w14:paraId="467EB3DE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05EA7B5C" w14:textId="77777777" w:rsidTr="002968B5">
        <w:tc>
          <w:tcPr>
            <w:tcW w:w="3397" w:type="dxa"/>
          </w:tcPr>
          <w:p w14:paraId="41FC14D8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E-pasts:</w:t>
            </w:r>
          </w:p>
        </w:tc>
        <w:tc>
          <w:tcPr>
            <w:tcW w:w="5103" w:type="dxa"/>
          </w:tcPr>
          <w:p w14:paraId="7EB87842" w14:textId="77777777" w:rsidR="00FB4EEB" w:rsidRPr="00BC00B9" w:rsidRDefault="00FB4EEB" w:rsidP="002968B5">
            <w:pPr>
              <w:spacing w:line="247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F8B23CF" w14:textId="77777777" w:rsidR="00FB4EEB" w:rsidRPr="00BC00B9" w:rsidRDefault="00FB4EEB" w:rsidP="00FB4EEB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67E97631" w14:textId="77777777" w:rsidR="00FB4EEB" w:rsidRPr="00BC00B9" w:rsidRDefault="00FB4EEB" w:rsidP="00FB4EEB">
      <w:pPr>
        <w:jc w:val="center"/>
        <w:rPr>
          <w:rFonts w:ascii="Times New Roman" w:hAnsi="Times New Roman" w:cs="Times New Roman"/>
          <w:b/>
          <w:caps/>
          <w:lang w:val="lv-LV"/>
        </w:rPr>
      </w:pPr>
      <w:bookmarkStart w:id="0" w:name="_Hlk66624866"/>
      <w:r w:rsidRPr="00BC00B9">
        <w:rPr>
          <w:rFonts w:ascii="Times New Roman" w:hAnsi="Times New Roman" w:cs="Times New Roman"/>
          <w:b/>
          <w:caps/>
          <w:lang w:val="lv-LV"/>
        </w:rPr>
        <w:t>Biznesa plāns / projekta koncepts</w:t>
      </w:r>
    </w:p>
    <w:p w14:paraId="02682646" w14:textId="77777777" w:rsidR="00FB4EEB" w:rsidRPr="00BC00B9" w:rsidRDefault="00FB4EEB" w:rsidP="00FB4EEB">
      <w:pPr>
        <w:jc w:val="center"/>
        <w:rPr>
          <w:rFonts w:ascii="Times New Roman" w:hAnsi="Times New Roman" w:cs="Times New Roman"/>
          <w:b/>
          <w:caps/>
          <w:lang w:val="lv-LV"/>
        </w:rPr>
      </w:pPr>
    </w:p>
    <w:bookmarkEnd w:id="0"/>
    <w:p w14:paraId="7090F131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Informācija par komercsabiedrību</w:t>
      </w:r>
      <w:r w:rsidRPr="00BC00B9">
        <w:rPr>
          <w:rFonts w:ascii="Times New Roman" w:hAnsi="Times New Roman" w:cs="Times New Roman"/>
          <w:lang w:val="lv-LV"/>
        </w:rPr>
        <w:t>:</w:t>
      </w:r>
    </w:p>
    <w:p w14:paraId="0381D3A0" w14:textId="77777777" w:rsidR="00FB4EEB" w:rsidRPr="00BC00B9" w:rsidRDefault="00FB4EEB" w:rsidP="00FB4EEB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1.1. komercsabiedrības veiktās komercdarbības apraksts;</w:t>
      </w:r>
    </w:p>
    <w:p w14:paraId="26A05E0B" w14:textId="77777777" w:rsidR="00FB4EEB" w:rsidRPr="00BC00B9" w:rsidRDefault="00FB4EEB" w:rsidP="00FB4EEB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1.2. sniegto pakalpojumu/ ražotās produkcijas apraksts, kvalitāte (tai skaitā norāda minēto informāciju par saistītajām personām);</w:t>
      </w:r>
    </w:p>
    <w:p w14:paraId="71449952" w14:textId="77777777" w:rsidR="00FB4EEB" w:rsidRPr="00BC00B9" w:rsidRDefault="00FB4EEB" w:rsidP="00FB4EEB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1.3. šobrīd pieejamie resursi (rīcībā esošie ilgtermiņa ieguldījumi, pieejamās ēkas un zemes platības, to lietošanas raksturojums un lietošanas mērķis);</w:t>
      </w:r>
    </w:p>
    <w:p w14:paraId="6FBACA02" w14:textId="77777777" w:rsidR="00FB4EEB" w:rsidRPr="00BC00B9" w:rsidRDefault="00FB4EEB" w:rsidP="00FB4EEB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1.4. komercsabiedrības īstermiņa un ilgtermiņa mērķi;</w:t>
      </w:r>
    </w:p>
    <w:p w14:paraId="6BE4AC3B" w14:textId="77777777" w:rsidR="00FB4EEB" w:rsidRPr="00BC00B9" w:rsidRDefault="00FB4EEB" w:rsidP="00FB4EEB">
      <w:pPr>
        <w:ind w:left="284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1.5. komercsabiedrības darbības raksturīgākie finanšu un ekonomiskie rādītāji pēdējos trijos gados (ja attiecināms).</w:t>
      </w:r>
    </w:p>
    <w:p w14:paraId="3EB036DD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 xml:space="preserve">Projekta nosaukums - </w:t>
      </w:r>
    </w:p>
    <w:p w14:paraId="093597A0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mērķis</w:t>
      </w:r>
      <w:r w:rsidRPr="00BC00B9">
        <w:rPr>
          <w:rFonts w:ascii="Times New Roman" w:hAnsi="Times New Roman" w:cs="Times New Roman"/>
          <w:lang w:val="lv-LV"/>
        </w:rPr>
        <w:t xml:space="preserve"> - </w:t>
      </w:r>
    </w:p>
    <w:p w14:paraId="680698B5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b/>
          <w:bCs/>
          <w:lang w:val="lv-LV"/>
        </w:rPr>
      </w:pPr>
      <w:r w:rsidRPr="00BC00B9">
        <w:rPr>
          <w:rFonts w:ascii="Times New Roman" w:hAnsi="Times New Roman" w:cs="Times New Roman"/>
          <w:b/>
          <w:bCs/>
          <w:lang w:val="lv-LV"/>
        </w:rPr>
        <w:t>Plānotā projekta ideja un realizācijas izklāsts:</w:t>
      </w:r>
    </w:p>
    <w:p w14:paraId="601D51CF" w14:textId="77777777" w:rsidR="00FB4EEB" w:rsidRPr="00BC00B9" w:rsidRDefault="00FB4EEB" w:rsidP="00FB4EEB">
      <w:pPr>
        <w:numPr>
          <w:ilvl w:val="0"/>
          <w:numId w:val="2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FD86E47" w14:textId="77777777" w:rsidR="00FB4EEB" w:rsidRPr="00BC00B9" w:rsidRDefault="00FB4EEB" w:rsidP="00FB4EEB">
      <w:pPr>
        <w:numPr>
          <w:ilvl w:val="0"/>
          <w:numId w:val="2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D0B9235" w14:textId="77777777" w:rsidR="00FB4EEB" w:rsidRPr="00BC00B9" w:rsidRDefault="00FB4EEB" w:rsidP="00FB4EEB">
      <w:pPr>
        <w:numPr>
          <w:ilvl w:val="0"/>
          <w:numId w:val="2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FF4AAC3" w14:textId="77777777" w:rsidR="00FB4EEB" w:rsidRPr="00BC00B9" w:rsidRDefault="00FB4EEB" w:rsidP="00FB4EEB">
      <w:pPr>
        <w:numPr>
          <w:ilvl w:val="0"/>
          <w:numId w:val="2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847B476" w14:textId="77777777" w:rsidR="00FB4EEB" w:rsidRPr="00BC00B9" w:rsidRDefault="00FB4EEB" w:rsidP="00FB4EEB">
      <w:pPr>
        <w:numPr>
          <w:ilvl w:val="1"/>
          <w:numId w:val="2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īstenošana vieta;</w:t>
      </w:r>
    </w:p>
    <w:p w14:paraId="31E2E07E" w14:textId="77777777" w:rsidR="00FB4EEB" w:rsidRPr="00BC00B9" w:rsidRDefault="00FB4EEB" w:rsidP="00FB4EEB">
      <w:pPr>
        <w:numPr>
          <w:ilvl w:val="1"/>
          <w:numId w:val="2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projekta sagaidāmie rezultāti (darbavietas, ilgtermiņa ieguldījumi u.c.);</w:t>
      </w:r>
    </w:p>
    <w:p w14:paraId="67CB2281" w14:textId="77777777" w:rsidR="00FB4EEB" w:rsidRPr="00BC00B9" w:rsidRDefault="00FB4EEB" w:rsidP="00FB4EEB">
      <w:pPr>
        <w:numPr>
          <w:ilvl w:val="1"/>
          <w:numId w:val="2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>resursi (esošās tehnoloģijas, licences, patenti; nepieciešamais darbaspēks un izejvielas);</w:t>
      </w:r>
    </w:p>
    <w:p w14:paraId="76F79BCE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Projekta ieviešanas termiņš:__________________</w:t>
      </w:r>
      <w:r w:rsidRPr="00BC00B9">
        <w:rPr>
          <w:rFonts w:ascii="Times New Roman" w:hAnsi="Times New Roman" w:cs="Times New Roman"/>
          <w:lang w:val="lv-LV"/>
        </w:rPr>
        <w:t xml:space="preserve"> </w:t>
      </w:r>
    </w:p>
    <w:p w14:paraId="14213216" w14:textId="77777777" w:rsidR="00FB4EEB" w:rsidRPr="00BC00B9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3260"/>
      </w:tblGrid>
      <w:tr w:rsidR="00FB4EEB" w:rsidRPr="00BC00B9" w14:paraId="086AA912" w14:textId="77777777" w:rsidTr="002968B5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4065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AB0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46A3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Plānoto ilgtermiņa ieguldījumu summa (EUR)</w:t>
            </w:r>
          </w:p>
        </w:tc>
      </w:tr>
      <w:tr w:rsidR="00FB4EEB" w:rsidRPr="00BC00B9" w14:paraId="428705F6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C072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DC5D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482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741F158E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73D3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4E19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D3A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4A28D10A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E078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D69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B9C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6CABF1B6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FBB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AD44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CB8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6500EB24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CF47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8986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C08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2F20BE" w14:paraId="2734F763" w14:textId="77777777" w:rsidTr="002968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B4EB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8A56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5E5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4D38FB2F" w14:textId="77777777" w:rsidTr="002968B5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5899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1EF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E09205B" w14:textId="77777777" w:rsidR="00FB4EEB" w:rsidRDefault="00FB4EEB" w:rsidP="00FB4EEB">
      <w:pPr>
        <w:rPr>
          <w:rFonts w:ascii="Times New Roman" w:hAnsi="Times New Roman" w:cs="Times New Roman"/>
          <w:b/>
          <w:lang w:val="lv-LV"/>
        </w:rPr>
      </w:pPr>
    </w:p>
    <w:p w14:paraId="5F2AF436" w14:textId="77777777" w:rsidR="00FB4EEB" w:rsidRDefault="00FB4EEB" w:rsidP="00FB4EEB">
      <w:pPr>
        <w:rPr>
          <w:rFonts w:ascii="Times New Roman" w:hAnsi="Times New Roman" w:cs="Times New Roman"/>
          <w:b/>
          <w:lang w:val="lv-LV"/>
        </w:rPr>
      </w:pPr>
    </w:p>
    <w:p w14:paraId="0DE79B74" w14:textId="77777777" w:rsidR="00FB4EEB" w:rsidRPr="00BC00B9" w:rsidRDefault="00FB4EEB" w:rsidP="00FB4EEB">
      <w:pPr>
        <w:rPr>
          <w:rFonts w:ascii="Times New Roman" w:hAnsi="Times New Roman" w:cs="Times New Roman"/>
          <w:b/>
          <w:lang w:val="lv-LV"/>
        </w:rPr>
      </w:pPr>
    </w:p>
    <w:p w14:paraId="094370D5" w14:textId="77777777" w:rsidR="00FB4EEB" w:rsidRDefault="00FB4EEB" w:rsidP="00FB4EEB">
      <w:pPr>
        <w:numPr>
          <w:ilvl w:val="0"/>
          <w:numId w:val="1"/>
        </w:numPr>
        <w:suppressAutoHyphens w:val="0"/>
        <w:ind w:left="284" w:firstLine="0"/>
        <w:rPr>
          <w:rFonts w:ascii="Times New Roman" w:hAnsi="Times New Roman" w:cs="Times New Roman"/>
          <w:b/>
          <w:lang w:val="lv-LV"/>
        </w:rPr>
      </w:pPr>
      <w:r w:rsidRPr="00BC00B9">
        <w:rPr>
          <w:rFonts w:ascii="Times New Roman" w:hAnsi="Times New Roman" w:cs="Times New Roman"/>
          <w:b/>
          <w:lang w:val="lv-LV"/>
        </w:rPr>
        <w:t>Komercsabiedrības attīstības plāni:</w:t>
      </w:r>
    </w:p>
    <w:p w14:paraId="7B4C5DFD" w14:textId="77777777" w:rsidR="00FB4EEB" w:rsidRPr="00BC00B9" w:rsidRDefault="00FB4EEB" w:rsidP="00FB4EEB">
      <w:pPr>
        <w:suppressAutoHyphens w:val="0"/>
        <w:ind w:left="284"/>
        <w:rPr>
          <w:rFonts w:ascii="Times New Roman" w:hAnsi="Times New Roman" w:cs="Times New Roman"/>
          <w:b/>
          <w:lang w:val="lv-LV"/>
        </w:rPr>
      </w:pPr>
    </w:p>
    <w:p w14:paraId="3BBE9F1B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1AEAB3BD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8FE26D6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924BD08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617494DA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507F4AD5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3E66ACD7" w14:textId="77777777" w:rsidR="00FB4EEB" w:rsidRPr="00BC00B9" w:rsidRDefault="00FB4EEB" w:rsidP="00FB4EEB">
      <w:pPr>
        <w:numPr>
          <w:ilvl w:val="0"/>
          <w:numId w:val="3"/>
        </w:numPr>
        <w:suppressAutoHyphens w:val="0"/>
        <w:ind w:left="284" w:firstLine="0"/>
        <w:rPr>
          <w:rFonts w:ascii="Times New Roman" w:hAnsi="Times New Roman" w:cs="Times New Roman"/>
          <w:vanish/>
          <w:lang w:val="lv-LV"/>
        </w:rPr>
      </w:pPr>
    </w:p>
    <w:p w14:paraId="04017752" w14:textId="77777777" w:rsidR="00FB4EEB" w:rsidRPr="004C34FC" w:rsidRDefault="00FB4EEB" w:rsidP="00FB4EEB">
      <w:pPr>
        <w:numPr>
          <w:ilvl w:val="1"/>
          <w:numId w:val="3"/>
        </w:numPr>
        <w:suppressAutoHyphens w:val="0"/>
        <w:ind w:left="284" w:firstLine="0"/>
        <w:jc w:val="both"/>
        <w:rPr>
          <w:rFonts w:ascii="Times New Roman" w:hAnsi="Times New Roman" w:cs="Times New Roman"/>
          <w:lang w:val="lv-LV"/>
        </w:rPr>
      </w:pPr>
      <w:r w:rsidRPr="00BC00B9">
        <w:rPr>
          <w:rFonts w:ascii="Times New Roman" w:hAnsi="Times New Roman" w:cs="Times New Roman"/>
          <w:lang w:val="lv-LV"/>
        </w:rPr>
        <w:t xml:space="preserve">plānoto ieguldījumu grafiks nemateriālajos un materiālajos ilgtermiņa ieguldījumos, tai skaitā modernajās tehnoloģijās līdz </w:t>
      </w:r>
      <w:r w:rsidRPr="004C34FC">
        <w:rPr>
          <w:rFonts w:ascii="Times New Roman" w:hAnsi="Times New Roman" w:cs="Times New Roman"/>
          <w:lang w:val="lv-LV"/>
        </w:rPr>
        <w:t>2028.gada 31.decembrim: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FB4EEB" w:rsidRPr="00BC00B9" w14:paraId="13897418" w14:textId="77777777" w:rsidTr="002968B5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35A4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bookmarkStart w:id="1" w:name="_Hlk66271815"/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EE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bookmarkEnd w:id="1"/>
      <w:tr w:rsidR="00FB4EEB" w:rsidRPr="00BC00B9" w14:paraId="0220393E" w14:textId="77777777" w:rsidTr="002968B5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7DD6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284D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3C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17B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2AD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C44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FB4EEB" w:rsidRPr="00BC00B9" w14:paraId="5D8CF71A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BF84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nemateriālie ieguldījumi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314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29D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4C2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CE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3F5E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4DB1E440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753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materiālie ieguldījumi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DB0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E2B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A4F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580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04E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66CD777D" w14:textId="77777777" w:rsidTr="002968B5">
        <w:trPr>
          <w:trHeight w:val="3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4517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Kopā ilgtermiņa ieguldījumi (EUR):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550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6EE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D0D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77A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F4C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36DF14A" w14:textId="77777777" w:rsidR="00FB4EEB" w:rsidRPr="004C34FC" w:rsidRDefault="00FB4EEB" w:rsidP="00FB4EEB">
      <w:pPr>
        <w:numPr>
          <w:ilvl w:val="1"/>
          <w:numId w:val="3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preču ražošanas/ pakalpojumu apjoms līdz 2028.gada 31.decembrim</w:t>
      </w:r>
      <w:r w:rsidRPr="004C34FC" w:rsidDel="00AD44C7">
        <w:rPr>
          <w:rFonts w:ascii="Times New Roman" w:hAnsi="Times New Roman" w:cs="Times New Roman"/>
          <w:lang w:val="lv-LV"/>
        </w:rPr>
        <w:t xml:space="preserve"> </w:t>
      </w:r>
      <w:r w:rsidRPr="004C34FC">
        <w:rPr>
          <w:rFonts w:ascii="Times New Roman" w:hAnsi="Times New Roman" w:cs="Times New Roman"/>
          <w:lang w:val="lv-LV"/>
        </w:rPr>
        <w:t>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FB4EEB" w:rsidRPr="00BC00B9" w14:paraId="353D5624" w14:textId="77777777" w:rsidTr="002968B5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9FE3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Ilgtermiņa ieguldījuma veidi, apjomi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B8FC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FB4EEB" w:rsidRPr="00BC00B9" w14:paraId="772BAE97" w14:textId="77777777" w:rsidTr="002968B5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7E92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5232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9FA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8A7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9AC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E82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FB4EEB" w:rsidRPr="00BC00B9" w14:paraId="0B39EBD6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DFD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Preču ražošanas/pakalpojumu apjoms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BEB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DA0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225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FB4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0F3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3363B8F3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3740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Sagaidāmo preču ražošanas/ pakalpojumu apjoms (EUR)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92C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513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433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825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F16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13BB0079" w14:textId="77777777" w:rsidR="00FB4EEB" w:rsidRPr="004C34FC" w:rsidRDefault="00FB4EEB" w:rsidP="00FB4EEB">
      <w:pPr>
        <w:numPr>
          <w:ilvl w:val="1"/>
          <w:numId w:val="3"/>
        </w:numPr>
        <w:suppressAutoHyphens w:val="0"/>
        <w:rPr>
          <w:rFonts w:ascii="Times New Roman" w:hAnsi="Times New Roman" w:cs="Times New Roman"/>
          <w:lang w:val="lv-LV"/>
        </w:rPr>
      </w:pPr>
      <w:r w:rsidRPr="004C34FC">
        <w:rPr>
          <w:rFonts w:ascii="Times New Roman" w:hAnsi="Times New Roman" w:cs="Times New Roman"/>
          <w:lang w:val="lv-LV"/>
        </w:rPr>
        <w:t>plānotais darba vietu skaits (vidējais gadā) komercsabiedrībā līdz 2028.gada 31.decembrim: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8"/>
        <w:gridCol w:w="709"/>
        <w:gridCol w:w="709"/>
        <w:gridCol w:w="709"/>
        <w:gridCol w:w="709"/>
      </w:tblGrid>
      <w:tr w:rsidR="00FB4EEB" w:rsidRPr="00BC00B9" w14:paraId="3A869D5E" w14:textId="77777777" w:rsidTr="002968B5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C4C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24C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Periods</w:t>
            </w:r>
          </w:p>
        </w:tc>
      </w:tr>
      <w:tr w:rsidR="00FB4EEB" w:rsidRPr="00BC00B9" w14:paraId="32DF01E1" w14:textId="77777777" w:rsidTr="002968B5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608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944D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2024.g.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E2E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2025.g.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D3D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2026. 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7E6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2027. g.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3E6" w14:textId="77777777" w:rsidR="00FB4EEB" w:rsidRPr="004C34FC" w:rsidRDefault="00FB4EEB" w:rsidP="00296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4C34F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2028. g.</w:t>
            </w:r>
          </w:p>
        </w:tc>
      </w:tr>
      <w:tr w:rsidR="00FB4EEB" w:rsidRPr="00BC00B9" w14:paraId="4CCD4738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31E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4D6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A26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22E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CC0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AE0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FB4EEB" w:rsidRPr="00BC00B9" w14:paraId="6F690387" w14:textId="77777777" w:rsidTr="002968B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2FF" w14:textId="77777777" w:rsidR="00FB4EEB" w:rsidRPr="00BC00B9" w:rsidRDefault="00FB4EEB" w:rsidP="002968B5">
            <w:pPr>
              <w:rPr>
                <w:rFonts w:ascii="Times New Roman" w:hAnsi="Times New Roman" w:cs="Times New Roman"/>
                <w:b/>
                <w:lang w:val="lv-LV"/>
              </w:rPr>
            </w:pPr>
            <w:r w:rsidRPr="00BC00B9">
              <w:rPr>
                <w:rFonts w:ascii="Times New Roman" w:hAnsi="Times New Roman" w:cs="Times New Roman"/>
                <w:b/>
                <w:lang w:val="lv-LV"/>
              </w:rPr>
              <w:t>Darba vietu skaits (vidējais gadā)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0CD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58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C07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63D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039" w14:textId="77777777" w:rsidR="00FB4EEB" w:rsidRPr="00BC00B9" w:rsidRDefault="00FB4EEB" w:rsidP="002968B5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2AB956AB" w14:textId="77777777" w:rsidR="00FB4EEB" w:rsidRPr="004C34FC" w:rsidRDefault="00FB4EEB" w:rsidP="00FB4EEB">
      <w:pPr>
        <w:suppressAutoHyphens w:val="0"/>
        <w:rPr>
          <w:rFonts w:ascii="Times New Roman" w:hAnsi="Times New Roman" w:cs="Times New Roman"/>
          <w:highlight w:val="yellow"/>
        </w:rPr>
      </w:pPr>
    </w:p>
    <w:p w14:paraId="233EA515" w14:textId="77777777" w:rsidR="00FB4EEB" w:rsidRDefault="00FB4EEB" w:rsidP="00FB4EEB">
      <w:pPr>
        <w:suppressAutoHyphens w:val="0"/>
        <w:rPr>
          <w:rFonts w:ascii="Times New Roman" w:hAnsi="Times New Roman" w:cs="Times New Roman"/>
          <w:highlight w:val="yellow"/>
          <w:lang w:val="lv-LV"/>
        </w:rPr>
      </w:pPr>
    </w:p>
    <w:p w14:paraId="354FCAA1" w14:textId="77777777" w:rsidR="00FB4EEB" w:rsidRPr="00BC00B9" w:rsidRDefault="00FB4EEB" w:rsidP="00FB4EEB">
      <w:pPr>
        <w:rPr>
          <w:rFonts w:ascii="Times New Roman" w:hAnsi="Times New Roman" w:cs="Times New Roman"/>
          <w:lang w:val="lv-LV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4671"/>
      </w:tblGrid>
      <w:tr w:rsidR="00FB4EEB" w:rsidRPr="00BC00B9" w14:paraId="25F8778C" w14:textId="77777777" w:rsidTr="002968B5">
        <w:trPr>
          <w:trHeight w:hRule="exact" w:val="271"/>
        </w:trPr>
        <w:tc>
          <w:tcPr>
            <w:tcW w:w="2048" w:type="pct"/>
            <w:hideMark/>
          </w:tcPr>
          <w:p w14:paraId="511D5E93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BC00B9">
              <w:rPr>
                <w:rFonts w:ascii="Times New Roman" w:hAnsi="Times New Roman" w:cs="Times New Roman"/>
                <w:lang w:val="lv-LV"/>
              </w:rPr>
              <w:t>Paraksttiesīgā</w:t>
            </w:r>
            <w:proofErr w:type="spellEnd"/>
            <w:r w:rsidRPr="00BC00B9">
              <w:rPr>
                <w:rFonts w:ascii="Times New Roman" w:hAnsi="Times New Roman" w:cs="Times New Roman"/>
                <w:lang w:val="lv-LV"/>
              </w:rPr>
              <w:t xml:space="preserve"> persona:</w:t>
            </w:r>
          </w:p>
        </w:tc>
        <w:tc>
          <w:tcPr>
            <w:tcW w:w="2952" w:type="pct"/>
            <w:vMerge w:val="restart"/>
          </w:tcPr>
          <w:p w14:paraId="6EC2104E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04B25FDC" w14:textId="77777777" w:rsidTr="002968B5">
        <w:trPr>
          <w:trHeight w:val="269"/>
        </w:trPr>
        <w:tc>
          <w:tcPr>
            <w:tcW w:w="2048" w:type="pct"/>
            <w:hideMark/>
          </w:tcPr>
          <w:p w14:paraId="480F0F66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0" w:type="auto"/>
            <w:vMerge/>
            <w:vAlign w:val="center"/>
            <w:hideMark/>
          </w:tcPr>
          <w:p w14:paraId="04CE9838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1FE5E619" w14:textId="77777777" w:rsidTr="002968B5">
        <w:trPr>
          <w:trHeight w:hRule="exact" w:val="269"/>
        </w:trPr>
        <w:tc>
          <w:tcPr>
            <w:tcW w:w="2048" w:type="pct"/>
            <w:hideMark/>
          </w:tcPr>
          <w:p w14:paraId="4A142149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2952" w:type="pct"/>
          </w:tcPr>
          <w:p w14:paraId="014DC75D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374350EB" w14:textId="77777777" w:rsidTr="002968B5">
        <w:trPr>
          <w:trHeight w:hRule="exact" w:val="269"/>
        </w:trPr>
        <w:tc>
          <w:tcPr>
            <w:tcW w:w="2048" w:type="pct"/>
            <w:hideMark/>
          </w:tcPr>
          <w:p w14:paraId="51B9001C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Amats</w:t>
            </w:r>
          </w:p>
        </w:tc>
        <w:tc>
          <w:tcPr>
            <w:tcW w:w="2952" w:type="pct"/>
          </w:tcPr>
          <w:p w14:paraId="41460BE6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B4EEB" w:rsidRPr="00BC00B9" w14:paraId="17A1E6FF" w14:textId="77777777" w:rsidTr="002968B5">
        <w:trPr>
          <w:trHeight w:hRule="exact" w:val="268"/>
        </w:trPr>
        <w:tc>
          <w:tcPr>
            <w:tcW w:w="2048" w:type="pct"/>
            <w:hideMark/>
          </w:tcPr>
          <w:p w14:paraId="2C842376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  <w:r w:rsidRPr="00BC00B9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2952" w:type="pct"/>
          </w:tcPr>
          <w:p w14:paraId="64512268" w14:textId="77777777" w:rsidR="00FB4EEB" w:rsidRPr="00BC00B9" w:rsidRDefault="00FB4EEB" w:rsidP="002968B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92777BD" w14:textId="77777777" w:rsidR="00FB4EEB" w:rsidRPr="00BC00B9" w:rsidRDefault="00FB4EEB" w:rsidP="00FB4EEB">
      <w:pPr>
        <w:rPr>
          <w:rFonts w:ascii="Times New Roman" w:hAnsi="Times New Roman" w:cs="Times New Roman"/>
          <w:lang w:val="lv-LV"/>
        </w:rPr>
      </w:pPr>
    </w:p>
    <w:p w14:paraId="3A2962DB" w14:textId="77777777" w:rsidR="00FB4EEB" w:rsidRPr="00BC00B9" w:rsidRDefault="00FB4EEB" w:rsidP="00FB4EEB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60C23330" w14:textId="77777777" w:rsidR="00FB4EEB" w:rsidRPr="00BC00B9" w:rsidRDefault="00FB4EEB" w:rsidP="00FB4EEB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p w14:paraId="1532AB28" w14:textId="77777777" w:rsidR="00FB4EEB" w:rsidRPr="00BC00B9" w:rsidRDefault="00FB4EEB" w:rsidP="00FB4EEB">
      <w:pPr>
        <w:pStyle w:val="Apakvirsraksts"/>
        <w:ind w:left="0"/>
        <w:jc w:val="left"/>
        <w:rPr>
          <w:caps/>
          <w:color w:val="auto"/>
          <w:sz w:val="24"/>
          <w:szCs w:val="24"/>
        </w:rPr>
      </w:pPr>
    </w:p>
    <w:sectPr w:rsidR="00FB4EEB" w:rsidRPr="00BC0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86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561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847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EB"/>
    <w:rsid w:val="001415B3"/>
    <w:rsid w:val="00F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608D"/>
  <w15:chartTrackingRefBased/>
  <w15:docId w15:val="{020DCA63-3739-4BC0-A640-006B311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4EEB"/>
    <w:pPr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B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qFormat/>
    <w:rsid w:val="00FB4EEB"/>
    <w:pPr>
      <w:suppressAutoHyphens w:val="0"/>
      <w:ind w:left="360" w:right="-1"/>
      <w:jc w:val="center"/>
    </w:pPr>
    <w:rPr>
      <w:rFonts w:ascii="Times New Roman" w:hAnsi="Times New Roman" w:cs="Times New Roman"/>
      <w:b/>
      <w:color w:val="0070C0"/>
      <w:kern w:val="0"/>
      <w:sz w:val="28"/>
      <w:szCs w:val="28"/>
      <w:lang w:val="lv-LV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FB4EEB"/>
    <w:rPr>
      <w:rFonts w:ascii="Times New Roman" w:eastAsia="Times New Roman" w:hAnsi="Times New Roman" w:cs="Times New Roman"/>
      <w:b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1</cp:revision>
  <dcterms:created xsi:type="dcterms:W3CDTF">2024-04-05T06:05:00Z</dcterms:created>
  <dcterms:modified xsi:type="dcterms:W3CDTF">2024-04-05T06:05:00Z</dcterms:modified>
</cp:coreProperties>
</file>