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DAEB" w14:textId="77777777" w:rsidR="008B3A76" w:rsidRPr="0075565A" w:rsidRDefault="008B3A76" w:rsidP="008B3A76">
      <w:pPr>
        <w:spacing w:after="0" w:line="240" w:lineRule="auto"/>
        <w:ind w:left="567" w:hanging="567"/>
        <w:jc w:val="center"/>
        <w:rPr>
          <w:rFonts w:ascii="Times New Roman" w:eastAsia="Times New Roman" w:hAnsi="Times New Roman" w:cs="Times New Roman"/>
          <w:sz w:val="24"/>
          <w:szCs w:val="24"/>
          <w:lang w:val="en-GB"/>
        </w:rPr>
      </w:pPr>
      <w:r w:rsidRPr="0075565A">
        <w:rPr>
          <w:rFonts w:ascii="Times New Roman" w:eastAsia="Times New Roman" w:hAnsi="Times New Roman" w:cs="Times New Roman"/>
          <w:sz w:val="24"/>
          <w:szCs w:val="24"/>
          <w:lang w:val="en-GB"/>
        </w:rPr>
        <w:object w:dxaOrig="1110" w:dyaOrig="1260" w14:anchorId="4FA87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62.6pt" o:ole="">
            <v:imagedata r:id="rId7" o:title=""/>
          </v:shape>
          <o:OLEObject Type="Embed" ProgID="MSPhotoEd.3" ShapeID="_x0000_i1025" DrawAspect="Content" ObjectID="_1760274529" r:id="rId8"/>
        </w:object>
      </w:r>
    </w:p>
    <w:p w14:paraId="7952120E" w14:textId="77777777" w:rsidR="008B3A76" w:rsidRPr="0075565A" w:rsidRDefault="008B3A76" w:rsidP="008B3A76">
      <w:pPr>
        <w:spacing w:after="0" w:line="240" w:lineRule="auto"/>
        <w:jc w:val="center"/>
        <w:rPr>
          <w:rFonts w:ascii="Times New Roman" w:eastAsia="Times New Roman" w:hAnsi="Times New Roman" w:cs="Times New Roman"/>
          <w:spacing w:val="-20"/>
          <w:sz w:val="32"/>
          <w:szCs w:val="32"/>
          <w:lang w:val="en-GB"/>
        </w:rPr>
      </w:pPr>
      <w:r w:rsidRPr="0075565A">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2D1D2DB8" wp14:editId="536FB26D">
                <wp:simplePos x="0" y="0"/>
                <wp:positionH relativeFrom="column">
                  <wp:posOffset>-41910</wp:posOffset>
                </wp:positionH>
                <wp:positionV relativeFrom="paragraph">
                  <wp:posOffset>234950</wp:posOffset>
                </wp:positionV>
                <wp:extent cx="5838825" cy="9525"/>
                <wp:effectExtent l="5715" t="6350" r="13335" b="12700"/>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40D0C4" id="_x0000_t32" coordsize="21600,21600" o:spt="32" o:oned="t" path="m,l21600,21600e" filled="f">
                <v:path arrowok="t" fillok="f" o:connecttype="none"/>
                <o:lock v:ext="edit" shapetype="t"/>
              </v:shapetype>
              <v:shape id="AutoShape 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75565A">
        <w:rPr>
          <w:rFonts w:ascii="Times New Roman" w:eastAsia="Times New Roman" w:hAnsi="Times New Roman" w:cs="Times New Roman"/>
          <w:spacing w:val="-20"/>
          <w:sz w:val="32"/>
          <w:szCs w:val="32"/>
          <w:lang w:val="en-GB"/>
        </w:rPr>
        <w:t>LĪVĀNU NOVADA PAŠVALDĪBA</w:t>
      </w:r>
    </w:p>
    <w:p w14:paraId="5C8B9520"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Reģistrācijas Nr. 90000065595, Rīgas iela 77, Līvāni, Līvānu novads, LV – 5316</w:t>
      </w:r>
    </w:p>
    <w:p w14:paraId="71E4D825"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 xml:space="preserve">tel. 65307250, </w:t>
      </w:r>
      <w:hyperlink r:id="rId9" w:history="1">
        <w:r w:rsidRPr="0075565A">
          <w:rPr>
            <w:rFonts w:ascii="Times New Roman" w:eastAsia="Times New Roman" w:hAnsi="Times New Roman" w:cs="Times New Roman"/>
            <w:color w:val="0000FF"/>
            <w:sz w:val="20"/>
            <w:szCs w:val="20"/>
            <w:u w:val="single"/>
          </w:rPr>
          <w:t>www.livani.lv</w:t>
        </w:r>
      </w:hyperlink>
      <w:r w:rsidRPr="0075565A">
        <w:rPr>
          <w:rFonts w:ascii="Times New Roman" w:eastAsia="Times New Roman" w:hAnsi="Times New Roman" w:cs="Times New Roman"/>
          <w:sz w:val="20"/>
          <w:szCs w:val="20"/>
        </w:rPr>
        <w:t xml:space="preserve"> e-pasts </w:t>
      </w:r>
      <w:hyperlink r:id="rId10" w:history="1">
        <w:r w:rsidRPr="0075565A">
          <w:rPr>
            <w:rFonts w:ascii="Times New Roman" w:eastAsia="Times New Roman" w:hAnsi="Times New Roman" w:cs="Times New Roman"/>
            <w:color w:val="0000FF"/>
            <w:sz w:val="20"/>
            <w:szCs w:val="20"/>
            <w:u w:val="single"/>
          </w:rPr>
          <w:t>pasts@livani.lv</w:t>
        </w:r>
      </w:hyperlink>
      <w:r w:rsidRPr="0075565A">
        <w:rPr>
          <w:rFonts w:ascii="Times New Roman" w:eastAsia="Times New Roman" w:hAnsi="Times New Roman" w:cs="Times New Roman"/>
          <w:sz w:val="20"/>
          <w:szCs w:val="20"/>
        </w:rPr>
        <w:t xml:space="preserve"> </w:t>
      </w:r>
    </w:p>
    <w:p w14:paraId="7344F661"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LĪVĀNOS</w:t>
      </w:r>
    </w:p>
    <w:p w14:paraId="37ACD9A8" w14:textId="77777777" w:rsidR="008B3A76" w:rsidRPr="0044568E" w:rsidRDefault="008B3A76" w:rsidP="008B3A76">
      <w:pPr>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APSTIRPINĀTS</w:t>
      </w:r>
    </w:p>
    <w:p w14:paraId="7D26C397" w14:textId="77777777" w:rsidR="008B3A76" w:rsidRDefault="008B3A76" w:rsidP="008B3A76">
      <w:pPr>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 xml:space="preserve">ar </w:t>
      </w:r>
      <w:r w:rsidRPr="0044568E">
        <w:rPr>
          <w:rFonts w:ascii="Times New Roman" w:eastAsia="Times New Roman" w:hAnsi="Times New Roman" w:cs="Times New Roman"/>
          <w:szCs w:val="24"/>
        </w:rPr>
        <w:t>Līvānu novada domes</w:t>
      </w:r>
    </w:p>
    <w:p w14:paraId="32941D96" w14:textId="2148092E" w:rsidR="00447044" w:rsidRDefault="00447044" w:rsidP="008B3A76">
      <w:pPr>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privatizācijas un pašvaldības mantas</w:t>
      </w:r>
    </w:p>
    <w:p w14:paraId="6394FDB4" w14:textId="3AD3058A" w:rsidR="00447044" w:rsidRPr="0044568E" w:rsidRDefault="00447044" w:rsidP="008B3A76">
      <w:pPr>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atsavināšanas komisijas</w:t>
      </w:r>
    </w:p>
    <w:p w14:paraId="532A7596" w14:textId="153D60E6" w:rsidR="008B3A76" w:rsidRPr="0044568E" w:rsidRDefault="008B3A76" w:rsidP="008B3A76">
      <w:pPr>
        <w:spacing w:after="0" w:line="240" w:lineRule="auto"/>
        <w:jc w:val="right"/>
        <w:rPr>
          <w:rFonts w:ascii="Times New Roman" w:eastAsia="Times New Roman" w:hAnsi="Times New Roman" w:cs="Times New Roman"/>
          <w:szCs w:val="24"/>
        </w:rPr>
      </w:pPr>
      <w:r w:rsidRPr="0044568E">
        <w:rPr>
          <w:rFonts w:ascii="Times New Roman" w:eastAsia="Times New Roman" w:hAnsi="Times New Roman" w:cs="Times New Roman"/>
          <w:szCs w:val="24"/>
        </w:rPr>
        <w:t>20</w:t>
      </w:r>
      <w:r>
        <w:rPr>
          <w:rFonts w:ascii="Times New Roman" w:eastAsia="Times New Roman" w:hAnsi="Times New Roman" w:cs="Times New Roman"/>
          <w:szCs w:val="24"/>
        </w:rPr>
        <w:t>2</w:t>
      </w:r>
      <w:r w:rsidR="00447044">
        <w:rPr>
          <w:rFonts w:ascii="Times New Roman" w:eastAsia="Times New Roman" w:hAnsi="Times New Roman" w:cs="Times New Roman"/>
          <w:szCs w:val="24"/>
        </w:rPr>
        <w:t>3</w:t>
      </w:r>
      <w:r w:rsidRPr="0044568E">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44568E">
        <w:rPr>
          <w:rFonts w:ascii="Times New Roman" w:eastAsia="Times New Roman" w:hAnsi="Times New Roman" w:cs="Times New Roman"/>
          <w:szCs w:val="24"/>
        </w:rPr>
        <w:t xml:space="preserve">gada </w:t>
      </w:r>
      <w:r w:rsidR="00596F7E">
        <w:rPr>
          <w:rFonts w:ascii="Times New Roman" w:eastAsia="Times New Roman" w:hAnsi="Times New Roman" w:cs="Times New Roman"/>
          <w:szCs w:val="24"/>
        </w:rPr>
        <w:t>31</w:t>
      </w:r>
      <w:r>
        <w:rPr>
          <w:rFonts w:ascii="Times New Roman" w:eastAsia="Times New Roman" w:hAnsi="Times New Roman" w:cs="Times New Roman"/>
          <w:szCs w:val="24"/>
        </w:rPr>
        <w:t>.</w:t>
      </w:r>
      <w:r w:rsidR="00596F7E">
        <w:rPr>
          <w:rFonts w:ascii="Times New Roman" w:eastAsia="Times New Roman" w:hAnsi="Times New Roman" w:cs="Times New Roman"/>
          <w:szCs w:val="24"/>
        </w:rPr>
        <w:t xml:space="preserve"> oktobra</w:t>
      </w:r>
    </w:p>
    <w:p w14:paraId="1EEDCD8A" w14:textId="05B86A7B" w:rsidR="008B3A76" w:rsidRPr="0044568E" w:rsidRDefault="008B3A76" w:rsidP="008B3A76">
      <w:pPr>
        <w:spacing w:after="0" w:line="240" w:lineRule="auto"/>
        <w:jc w:val="right"/>
        <w:rPr>
          <w:rFonts w:ascii="Times New Roman" w:eastAsia="Times New Roman" w:hAnsi="Times New Roman" w:cs="Times New Roman"/>
          <w:szCs w:val="24"/>
        </w:rPr>
      </w:pPr>
      <w:r w:rsidRPr="0044568E">
        <w:rPr>
          <w:rFonts w:ascii="Times New Roman" w:eastAsia="Times New Roman" w:hAnsi="Times New Roman" w:cs="Times New Roman"/>
          <w:szCs w:val="24"/>
        </w:rPr>
        <w:t>sēdes protokola Nr</w:t>
      </w:r>
      <w:r w:rsidR="00596F7E">
        <w:rPr>
          <w:rFonts w:ascii="Times New Roman" w:eastAsia="Times New Roman" w:hAnsi="Times New Roman" w:cs="Times New Roman"/>
          <w:szCs w:val="24"/>
        </w:rPr>
        <w:t>. 1.3.17/23/23</w:t>
      </w:r>
    </w:p>
    <w:p w14:paraId="23F2FD01" w14:textId="4D6AC00E" w:rsidR="008B3A76" w:rsidRPr="0044568E" w:rsidRDefault="008B3A76" w:rsidP="008B3A76">
      <w:pPr>
        <w:spacing w:after="0" w:line="240" w:lineRule="auto"/>
        <w:jc w:val="right"/>
        <w:rPr>
          <w:rFonts w:ascii="Times New Roman" w:eastAsia="Times New Roman" w:hAnsi="Times New Roman" w:cs="Times New Roman"/>
          <w:i/>
          <w:szCs w:val="24"/>
        </w:rPr>
      </w:pPr>
      <w:r w:rsidRPr="0044568E">
        <w:rPr>
          <w:rFonts w:ascii="Times New Roman" w:eastAsia="Times New Roman" w:hAnsi="Times New Roman" w:cs="Times New Roman"/>
          <w:szCs w:val="24"/>
        </w:rPr>
        <w:t>lēmum</w:t>
      </w:r>
      <w:r>
        <w:rPr>
          <w:rFonts w:ascii="Times New Roman" w:eastAsia="Times New Roman" w:hAnsi="Times New Roman" w:cs="Times New Roman"/>
          <w:szCs w:val="24"/>
        </w:rPr>
        <w:t>u</w:t>
      </w:r>
      <w:r w:rsidRPr="0044568E">
        <w:rPr>
          <w:rFonts w:ascii="Times New Roman" w:eastAsia="Times New Roman" w:hAnsi="Times New Roman" w:cs="Times New Roman"/>
          <w:szCs w:val="24"/>
        </w:rPr>
        <w:t xml:space="preserve"> Nr.</w:t>
      </w:r>
      <w:r w:rsidR="00596F7E">
        <w:rPr>
          <w:rFonts w:ascii="Times New Roman" w:eastAsia="Times New Roman" w:hAnsi="Times New Roman" w:cs="Times New Roman"/>
          <w:szCs w:val="24"/>
        </w:rPr>
        <w:t xml:space="preserve"> </w:t>
      </w:r>
      <w:r w:rsidR="00F921AF">
        <w:rPr>
          <w:rFonts w:ascii="Times New Roman" w:eastAsia="Times New Roman" w:hAnsi="Times New Roman" w:cs="Times New Roman"/>
          <w:szCs w:val="24"/>
        </w:rPr>
        <w:t>4</w:t>
      </w:r>
    </w:p>
    <w:p w14:paraId="3BE0C8FC" w14:textId="77777777" w:rsidR="008B3A76" w:rsidRPr="0044568E" w:rsidRDefault="008B3A76" w:rsidP="008B3A76">
      <w:pPr>
        <w:spacing w:after="0" w:line="240" w:lineRule="auto"/>
        <w:jc w:val="center"/>
        <w:rPr>
          <w:rFonts w:ascii="Times New Roman" w:eastAsia="Times New Roman" w:hAnsi="Times New Roman" w:cs="Times New Roman"/>
          <w:sz w:val="28"/>
          <w:szCs w:val="28"/>
        </w:rPr>
      </w:pPr>
    </w:p>
    <w:p w14:paraId="1301EFF1" w14:textId="77777777" w:rsidR="00703963" w:rsidRPr="008B3A76" w:rsidRDefault="00623647" w:rsidP="00892761">
      <w:pPr>
        <w:spacing w:after="0"/>
        <w:jc w:val="center"/>
        <w:rPr>
          <w:rFonts w:ascii="Times New Roman" w:hAnsi="Times New Roman" w:cs="Times New Roman"/>
          <w:b/>
          <w:bCs/>
          <w:sz w:val="28"/>
          <w:szCs w:val="28"/>
        </w:rPr>
      </w:pPr>
      <w:r w:rsidRPr="008B3A76">
        <w:rPr>
          <w:rFonts w:ascii="Times New Roman" w:hAnsi="Times New Roman" w:cs="Times New Roman"/>
          <w:b/>
          <w:bCs/>
          <w:sz w:val="28"/>
          <w:szCs w:val="28"/>
        </w:rPr>
        <w:t>Z</w:t>
      </w:r>
      <w:r w:rsidR="00703963" w:rsidRPr="008B3A76">
        <w:rPr>
          <w:rFonts w:ascii="Times New Roman" w:hAnsi="Times New Roman" w:cs="Times New Roman"/>
          <w:b/>
          <w:bCs/>
          <w:sz w:val="28"/>
          <w:szCs w:val="28"/>
        </w:rPr>
        <w:t>emes starpgabala</w:t>
      </w:r>
    </w:p>
    <w:p w14:paraId="4C5EB230" w14:textId="2135144E" w:rsidR="00703963" w:rsidRPr="008B3A76" w:rsidRDefault="00310D60" w:rsidP="00892761">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Rožupes </w:t>
      </w:r>
      <w:r w:rsidR="00703963" w:rsidRPr="008B3A76">
        <w:rPr>
          <w:rFonts w:ascii="Times New Roman" w:hAnsi="Times New Roman" w:cs="Times New Roman"/>
          <w:b/>
          <w:bCs/>
          <w:sz w:val="28"/>
          <w:szCs w:val="28"/>
        </w:rPr>
        <w:t xml:space="preserve">pagastā, </w:t>
      </w:r>
      <w:r w:rsidR="0064601A" w:rsidRPr="008B3A76">
        <w:rPr>
          <w:rFonts w:ascii="Times New Roman" w:hAnsi="Times New Roman" w:cs="Times New Roman"/>
          <w:b/>
          <w:bCs/>
          <w:sz w:val="28"/>
          <w:szCs w:val="28"/>
        </w:rPr>
        <w:t xml:space="preserve">Līvānu </w:t>
      </w:r>
      <w:r w:rsidR="00703963" w:rsidRPr="008B3A76">
        <w:rPr>
          <w:rFonts w:ascii="Times New Roman" w:hAnsi="Times New Roman" w:cs="Times New Roman"/>
          <w:b/>
          <w:bCs/>
          <w:sz w:val="28"/>
          <w:szCs w:val="28"/>
        </w:rPr>
        <w:t>novadā</w:t>
      </w:r>
    </w:p>
    <w:p w14:paraId="67E6B9C5" w14:textId="77777777" w:rsidR="00703963" w:rsidRPr="008B3A76" w:rsidRDefault="00703963" w:rsidP="00892761">
      <w:pPr>
        <w:spacing w:after="0"/>
        <w:jc w:val="center"/>
        <w:rPr>
          <w:rFonts w:ascii="Times New Roman" w:hAnsi="Times New Roman" w:cs="Times New Roman"/>
          <w:b/>
          <w:bCs/>
          <w:sz w:val="28"/>
          <w:szCs w:val="28"/>
        </w:rPr>
      </w:pPr>
      <w:r w:rsidRPr="008B3A76">
        <w:rPr>
          <w:rFonts w:ascii="Times New Roman" w:hAnsi="Times New Roman" w:cs="Times New Roman"/>
          <w:b/>
          <w:bCs/>
          <w:sz w:val="28"/>
          <w:szCs w:val="28"/>
        </w:rPr>
        <w:t>IZSOLES NOTEIKUMI</w:t>
      </w:r>
    </w:p>
    <w:p w14:paraId="1971AEB5" w14:textId="77777777" w:rsidR="00892761" w:rsidRDefault="00892761" w:rsidP="00892761">
      <w:pPr>
        <w:spacing w:after="0"/>
        <w:jc w:val="right"/>
        <w:rPr>
          <w:rFonts w:ascii="Times New Roman" w:hAnsi="Times New Roman" w:cs="Times New Roman"/>
          <w:sz w:val="24"/>
          <w:szCs w:val="24"/>
        </w:rPr>
      </w:pPr>
    </w:p>
    <w:p w14:paraId="1EB60A28" w14:textId="58AF04E6" w:rsidR="00325941" w:rsidRDefault="00703963" w:rsidP="00325941">
      <w:pPr>
        <w:pStyle w:val="Sarakstarindkopa"/>
        <w:numPr>
          <w:ilvl w:val="0"/>
          <w:numId w:val="1"/>
        </w:numPr>
        <w:spacing w:after="0"/>
        <w:jc w:val="both"/>
        <w:rPr>
          <w:rFonts w:ascii="Times New Roman" w:hAnsi="Times New Roman" w:cs="Times New Roman"/>
          <w:sz w:val="24"/>
          <w:szCs w:val="24"/>
        </w:rPr>
      </w:pPr>
      <w:r w:rsidRPr="00102907">
        <w:rPr>
          <w:rFonts w:ascii="Times New Roman" w:hAnsi="Times New Roman" w:cs="Times New Roman"/>
          <w:sz w:val="24"/>
          <w:szCs w:val="24"/>
        </w:rPr>
        <w:t>Izsoles noteikumi nosaka atsavināmā objekta – zemes sta</w:t>
      </w:r>
      <w:r w:rsidR="003C34CE" w:rsidRPr="00102907">
        <w:rPr>
          <w:rFonts w:ascii="Times New Roman" w:hAnsi="Times New Roman" w:cs="Times New Roman"/>
          <w:sz w:val="24"/>
          <w:szCs w:val="24"/>
        </w:rPr>
        <w:t xml:space="preserve">rpgabala ar kadastra </w:t>
      </w:r>
      <w:r w:rsidR="00220866" w:rsidRPr="00102907">
        <w:rPr>
          <w:rFonts w:ascii="Times New Roman" w:hAnsi="Times New Roman" w:cs="Times New Roman"/>
          <w:sz w:val="24"/>
          <w:szCs w:val="24"/>
        </w:rPr>
        <w:t>apzīmējumu</w:t>
      </w:r>
      <w:r w:rsidR="003C34CE" w:rsidRPr="00102907">
        <w:rPr>
          <w:rFonts w:ascii="Times New Roman" w:hAnsi="Times New Roman" w:cs="Times New Roman"/>
          <w:sz w:val="24"/>
          <w:szCs w:val="24"/>
        </w:rPr>
        <w:t xml:space="preserve"> </w:t>
      </w:r>
      <w:r w:rsidR="00351A40" w:rsidRPr="00102907">
        <w:rPr>
          <w:rFonts w:ascii="Times New Roman" w:hAnsi="Times New Roman" w:cs="Times New Roman"/>
          <w:sz w:val="24"/>
          <w:szCs w:val="24"/>
        </w:rPr>
        <w:t>76</w:t>
      </w:r>
      <w:r w:rsidR="00310D60">
        <w:rPr>
          <w:rFonts w:ascii="Times New Roman" w:hAnsi="Times New Roman" w:cs="Times New Roman"/>
          <w:sz w:val="24"/>
          <w:szCs w:val="24"/>
        </w:rPr>
        <w:t>66</w:t>
      </w:r>
      <w:r w:rsidRPr="00102907">
        <w:rPr>
          <w:rFonts w:ascii="Times New Roman" w:hAnsi="Times New Roman" w:cs="Times New Roman"/>
          <w:sz w:val="24"/>
          <w:szCs w:val="24"/>
        </w:rPr>
        <w:t xml:space="preserve"> 0</w:t>
      </w:r>
      <w:r w:rsidR="00310D60">
        <w:rPr>
          <w:rFonts w:ascii="Times New Roman" w:hAnsi="Times New Roman" w:cs="Times New Roman"/>
          <w:sz w:val="24"/>
          <w:szCs w:val="24"/>
        </w:rPr>
        <w:t>10</w:t>
      </w:r>
      <w:r w:rsidRPr="00102907">
        <w:rPr>
          <w:rFonts w:ascii="Times New Roman" w:hAnsi="Times New Roman" w:cs="Times New Roman"/>
          <w:sz w:val="24"/>
          <w:szCs w:val="24"/>
        </w:rPr>
        <w:t xml:space="preserve"> 0</w:t>
      </w:r>
      <w:r w:rsidR="00220866" w:rsidRPr="00102907">
        <w:rPr>
          <w:rFonts w:ascii="Times New Roman" w:hAnsi="Times New Roman" w:cs="Times New Roman"/>
          <w:sz w:val="24"/>
          <w:szCs w:val="24"/>
        </w:rPr>
        <w:t>2</w:t>
      </w:r>
      <w:r w:rsidR="00310D60">
        <w:rPr>
          <w:rFonts w:ascii="Times New Roman" w:hAnsi="Times New Roman" w:cs="Times New Roman"/>
          <w:sz w:val="24"/>
          <w:szCs w:val="24"/>
        </w:rPr>
        <w:t>52</w:t>
      </w:r>
      <w:r w:rsidR="003C34CE" w:rsidRPr="00102907">
        <w:rPr>
          <w:rFonts w:ascii="Times New Roman" w:hAnsi="Times New Roman" w:cs="Times New Roman"/>
          <w:sz w:val="24"/>
          <w:szCs w:val="24"/>
        </w:rPr>
        <w:t xml:space="preserve">, </w:t>
      </w:r>
      <w:r w:rsidR="00102907">
        <w:rPr>
          <w:rFonts w:ascii="Times New Roman" w:hAnsi="Times New Roman" w:cs="Times New Roman"/>
          <w:sz w:val="24"/>
          <w:szCs w:val="24"/>
        </w:rPr>
        <w:t xml:space="preserve">kas </w:t>
      </w:r>
      <w:r w:rsidR="003C34CE" w:rsidRPr="00102907">
        <w:rPr>
          <w:rFonts w:ascii="Times New Roman" w:hAnsi="Times New Roman" w:cs="Times New Roman"/>
          <w:sz w:val="24"/>
          <w:szCs w:val="24"/>
        </w:rPr>
        <w:t xml:space="preserve">atrodas </w:t>
      </w:r>
      <w:r w:rsidR="00916FCB">
        <w:rPr>
          <w:rFonts w:ascii="Times New Roman" w:hAnsi="Times New Roman" w:cs="Times New Roman"/>
          <w:sz w:val="24"/>
          <w:szCs w:val="24"/>
        </w:rPr>
        <w:t>Rožupes</w:t>
      </w:r>
      <w:r w:rsidR="003C34CE" w:rsidRPr="00102907">
        <w:rPr>
          <w:rFonts w:ascii="Times New Roman" w:hAnsi="Times New Roman" w:cs="Times New Roman"/>
          <w:sz w:val="24"/>
          <w:szCs w:val="24"/>
        </w:rPr>
        <w:t xml:space="preserve"> </w:t>
      </w:r>
      <w:r w:rsidRPr="00102907">
        <w:rPr>
          <w:rFonts w:ascii="Times New Roman" w:hAnsi="Times New Roman" w:cs="Times New Roman"/>
          <w:sz w:val="24"/>
          <w:szCs w:val="24"/>
        </w:rPr>
        <w:t xml:space="preserve">pagastā, </w:t>
      </w:r>
      <w:r w:rsidR="00B068F2" w:rsidRPr="00102907">
        <w:rPr>
          <w:rFonts w:ascii="Times New Roman" w:hAnsi="Times New Roman" w:cs="Times New Roman"/>
          <w:sz w:val="24"/>
          <w:szCs w:val="24"/>
        </w:rPr>
        <w:t>Līvānu</w:t>
      </w:r>
      <w:r w:rsidRPr="00102907">
        <w:rPr>
          <w:rFonts w:ascii="Times New Roman" w:hAnsi="Times New Roman" w:cs="Times New Roman"/>
          <w:sz w:val="24"/>
          <w:szCs w:val="24"/>
        </w:rPr>
        <w:t xml:space="preserve"> novadā,</w:t>
      </w:r>
      <w:r w:rsidR="00351A40" w:rsidRPr="00102907">
        <w:rPr>
          <w:rFonts w:ascii="Times New Roman" w:hAnsi="Times New Roman" w:cs="Times New Roman"/>
          <w:sz w:val="24"/>
          <w:szCs w:val="24"/>
        </w:rPr>
        <w:t xml:space="preserve"> </w:t>
      </w:r>
      <w:r w:rsidRPr="00102907">
        <w:rPr>
          <w:rFonts w:ascii="Times New Roman" w:hAnsi="Times New Roman" w:cs="Times New Roman"/>
          <w:sz w:val="24"/>
          <w:szCs w:val="24"/>
        </w:rPr>
        <w:t>(turpmāk - Objekts) pārdošanu mutiskā izsolē ar augšupejošu soli starp pirmpirkuma tiesīgām</w:t>
      </w:r>
      <w:r w:rsidR="00351A40" w:rsidRPr="00102907">
        <w:rPr>
          <w:rFonts w:ascii="Times New Roman" w:hAnsi="Times New Roman" w:cs="Times New Roman"/>
          <w:sz w:val="24"/>
          <w:szCs w:val="24"/>
        </w:rPr>
        <w:t xml:space="preserve"> </w:t>
      </w:r>
      <w:r w:rsidRPr="00102907">
        <w:rPr>
          <w:rFonts w:ascii="Times New Roman" w:hAnsi="Times New Roman" w:cs="Times New Roman"/>
          <w:sz w:val="24"/>
          <w:szCs w:val="24"/>
        </w:rPr>
        <w:t>personām, kas noteiktajā termiņā pieteikušās pirkt Objektu, saskaņā ar šiem izsoles</w:t>
      </w:r>
      <w:r w:rsidR="00351A40" w:rsidRPr="00102907">
        <w:rPr>
          <w:rFonts w:ascii="Times New Roman" w:hAnsi="Times New Roman" w:cs="Times New Roman"/>
          <w:sz w:val="24"/>
          <w:szCs w:val="24"/>
        </w:rPr>
        <w:t xml:space="preserve"> </w:t>
      </w:r>
      <w:r w:rsidRPr="00102907">
        <w:rPr>
          <w:rFonts w:ascii="Times New Roman" w:hAnsi="Times New Roman" w:cs="Times New Roman"/>
          <w:sz w:val="24"/>
          <w:szCs w:val="24"/>
        </w:rPr>
        <w:t>noteikumiem.</w:t>
      </w:r>
    </w:p>
    <w:p w14:paraId="48B058CD" w14:textId="77777777" w:rsidR="00102907" w:rsidRPr="00325941" w:rsidRDefault="00102907" w:rsidP="00325941">
      <w:pPr>
        <w:pStyle w:val="Sarakstarindkopa"/>
        <w:numPr>
          <w:ilvl w:val="0"/>
          <w:numId w:val="1"/>
        </w:numPr>
        <w:spacing w:after="0"/>
        <w:jc w:val="both"/>
        <w:rPr>
          <w:rFonts w:ascii="Times New Roman" w:hAnsi="Times New Roman" w:cs="Times New Roman"/>
          <w:sz w:val="24"/>
          <w:szCs w:val="24"/>
        </w:rPr>
      </w:pPr>
      <w:r w:rsidRPr="00325941">
        <w:rPr>
          <w:rFonts w:ascii="Times New Roman" w:hAnsi="Times New Roman" w:cs="Times New Roman"/>
          <w:sz w:val="24"/>
          <w:szCs w:val="24"/>
        </w:rPr>
        <w:t>Ziņas par izsolē pārdodamo objektu:</w:t>
      </w:r>
    </w:p>
    <w:p w14:paraId="304B9A1F" w14:textId="34C38628" w:rsidR="00391980" w:rsidRPr="00B34378" w:rsidRDefault="00391980" w:rsidP="009D56D0">
      <w:pPr>
        <w:pStyle w:val="Sarakstarindkopa"/>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B491B" w:rsidRPr="000B491B">
        <w:rPr>
          <w:rFonts w:ascii="Times New Roman" w:hAnsi="Times New Roman" w:cs="Times New Roman"/>
          <w:sz w:val="24"/>
          <w:szCs w:val="24"/>
        </w:rPr>
        <w:t>Izsolē tiek</w:t>
      </w:r>
      <w:r w:rsidR="00FB4BA0">
        <w:rPr>
          <w:rFonts w:ascii="Times New Roman" w:hAnsi="Times New Roman" w:cs="Times New Roman"/>
          <w:sz w:val="24"/>
          <w:szCs w:val="24"/>
        </w:rPr>
        <w:t xml:space="preserve"> pārdots</w:t>
      </w:r>
      <w:r w:rsidR="000B491B">
        <w:rPr>
          <w:rFonts w:ascii="Times New Roman" w:hAnsi="Times New Roman" w:cs="Times New Roman"/>
          <w:sz w:val="24"/>
          <w:szCs w:val="24"/>
        </w:rPr>
        <w:t xml:space="preserve"> nekustamais īpašums </w:t>
      </w:r>
      <w:r w:rsidR="00916FCB">
        <w:rPr>
          <w:rFonts w:ascii="Times New Roman" w:hAnsi="Times New Roman" w:cs="Times New Roman"/>
          <w:sz w:val="24"/>
          <w:szCs w:val="24"/>
        </w:rPr>
        <w:t>Rožupes</w:t>
      </w:r>
      <w:r w:rsidR="000B491B" w:rsidRPr="000B491B">
        <w:rPr>
          <w:rFonts w:ascii="Times New Roman" w:hAnsi="Times New Roman" w:cs="Times New Roman"/>
          <w:sz w:val="24"/>
          <w:szCs w:val="24"/>
        </w:rPr>
        <w:t xml:space="preserve"> pagast</w:t>
      </w:r>
      <w:r w:rsidR="00916FCB">
        <w:rPr>
          <w:rFonts w:ascii="Times New Roman" w:hAnsi="Times New Roman" w:cs="Times New Roman"/>
          <w:sz w:val="24"/>
          <w:szCs w:val="24"/>
        </w:rPr>
        <w:t>ā</w:t>
      </w:r>
      <w:r w:rsidR="000B491B" w:rsidRPr="000B491B">
        <w:rPr>
          <w:rFonts w:ascii="Times New Roman" w:hAnsi="Times New Roman" w:cs="Times New Roman"/>
          <w:sz w:val="24"/>
          <w:szCs w:val="24"/>
        </w:rPr>
        <w:t>, Līvānu novad</w:t>
      </w:r>
      <w:r w:rsidR="00916FCB">
        <w:rPr>
          <w:rFonts w:ascii="Times New Roman" w:hAnsi="Times New Roman" w:cs="Times New Roman"/>
          <w:sz w:val="24"/>
          <w:szCs w:val="24"/>
        </w:rPr>
        <w:t>ā</w:t>
      </w:r>
      <w:r w:rsidR="000B491B" w:rsidRPr="000B491B">
        <w:rPr>
          <w:rFonts w:ascii="Times New Roman" w:hAnsi="Times New Roman" w:cs="Times New Roman"/>
          <w:sz w:val="24"/>
          <w:szCs w:val="24"/>
        </w:rPr>
        <w:t xml:space="preserve">, kadastra numurs </w:t>
      </w:r>
      <w:r w:rsidR="000B491B" w:rsidRPr="00391980">
        <w:rPr>
          <w:rFonts w:ascii="Times New Roman" w:hAnsi="Times New Roman" w:cs="Times New Roman"/>
          <w:sz w:val="24"/>
          <w:szCs w:val="24"/>
        </w:rPr>
        <w:t>76</w:t>
      </w:r>
      <w:r w:rsidR="00916FCB">
        <w:rPr>
          <w:rFonts w:ascii="Times New Roman" w:hAnsi="Times New Roman" w:cs="Times New Roman"/>
          <w:sz w:val="24"/>
          <w:szCs w:val="24"/>
        </w:rPr>
        <w:t>66</w:t>
      </w:r>
      <w:r w:rsidR="000B491B" w:rsidRPr="00391980">
        <w:rPr>
          <w:rFonts w:ascii="Times New Roman" w:hAnsi="Times New Roman" w:cs="Times New Roman"/>
          <w:sz w:val="24"/>
          <w:szCs w:val="24"/>
        </w:rPr>
        <w:t xml:space="preserve"> 0</w:t>
      </w:r>
      <w:r w:rsidR="00916FCB">
        <w:rPr>
          <w:rFonts w:ascii="Times New Roman" w:hAnsi="Times New Roman" w:cs="Times New Roman"/>
          <w:sz w:val="24"/>
          <w:szCs w:val="24"/>
        </w:rPr>
        <w:t>10 0</w:t>
      </w:r>
      <w:r w:rsidR="000B491B" w:rsidRPr="00391980">
        <w:rPr>
          <w:rFonts w:ascii="Times New Roman" w:hAnsi="Times New Roman" w:cs="Times New Roman"/>
          <w:sz w:val="24"/>
          <w:szCs w:val="24"/>
        </w:rPr>
        <w:t>2</w:t>
      </w:r>
      <w:r w:rsidR="00916FCB">
        <w:rPr>
          <w:rFonts w:ascii="Times New Roman" w:hAnsi="Times New Roman" w:cs="Times New Roman"/>
          <w:sz w:val="24"/>
          <w:szCs w:val="24"/>
        </w:rPr>
        <w:t>5</w:t>
      </w:r>
      <w:r w:rsidR="000B491B" w:rsidRPr="00391980">
        <w:rPr>
          <w:rFonts w:ascii="Times New Roman" w:hAnsi="Times New Roman" w:cs="Times New Roman"/>
          <w:sz w:val="24"/>
          <w:szCs w:val="24"/>
        </w:rPr>
        <w:t>2</w:t>
      </w:r>
      <w:r w:rsidR="000B491B" w:rsidRPr="000B491B">
        <w:rPr>
          <w:rFonts w:ascii="Times New Roman" w:hAnsi="Times New Roman" w:cs="Times New Roman"/>
          <w:sz w:val="24"/>
          <w:szCs w:val="24"/>
        </w:rPr>
        <w:t xml:space="preserve">, kas sastāv no 1 (vienas) zemes vienības </w:t>
      </w:r>
      <w:r w:rsidR="00B26A36" w:rsidRPr="00B26A36">
        <w:rPr>
          <w:rFonts w:ascii="Times New Roman" w:hAnsi="Times New Roman" w:cs="Times New Roman"/>
          <w:sz w:val="24"/>
          <w:szCs w:val="24"/>
        </w:rPr>
        <w:t>1,25</w:t>
      </w:r>
      <w:r w:rsidR="000B491B" w:rsidRPr="000B491B">
        <w:rPr>
          <w:rFonts w:ascii="Times New Roman" w:hAnsi="Times New Roman" w:cs="Times New Roman"/>
          <w:sz w:val="24"/>
          <w:szCs w:val="24"/>
        </w:rPr>
        <w:t xml:space="preserve"> ha platībā, ar kadastra apzīmējumu </w:t>
      </w:r>
      <w:r w:rsidR="00B26A36" w:rsidRPr="00B26A36">
        <w:rPr>
          <w:rFonts w:ascii="Times New Roman" w:hAnsi="Times New Roman" w:cs="Times New Roman"/>
          <w:sz w:val="24"/>
          <w:szCs w:val="24"/>
        </w:rPr>
        <w:t>7666 010 0252</w:t>
      </w:r>
      <w:r w:rsidR="000B491B" w:rsidRPr="000B491B">
        <w:rPr>
          <w:rFonts w:ascii="Times New Roman" w:hAnsi="Times New Roman" w:cs="Times New Roman"/>
          <w:sz w:val="24"/>
          <w:szCs w:val="24"/>
        </w:rPr>
        <w:t>,</w:t>
      </w:r>
      <w:r w:rsidR="008B3A76">
        <w:rPr>
          <w:rFonts w:ascii="Times New Roman" w:hAnsi="Times New Roman" w:cs="Times New Roman"/>
          <w:sz w:val="24"/>
          <w:szCs w:val="24"/>
        </w:rPr>
        <w:t xml:space="preserve"> reģistrēts</w:t>
      </w:r>
      <w:r w:rsidR="000B491B" w:rsidRPr="000B491B">
        <w:rPr>
          <w:rFonts w:ascii="Times New Roman" w:hAnsi="Times New Roman" w:cs="Times New Roman"/>
          <w:sz w:val="24"/>
          <w:szCs w:val="24"/>
        </w:rPr>
        <w:t xml:space="preserve"> </w:t>
      </w:r>
      <w:r w:rsidR="00B34378">
        <w:rPr>
          <w:rFonts w:ascii="Times New Roman" w:hAnsi="Times New Roman" w:cs="Times New Roman"/>
          <w:sz w:val="24"/>
          <w:szCs w:val="24"/>
        </w:rPr>
        <w:t xml:space="preserve">Latgales </w:t>
      </w:r>
      <w:r w:rsidR="00B34378" w:rsidRPr="00B34378">
        <w:rPr>
          <w:rFonts w:ascii="Times New Roman" w:hAnsi="Times New Roman" w:cs="Times New Roman"/>
          <w:sz w:val="24"/>
          <w:szCs w:val="24"/>
        </w:rPr>
        <w:t>rajona</w:t>
      </w:r>
      <w:r w:rsidR="000B491B" w:rsidRPr="00B34378">
        <w:rPr>
          <w:rFonts w:ascii="Times New Roman" w:hAnsi="Times New Roman" w:cs="Times New Roman"/>
          <w:sz w:val="24"/>
          <w:szCs w:val="24"/>
        </w:rPr>
        <w:t xml:space="preserve"> tiesas </w:t>
      </w:r>
      <w:r w:rsidR="00B34378" w:rsidRPr="00B34378">
        <w:rPr>
          <w:rFonts w:ascii="Times New Roman" w:hAnsi="Times New Roman" w:cs="Times New Roman"/>
          <w:sz w:val="24"/>
          <w:szCs w:val="24"/>
        </w:rPr>
        <w:t>Rožupes</w:t>
      </w:r>
      <w:r w:rsidR="000B491B" w:rsidRPr="00B34378">
        <w:rPr>
          <w:rFonts w:ascii="Times New Roman" w:hAnsi="Times New Roman" w:cs="Times New Roman"/>
          <w:sz w:val="24"/>
          <w:szCs w:val="24"/>
        </w:rPr>
        <w:t xml:space="preserve"> pagasta zemesgrāmatas nodalījum</w:t>
      </w:r>
      <w:r w:rsidR="008B3A76" w:rsidRPr="00B34378">
        <w:rPr>
          <w:rFonts w:ascii="Times New Roman" w:hAnsi="Times New Roman" w:cs="Times New Roman"/>
          <w:sz w:val="24"/>
          <w:szCs w:val="24"/>
        </w:rPr>
        <w:t>ā</w:t>
      </w:r>
      <w:r w:rsidR="000B491B" w:rsidRPr="00B34378">
        <w:rPr>
          <w:rFonts w:ascii="Times New Roman" w:hAnsi="Times New Roman" w:cs="Times New Roman"/>
          <w:sz w:val="24"/>
          <w:szCs w:val="24"/>
        </w:rPr>
        <w:t xml:space="preserve"> Nr</w:t>
      </w:r>
      <w:r w:rsidR="00E706C7" w:rsidRPr="00B34378">
        <w:rPr>
          <w:rFonts w:ascii="Times New Roman" w:hAnsi="Times New Roman" w:cs="Times New Roman"/>
          <w:sz w:val="24"/>
          <w:szCs w:val="24"/>
        </w:rPr>
        <w:t>.</w:t>
      </w:r>
      <w:r w:rsidR="00E706C7">
        <w:rPr>
          <w:rFonts w:ascii="Times New Roman" w:hAnsi="Times New Roman" w:cs="Times New Roman"/>
          <w:sz w:val="24"/>
          <w:szCs w:val="24"/>
        </w:rPr>
        <w:t xml:space="preserve"> </w:t>
      </w:r>
      <w:r w:rsidR="009D56D0" w:rsidRPr="00B34378">
        <w:rPr>
          <w:rFonts w:ascii="Times New Roman" w:hAnsi="Times New Roman" w:cs="Times New Roman"/>
          <w:sz w:val="24"/>
          <w:szCs w:val="24"/>
        </w:rPr>
        <w:t>100000714757</w:t>
      </w:r>
      <w:r w:rsidR="00E706C7" w:rsidRPr="00B34378">
        <w:rPr>
          <w:rFonts w:ascii="Times New Roman" w:hAnsi="Times New Roman" w:cs="Times New Roman"/>
          <w:sz w:val="24"/>
          <w:szCs w:val="24"/>
        </w:rPr>
        <w:t>.</w:t>
      </w:r>
    </w:p>
    <w:p w14:paraId="5F647572" w14:textId="788359A7" w:rsidR="00C301AF" w:rsidRPr="00E706C7" w:rsidRDefault="00C301AF" w:rsidP="00E706C7">
      <w:pPr>
        <w:pStyle w:val="Sarakstarindkopa"/>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Kopējā zemes platība – </w:t>
      </w:r>
      <w:r w:rsidR="009D56D0">
        <w:rPr>
          <w:rFonts w:ascii="Times New Roman" w:hAnsi="Times New Roman" w:cs="Times New Roman"/>
          <w:sz w:val="24"/>
          <w:szCs w:val="24"/>
        </w:rPr>
        <w:t>1,25</w:t>
      </w:r>
      <w:r>
        <w:rPr>
          <w:rFonts w:ascii="Times New Roman" w:hAnsi="Times New Roman" w:cs="Times New Roman"/>
          <w:sz w:val="24"/>
          <w:szCs w:val="24"/>
        </w:rPr>
        <w:t xml:space="preserve"> ha.</w:t>
      </w:r>
    </w:p>
    <w:p w14:paraId="2BFA7C9E" w14:textId="77777777" w:rsidR="00C301AF" w:rsidRPr="00C301AF" w:rsidRDefault="00C301AF" w:rsidP="00C301AF">
      <w:pPr>
        <w:pStyle w:val="Sarakstarindkopa"/>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Pr="00C301AF">
        <w:rPr>
          <w:rFonts w:ascii="Times New Roman" w:hAnsi="Times New Roman" w:cs="Times New Roman"/>
          <w:sz w:val="24"/>
          <w:szCs w:val="24"/>
        </w:rPr>
        <w:t>Īpašnieks: Līvānu novada pašvaldība, reģistrācijas numurs 90000065595.</w:t>
      </w:r>
    </w:p>
    <w:p w14:paraId="438B89F2" w14:textId="302BA5F0" w:rsidR="00391980" w:rsidRDefault="00C301AF" w:rsidP="009779EC">
      <w:pPr>
        <w:pStyle w:val="Sarakstarindkopa"/>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21616" w:rsidRPr="00391980">
        <w:rPr>
          <w:rFonts w:ascii="Times New Roman" w:hAnsi="Times New Roman" w:cs="Times New Roman"/>
          <w:sz w:val="24"/>
          <w:szCs w:val="24"/>
        </w:rPr>
        <w:t>Pirmpirkuma tiesības uz atsavināmo</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Objektu ir zemes gabalu īpašniekiem,</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kuru īpašuma tiesības uz nekustamo</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īpašumu, kas pieguļ atsavināmajam</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zemes starpgabalam, ir reģistrētas</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zemesgrāmatā</w:t>
      </w:r>
      <w:r w:rsidR="008B3A76">
        <w:rPr>
          <w:rFonts w:ascii="Times New Roman" w:hAnsi="Times New Roman" w:cs="Times New Roman"/>
          <w:sz w:val="24"/>
          <w:szCs w:val="24"/>
        </w:rPr>
        <w:t>.</w:t>
      </w:r>
      <w:r w:rsidR="00376CB8" w:rsidRPr="00391980">
        <w:rPr>
          <w:rFonts w:ascii="Times New Roman" w:hAnsi="Times New Roman" w:cs="Times New Roman"/>
          <w:sz w:val="24"/>
          <w:szCs w:val="24"/>
        </w:rPr>
        <w:t xml:space="preserve"> </w:t>
      </w:r>
      <w:r w:rsidR="008B3A76">
        <w:rPr>
          <w:rFonts w:ascii="Times New Roman" w:hAnsi="Times New Roman" w:cs="Times New Roman"/>
          <w:sz w:val="24"/>
          <w:szCs w:val="24"/>
        </w:rPr>
        <w:t>A</w:t>
      </w:r>
      <w:r w:rsidR="00221616" w:rsidRPr="00391980">
        <w:rPr>
          <w:rFonts w:ascii="Times New Roman" w:hAnsi="Times New Roman" w:cs="Times New Roman"/>
          <w:sz w:val="24"/>
          <w:szCs w:val="24"/>
        </w:rPr>
        <w:t>tsavināmajam Objektam pieguļošās</w:t>
      </w:r>
      <w:r w:rsidR="00376CB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zemes vienības</w:t>
      </w:r>
      <w:r w:rsidR="0026760E">
        <w:rPr>
          <w:rFonts w:ascii="Times New Roman" w:hAnsi="Times New Roman" w:cs="Times New Roman"/>
          <w:sz w:val="24"/>
          <w:szCs w:val="24"/>
        </w:rPr>
        <w:t xml:space="preserve"> ar zemesgrāmatā nostiprinātām īpašuma tiesīb</w:t>
      </w:r>
      <w:r w:rsidR="004C5B48">
        <w:rPr>
          <w:rFonts w:ascii="Times New Roman" w:hAnsi="Times New Roman" w:cs="Times New Roman"/>
          <w:sz w:val="24"/>
          <w:szCs w:val="24"/>
        </w:rPr>
        <w:t>ām</w:t>
      </w:r>
      <w:r w:rsidR="0026760E"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ar šādiem kadastra</w:t>
      </w:r>
      <w:r w:rsidR="00376CB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apzīmējumiem:</w:t>
      </w:r>
    </w:p>
    <w:p w14:paraId="5B37ECDE" w14:textId="0697FC73" w:rsidR="009779EC" w:rsidRDefault="009779EC" w:rsidP="009779EC">
      <w:pPr>
        <w:pStyle w:val="Sarakstarindkopa"/>
        <w:spacing w:after="0"/>
        <w:ind w:left="1080"/>
        <w:jc w:val="both"/>
        <w:rPr>
          <w:rFonts w:ascii="Times New Roman" w:hAnsi="Times New Roman" w:cs="Times New Roman"/>
          <w:sz w:val="24"/>
          <w:szCs w:val="24"/>
        </w:rPr>
      </w:pPr>
      <w:r>
        <w:rPr>
          <w:rFonts w:ascii="Times New Roman" w:hAnsi="Times New Roman" w:cs="Times New Roman"/>
          <w:sz w:val="24"/>
          <w:szCs w:val="24"/>
        </w:rPr>
        <w:t>76</w:t>
      </w:r>
      <w:r w:rsidR="004C5B48">
        <w:rPr>
          <w:rFonts w:ascii="Times New Roman" w:hAnsi="Times New Roman" w:cs="Times New Roman"/>
          <w:sz w:val="24"/>
          <w:szCs w:val="24"/>
        </w:rPr>
        <w:t>66</w:t>
      </w:r>
      <w:r w:rsidR="00B34378">
        <w:rPr>
          <w:rFonts w:ascii="Times New Roman" w:hAnsi="Times New Roman" w:cs="Times New Roman"/>
          <w:sz w:val="24"/>
          <w:szCs w:val="24"/>
        </w:rPr>
        <w:t xml:space="preserve"> </w:t>
      </w:r>
      <w:r w:rsidR="004C5B48">
        <w:rPr>
          <w:rFonts w:ascii="Times New Roman" w:hAnsi="Times New Roman" w:cs="Times New Roman"/>
          <w:sz w:val="24"/>
          <w:szCs w:val="24"/>
        </w:rPr>
        <w:t>010</w:t>
      </w:r>
      <w:r w:rsidR="00B34378">
        <w:rPr>
          <w:rFonts w:ascii="Times New Roman" w:hAnsi="Times New Roman" w:cs="Times New Roman"/>
          <w:sz w:val="24"/>
          <w:szCs w:val="24"/>
        </w:rPr>
        <w:t xml:space="preserve"> </w:t>
      </w:r>
      <w:r w:rsidR="004C5B48">
        <w:rPr>
          <w:rFonts w:ascii="Times New Roman" w:hAnsi="Times New Roman" w:cs="Times New Roman"/>
          <w:sz w:val="24"/>
          <w:szCs w:val="24"/>
        </w:rPr>
        <w:t>0245</w:t>
      </w:r>
      <w:r>
        <w:rPr>
          <w:rFonts w:ascii="Times New Roman" w:hAnsi="Times New Roman" w:cs="Times New Roman"/>
          <w:sz w:val="24"/>
          <w:szCs w:val="24"/>
        </w:rPr>
        <w:t>;</w:t>
      </w:r>
    </w:p>
    <w:p w14:paraId="0B86E654" w14:textId="4D529877" w:rsidR="009779EC" w:rsidRDefault="00D83B13" w:rsidP="009779EC">
      <w:pPr>
        <w:pStyle w:val="Sarakstarindkopa"/>
        <w:spacing w:after="0"/>
        <w:ind w:left="1080"/>
        <w:jc w:val="both"/>
        <w:rPr>
          <w:rFonts w:ascii="Times New Roman" w:hAnsi="Times New Roman" w:cs="Times New Roman"/>
          <w:sz w:val="24"/>
          <w:szCs w:val="24"/>
        </w:rPr>
      </w:pPr>
      <w:r w:rsidRPr="00D83B13">
        <w:rPr>
          <w:rFonts w:ascii="Times New Roman" w:hAnsi="Times New Roman" w:cs="Times New Roman"/>
          <w:sz w:val="24"/>
          <w:szCs w:val="24"/>
        </w:rPr>
        <w:t>7666</w:t>
      </w:r>
      <w:r w:rsidR="00B34378">
        <w:rPr>
          <w:rFonts w:ascii="Times New Roman" w:hAnsi="Times New Roman" w:cs="Times New Roman"/>
          <w:sz w:val="24"/>
          <w:szCs w:val="24"/>
        </w:rPr>
        <w:t xml:space="preserve"> </w:t>
      </w:r>
      <w:r w:rsidRPr="00D83B13">
        <w:rPr>
          <w:rFonts w:ascii="Times New Roman" w:hAnsi="Times New Roman" w:cs="Times New Roman"/>
          <w:sz w:val="24"/>
          <w:szCs w:val="24"/>
        </w:rPr>
        <w:t>010</w:t>
      </w:r>
      <w:r w:rsidR="00B34378">
        <w:rPr>
          <w:rFonts w:ascii="Times New Roman" w:hAnsi="Times New Roman" w:cs="Times New Roman"/>
          <w:sz w:val="24"/>
          <w:szCs w:val="24"/>
        </w:rPr>
        <w:t xml:space="preserve"> </w:t>
      </w:r>
      <w:r w:rsidRPr="00D83B13">
        <w:rPr>
          <w:rFonts w:ascii="Times New Roman" w:hAnsi="Times New Roman" w:cs="Times New Roman"/>
          <w:sz w:val="24"/>
          <w:szCs w:val="24"/>
        </w:rPr>
        <w:t>02</w:t>
      </w:r>
      <w:r>
        <w:rPr>
          <w:rFonts w:ascii="Times New Roman" w:hAnsi="Times New Roman" w:cs="Times New Roman"/>
          <w:sz w:val="24"/>
          <w:szCs w:val="24"/>
        </w:rPr>
        <w:t>55</w:t>
      </w:r>
      <w:r w:rsidR="009779EC">
        <w:rPr>
          <w:rFonts w:ascii="Times New Roman" w:hAnsi="Times New Roman" w:cs="Times New Roman"/>
          <w:sz w:val="24"/>
          <w:szCs w:val="24"/>
        </w:rPr>
        <w:t>;</w:t>
      </w:r>
    </w:p>
    <w:p w14:paraId="75BCBCBD" w14:textId="1C2384FF" w:rsidR="00406930" w:rsidRPr="00D83B13" w:rsidRDefault="00D83B13" w:rsidP="00D83B13">
      <w:pPr>
        <w:pStyle w:val="Sarakstarindkopa"/>
        <w:spacing w:after="0"/>
        <w:ind w:left="1080"/>
        <w:jc w:val="both"/>
        <w:rPr>
          <w:rFonts w:ascii="Times New Roman" w:hAnsi="Times New Roman" w:cs="Times New Roman"/>
          <w:sz w:val="24"/>
          <w:szCs w:val="24"/>
        </w:rPr>
      </w:pPr>
      <w:r w:rsidRPr="00D83B13">
        <w:rPr>
          <w:rFonts w:ascii="Times New Roman" w:hAnsi="Times New Roman" w:cs="Times New Roman"/>
          <w:sz w:val="24"/>
          <w:szCs w:val="24"/>
        </w:rPr>
        <w:t>7666</w:t>
      </w:r>
      <w:r w:rsidR="00B34378">
        <w:rPr>
          <w:rFonts w:ascii="Times New Roman" w:hAnsi="Times New Roman" w:cs="Times New Roman"/>
          <w:sz w:val="24"/>
          <w:szCs w:val="24"/>
        </w:rPr>
        <w:t xml:space="preserve"> </w:t>
      </w:r>
      <w:r w:rsidRPr="00D83B13">
        <w:rPr>
          <w:rFonts w:ascii="Times New Roman" w:hAnsi="Times New Roman" w:cs="Times New Roman"/>
          <w:sz w:val="24"/>
          <w:szCs w:val="24"/>
        </w:rPr>
        <w:t>010</w:t>
      </w:r>
      <w:r w:rsidR="00B34378">
        <w:rPr>
          <w:rFonts w:ascii="Times New Roman" w:hAnsi="Times New Roman" w:cs="Times New Roman"/>
          <w:sz w:val="24"/>
          <w:szCs w:val="24"/>
        </w:rPr>
        <w:t xml:space="preserve"> </w:t>
      </w:r>
      <w:r w:rsidRPr="00D83B13">
        <w:rPr>
          <w:rFonts w:ascii="Times New Roman" w:hAnsi="Times New Roman" w:cs="Times New Roman"/>
          <w:sz w:val="24"/>
          <w:szCs w:val="24"/>
        </w:rPr>
        <w:t>024</w:t>
      </w:r>
      <w:r>
        <w:rPr>
          <w:rFonts w:ascii="Times New Roman" w:hAnsi="Times New Roman" w:cs="Times New Roman"/>
          <w:sz w:val="24"/>
          <w:szCs w:val="24"/>
        </w:rPr>
        <w:t>9.</w:t>
      </w:r>
    </w:p>
    <w:p w14:paraId="64A1A814" w14:textId="77777777" w:rsidR="0005500B" w:rsidRPr="0005500B" w:rsidRDefault="0005500B" w:rsidP="0005500B">
      <w:pPr>
        <w:pStyle w:val="Sarakstarindkopa"/>
        <w:numPr>
          <w:ilvl w:val="0"/>
          <w:numId w:val="1"/>
        </w:numPr>
        <w:rPr>
          <w:rFonts w:ascii="Times New Roman" w:hAnsi="Times New Roman" w:cs="Times New Roman"/>
          <w:sz w:val="24"/>
          <w:szCs w:val="24"/>
        </w:rPr>
      </w:pPr>
      <w:r w:rsidRPr="0005500B">
        <w:rPr>
          <w:rFonts w:ascii="Times New Roman" w:hAnsi="Times New Roman" w:cs="Times New Roman"/>
          <w:sz w:val="24"/>
          <w:szCs w:val="24"/>
        </w:rPr>
        <w:t>Līvānu novada pašvaldībai piederošais nekustamais īpašums nav nepieciešams pašvaldības autonomo funkciju veikšanai.</w:t>
      </w:r>
    </w:p>
    <w:p w14:paraId="28B9E634" w14:textId="77777777" w:rsidR="0005500B" w:rsidRPr="0005500B" w:rsidRDefault="0005500B" w:rsidP="0005500B">
      <w:pPr>
        <w:pStyle w:val="Sarakstarindkopa"/>
        <w:numPr>
          <w:ilvl w:val="0"/>
          <w:numId w:val="1"/>
        </w:numPr>
        <w:jc w:val="both"/>
        <w:rPr>
          <w:rFonts w:ascii="Times New Roman" w:hAnsi="Times New Roman" w:cs="Times New Roman"/>
          <w:sz w:val="24"/>
          <w:szCs w:val="24"/>
        </w:rPr>
      </w:pPr>
      <w:r w:rsidRPr="0005500B">
        <w:rPr>
          <w:rFonts w:ascii="Times New Roman" w:hAnsi="Times New Roman" w:cs="Times New Roman"/>
          <w:sz w:val="24"/>
          <w:szCs w:val="24"/>
        </w:rPr>
        <w:t xml:space="preserve">Izsoli organizē Līvānu novada domes Privatizācijas un pašvaldības mantas atsavināšanas komisija (turpmāk - Komisija). </w:t>
      </w:r>
    </w:p>
    <w:p w14:paraId="7EC111AF" w14:textId="1B74DE42" w:rsidR="0005500B" w:rsidRPr="00D51522" w:rsidRDefault="0005500B" w:rsidP="0005500B">
      <w:pPr>
        <w:pStyle w:val="Sarakstarindkopa"/>
        <w:numPr>
          <w:ilvl w:val="0"/>
          <w:numId w:val="1"/>
        </w:numPr>
        <w:jc w:val="both"/>
        <w:rPr>
          <w:rFonts w:ascii="Times New Roman" w:hAnsi="Times New Roman" w:cs="Times New Roman"/>
          <w:sz w:val="24"/>
          <w:szCs w:val="24"/>
        </w:rPr>
      </w:pPr>
      <w:r w:rsidRPr="00D51522">
        <w:rPr>
          <w:rFonts w:ascii="Times New Roman" w:hAnsi="Times New Roman" w:cs="Times New Roman"/>
          <w:sz w:val="24"/>
          <w:szCs w:val="24"/>
        </w:rPr>
        <w:t>Izsole notiks 202</w:t>
      </w:r>
      <w:r w:rsidR="00D83B13" w:rsidRPr="00D51522">
        <w:rPr>
          <w:rFonts w:ascii="Times New Roman" w:hAnsi="Times New Roman" w:cs="Times New Roman"/>
          <w:sz w:val="24"/>
          <w:szCs w:val="24"/>
        </w:rPr>
        <w:t>3</w:t>
      </w:r>
      <w:r w:rsidRPr="00D51522">
        <w:rPr>
          <w:rFonts w:ascii="Times New Roman" w:hAnsi="Times New Roman" w:cs="Times New Roman"/>
          <w:sz w:val="24"/>
          <w:szCs w:val="24"/>
        </w:rPr>
        <w:t xml:space="preserve">. gada </w:t>
      </w:r>
      <w:r w:rsidR="00287A4D" w:rsidRPr="00D51522">
        <w:rPr>
          <w:rFonts w:ascii="Times New Roman" w:hAnsi="Times New Roman" w:cs="Times New Roman"/>
          <w:sz w:val="24"/>
          <w:szCs w:val="24"/>
        </w:rPr>
        <w:t>12</w:t>
      </w:r>
      <w:r w:rsidR="00384670" w:rsidRPr="00D51522">
        <w:rPr>
          <w:rFonts w:ascii="Times New Roman" w:hAnsi="Times New Roman" w:cs="Times New Roman"/>
          <w:sz w:val="24"/>
          <w:szCs w:val="24"/>
        </w:rPr>
        <w:t>.</w:t>
      </w:r>
      <w:r w:rsidR="00D83B13" w:rsidRPr="00D51522">
        <w:rPr>
          <w:rFonts w:ascii="Times New Roman" w:hAnsi="Times New Roman" w:cs="Times New Roman"/>
          <w:sz w:val="24"/>
          <w:szCs w:val="24"/>
        </w:rPr>
        <w:t xml:space="preserve"> </w:t>
      </w:r>
      <w:r w:rsidR="00287A4D" w:rsidRPr="00D51522">
        <w:rPr>
          <w:rFonts w:ascii="Times New Roman" w:hAnsi="Times New Roman" w:cs="Times New Roman"/>
          <w:sz w:val="24"/>
          <w:szCs w:val="24"/>
        </w:rPr>
        <w:t>decembrī</w:t>
      </w:r>
      <w:r w:rsidRPr="00D51522">
        <w:rPr>
          <w:rFonts w:ascii="Times New Roman" w:hAnsi="Times New Roman" w:cs="Times New Roman"/>
          <w:sz w:val="24"/>
          <w:szCs w:val="24"/>
        </w:rPr>
        <w:t xml:space="preserve"> p</w:t>
      </w:r>
      <w:r w:rsidR="008B3A76" w:rsidRPr="00D51522">
        <w:rPr>
          <w:rFonts w:ascii="Times New Roman" w:hAnsi="Times New Roman" w:cs="Times New Roman"/>
          <w:sz w:val="24"/>
          <w:szCs w:val="24"/>
        </w:rPr>
        <w:t>lkst.</w:t>
      </w:r>
      <w:r w:rsidRPr="00D51522">
        <w:rPr>
          <w:rFonts w:ascii="Times New Roman" w:hAnsi="Times New Roman" w:cs="Times New Roman"/>
          <w:sz w:val="24"/>
          <w:szCs w:val="24"/>
        </w:rPr>
        <w:t xml:space="preserve"> </w:t>
      </w:r>
      <w:r w:rsidR="00287A4D" w:rsidRPr="00D51522">
        <w:rPr>
          <w:rFonts w:ascii="Times New Roman" w:hAnsi="Times New Roman" w:cs="Times New Roman"/>
          <w:sz w:val="24"/>
          <w:szCs w:val="24"/>
        </w:rPr>
        <w:t>10</w:t>
      </w:r>
      <w:r w:rsidR="00287A4D" w:rsidRPr="00D51522">
        <w:rPr>
          <w:rFonts w:ascii="Times New Roman" w:hAnsi="Times New Roman" w:cs="Times New Roman"/>
          <w:sz w:val="24"/>
          <w:szCs w:val="24"/>
          <w:vertAlign w:val="superscript"/>
        </w:rPr>
        <w:t>00</w:t>
      </w:r>
      <w:r w:rsidR="00287A4D" w:rsidRPr="00D51522">
        <w:rPr>
          <w:rFonts w:ascii="Times New Roman" w:hAnsi="Times New Roman" w:cs="Times New Roman"/>
          <w:sz w:val="24"/>
          <w:szCs w:val="24"/>
        </w:rPr>
        <w:t>,</w:t>
      </w:r>
      <w:r w:rsidRPr="00D51522">
        <w:rPr>
          <w:rFonts w:ascii="Times New Roman" w:hAnsi="Times New Roman" w:cs="Times New Roman"/>
          <w:sz w:val="24"/>
          <w:szCs w:val="24"/>
        </w:rPr>
        <w:t xml:space="preserve"> Rīgas ielā 77, Līvānos, Līvānu novadā, sēžu zālē (</w:t>
      </w:r>
      <w:r w:rsidR="00975E0B" w:rsidRPr="00D51522">
        <w:rPr>
          <w:rFonts w:ascii="Times New Roman" w:hAnsi="Times New Roman" w:cs="Times New Roman"/>
          <w:sz w:val="24"/>
          <w:szCs w:val="24"/>
        </w:rPr>
        <w:t>1</w:t>
      </w:r>
      <w:r w:rsidRPr="00D51522">
        <w:rPr>
          <w:rFonts w:ascii="Times New Roman" w:hAnsi="Times New Roman" w:cs="Times New Roman"/>
          <w:sz w:val="24"/>
          <w:szCs w:val="24"/>
        </w:rPr>
        <w:t>. stāvā).</w:t>
      </w:r>
    </w:p>
    <w:p w14:paraId="4FD05AA3" w14:textId="22954A88" w:rsidR="00955B61" w:rsidRPr="00955B61" w:rsidRDefault="00955B61" w:rsidP="00955B61">
      <w:pPr>
        <w:pStyle w:val="Sarakstarindkopa"/>
        <w:numPr>
          <w:ilvl w:val="0"/>
          <w:numId w:val="1"/>
        </w:numPr>
        <w:jc w:val="both"/>
        <w:rPr>
          <w:rFonts w:ascii="Times New Roman" w:hAnsi="Times New Roman" w:cs="Times New Roman"/>
          <w:sz w:val="24"/>
          <w:szCs w:val="24"/>
        </w:rPr>
      </w:pPr>
      <w:r w:rsidRPr="00955B61">
        <w:rPr>
          <w:rFonts w:ascii="Times New Roman" w:hAnsi="Times New Roman" w:cs="Times New Roman"/>
          <w:sz w:val="24"/>
          <w:szCs w:val="24"/>
        </w:rPr>
        <w:lastRenderedPageBreak/>
        <w:t xml:space="preserve">Ar izsoles noteikumiem var iepazīties Līvānu novada pašvaldības tīmekļvietnē www.livani.lv. </w:t>
      </w:r>
    </w:p>
    <w:p w14:paraId="073206FF" w14:textId="7614F5F9" w:rsidR="00955B61" w:rsidRPr="00955B61" w:rsidRDefault="00955B61" w:rsidP="00955B61">
      <w:pPr>
        <w:pStyle w:val="Sarakstarindkopa"/>
        <w:numPr>
          <w:ilvl w:val="0"/>
          <w:numId w:val="1"/>
        </w:numPr>
        <w:jc w:val="both"/>
        <w:rPr>
          <w:rFonts w:ascii="Times New Roman" w:hAnsi="Times New Roman" w:cs="Times New Roman"/>
          <w:sz w:val="24"/>
          <w:szCs w:val="24"/>
        </w:rPr>
      </w:pPr>
      <w:r w:rsidRPr="00955B61">
        <w:rPr>
          <w:rFonts w:ascii="Times New Roman" w:hAnsi="Times New Roman" w:cs="Times New Roman"/>
          <w:sz w:val="24"/>
          <w:szCs w:val="24"/>
        </w:rPr>
        <w:t>Sludinājumu par Objektu normatīvajos aktos noteiktajā kārtībā publicē oficiālajā izdevumā "Latvijas Vēstnesis", Līvānu novada pašvaldības tīmekļvietnē www.livani.lv</w:t>
      </w:r>
      <w:r w:rsidR="00596F7E">
        <w:rPr>
          <w:rFonts w:ascii="Times New Roman" w:hAnsi="Times New Roman" w:cs="Times New Roman"/>
          <w:sz w:val="24"/>
          <w:szCs w:val="24"/>
        </w:rPr>
        <w:t>.</w:t>
      </w:r>
      <w:r w:rsidRPr="00955B61">
        <w:rPr>
          <w:rFonts w:ascii="Times New Roman" w:hAnsi="Times New Roman" w:cs="Times New Roman"/>
          <w:sz w:val="24"/>
          <w:szCs w:val="24"/>
        </w:rPr>
        <w:t xml:space="preserve"> Informācija par iz</w:t>
      </w:r>
      <w:r w:rsidR="002A38F8">
        <w:rPr>
          <w:rFonts w:ascii="Times New Roman" w:hAnsi="Times New Roman" w:cs="Times New Roman"/>
          <w:sz w:val="24"/>
          <w:szCs w:val="24"/>
        </w:rPr>
        <w:t>soli</w:t>
      </w:r>
      <w:r w:rsidRPr="00955B61">
        <w:rPr>
          <w:rFonts w:ascii="Times New Roman" w:hAnsi="Times New Roman" w:cs="Times New Roman"/>
          <w:sz w:val="24"/>
          <w:szCs w:val="24"/>
        </w:rPr>
        <w:t xml:space="preserve"> izliekama labi redzamā vietā pie attiecīgā nekustamā īpašuma.</w:t>
      </w:r>
    </w:p>
    <w:p w14:paraId="254307B5" w14:textId="77777777" w:rsidR="00A42AF7" w:rsidRPr="00A42AF7" w:rsidRDefault="00A42AF7" w:rsidP="00A42AF7">
      <w:pPr>
        <w:pStyle w:val="Sarakstarindkopa"/>
        <w:numPr>
          <w:ilvl w:val="0"/>
          <w:numId w:val="1"/>
        </w:numPr>
        <w:jc w:val="both"/>
        <w:rPr>
          <w:rFonts w:ascii="Times New Roman" w:hAnsi="Times New Roman" w:cs="Times New Roman"/>
          <w:sz w:val="24"/>
          <w:szCs w:val="24"/>
        </w:rPr>
      </w:pPr>
      <w:r w:rsidRPr="00A42AF7">
        <w:rPr>
          <w:rFonts w:ascii="Times New Roman" w:hAnsi="Times New Roman" w:cs="Times New Roman"/>
          <w:sz w:val="24"/>
          <w:szCs w:val="24"/>
        </w:rPr>
        <w:t>Pārdošanas metode: mutiskā izsole ar augšupejošu soli.</w:t>
      </w:r>
    </w:p>
    <w:p w14:paraId="178B5E88" w14:textId="4D9B2924" w:rsidR="00A42AF7" w:rsidRPr="00EC14D4" w:rsidRDefault="00A42AF7" w:rsidP="00A42AF7">
      <w:pPr>
        <w:pStyle w:val="Sarakstarindkopa"/>
        <w:numPr>
          <w:ilvl w:val="0"/>
          <w:numId w:val="1"/>
        </w:numPr>
        <w:jc w:val="both"/>
        <w:rPr>
          <w:rFonts w:ascii="Times New Roman" w:hAnsi="Times New Roman" w:cs="Times New Roman"/>
          <w:sz w:val="24"/>
          <w:szCs w:val="24"/>
        </w:rPr>
      </w:pPr>
      <w:r w:rsidRPr="00EC14D4">
        <w:rPr>
          <w:rFonts w:ascii="Times New Roman" w:hAnsi="Times New Roman" w:cs="Times New Roman"/>
          <w:sz w:val="24"/>
          <w:szCs w:val="24"/>
        </w:rPr>
        <w:t xml:space="preserve">Objekta izsoles sākumcena: </w:t>
      </w:r>
      <w:r w:rsidR="00B34378">
        <w:rPr>
          <w:rFonts w:ascii="Times New Roman" w:hAnsi="Times New Roman" w:cs="Times New Roman"/>
          <w:sz w:val="24"/>
          <w:szCs w:val="24"/>
        </w:rPr>
        <w:t>4 400</w:t>
      </w:r>
      <w:r w:rsidR="008B3A76" w:rsidRPr="00EC14D4">
        <w:rPr>
          <w:rFonts w:ascii="Times New Roman" w:hAnsi="Times New Roman" w:cs="Times New Roman"/>
          <w:sz w:val="24"/>
          <w:szCs w:val="24"/>
        </w:rPr>
        <w:t>,00</w:t>
      </w:r>
      <w:r w:rsidRPr="00EC14D4">
        <w:rPr>
          <w:rFonts w:ascii="Times New Roman" w:hAnsi="Times New Roman" w:cs="Times New Roman"/>
          <w:sz w:val="24"/>
          <w:szCs w:val="24"/>
        </w:rPr>
        <w:t xml:space="preserve"> EUR (</w:t>
      </w:r>
      <w:r w:rsidR="00B34378">
        <w:rPr>
          <w:rFonts w:ascii="Times New Roman" w:hAnsi="Times New Roman" w:cs="Times New Roman"/>
          <w:sz w:val="24"/>
          <w:szCs w:val="24"/>
        </w:rPr>
        <w:t>četri tūkstoši četri</w:t>
      </w:r>
      <w:r w:rsidR="00E77D20" w:rsidRPr="00EC14D4">
        <w:rPr>
          <w:rFonts w:ascii="Times New Roman" w:hAnsi="Times New Roman" w:cs="Times New Roman"/>
          <w:sz w:val="24"/>
          <w:szCs w:val="24"/>
        </w:rPr>
        <w:t xml:space="preserve"> simti </w:t>
      </w:r>
      <w:r w:rsidR="00596F7E" w:rsidRPr="00596F7E">
        <w:rPr>
          <w:rFonts w:ascii="Times New Roman" w:hAnsi="Times New Roman" w:cs="Times New Roman"/>
          <w:i/>
          <w:iCs/>
          <w:sz w:val="24"/>
          <w:szCs w:val="24"/>
        </w:rPr>
        <w:t>euro</w:t>
      </w:r>
      <w:r w:rsidR="00E77D20" w:rsidRPr="00EC14D4">
        <w:rPr>
          <w:rFonts w:ascii="Times New Roman" w:hAnsi="Times New Roman" w:cs="Times New Roman"/>
          <w:sz w:val="24"/>
          <w:szCs w:val="24"/>
        </w:rPr>
        <w:t xml:space="preserve"> un 00 centi</w:t>
      </w:r>
      <w:r w:rsidRPr="00EC14D4">
        <w:rPr>
          <w:rFonts w:ascii="Times New Roman" w:hAnsi="Times New Roman" w:cs="Times New Roman"/>
          <w:sz w:val="24"/>
          <w:szCs w:val="24"/>
        </w:rPr>
        <w:t>).</w:t>
      </w:r>
    </w:p>
    <w:p w14:paraId="58B64E96" w14:textId="77777777" w:rsidR="00406930" w:rsidRPr="00EC14D4" w:rsidRDefault="004A7EF9" w:rsidP="004A7EF9">
      <w:pPr>
        <w:pStyle w:val="Sarakstarindkopa"/>
        <w:numPr>
          <w:ilvl w:val="0"/>
          <w:numId w:val="1"/>
        </w:numPr>
        <w:spacing w:after="0"/>
        <w:jc w:val="both"/>
        <w:rPr>
          <w:rFonts w:ascii="Times New Roman" w:hAnsi="Times New Roman" w:cs="Times New Roman"/>
          <w:sz w:val="24"/>
          <w:szCs w:val="24"/>
        </w:rPr>
      </w:pPr>
      <w:r w:rsidRPr="00EC14D4">
        <w:rPr>
          <w:rFonts w:ascii="Times New Roman" w:hAnsi="Times New Roman" w:cs="Times New Roman"/>
          <w:sz w:val="24"/>
          <w:szCs w:val="24"/>
        </w:rPr>
        <w:t>Maksāšanas līdzeklis</w:t>
      </w:r>
      <w:r w:rsidR="009049FA" w:rsidRPr="00EC14D4">
        <w:rPr>
          <w:rFonts w:ascii="Times New Roman" w:hAnsi="Times New Roman" w:cs="Times New Roman"/>
          <w:sz w:val="24"/>
          <w:szCs w:val="24"/>
        </w:rPr>
        <w:t xml:space="preserve"> </w:t>
      </w:r>
      <w:r w:rsidR="00220866" w:rsidRPr="00EC14D4">
        <w:rPr>
          <w:rFonts w:ascii="Times New Roman" w:hAnsi="Times New Roman" w:cs="Times New Roman"/>
          <w:sz w:val="24"/>
          <w:szCs w:val="24"/>
        </w:rPr>
        <w:t xml:space="preserve">– </w:t>
      </w:r>
      <w:r w:rsidR="009049FA" w:rsidRPr="00EC14D4">
        <w:rPr>
          <w:rFonts w:ascii="Times New Roman" w:hAnsi="Times New Roman" w:cs="Times New Roman"/>
          <w:sz w:val="24"/>
          <w:szCs w:val="24"/>
        </w:rPr>
        <w:t xml:space="preserve">100% </w:t>
      </w:r>
      <w:r w:rsidR="009049FA" w:rsidRPr="00EC14D4">
        <w:rPr>
          <w:rFonts w:ascii="Times New Roman" w:hAnsi="Times New Roman" w:cs="Times New Roman"/>
          <w:i/>
          <w:sz w:val="24"/>
          <w:szCs w:val="24"/>
        </w:rPr>
        <w:t>euro</w:t>
      </w:r>
      <w:r w:rsidR="0032448B" w:rsidRPr="00EC14D4">
        <w:rPr>
          <w:rFonts w:ascii="Times New Roman" w:hAnsi="Times New Roman" w:cs="Times New Roman"/>
          <w:i/>
          <w:sz w:val="24"/>
          <w:szCs w:val="24"/>
        </w:rPr>
        <w:t>.</w:t>
      </w:r>
    </w:p>
    <w:p w14:paraId="64F1BFC2" w14:textId="15D9957C" w:rsidR="0032448B" w:rsidRPr="00D51522" w:rsidRDefault="0032448B" w:rsidP="0032448B">
      <w:pPr>
        <w:pStyle w:val="Sarakstarindkopa"/>
        <w:numPr>
          <w:ilvl w:val="0"/>
          <w:numId w:val="1"/>
        </w:numPr>
        <w:jc w:val="both"/>
        <w:rPr>
          <w:rFonts w:ascii="Times New Roman" w:hAnsi="Times New Roman" w:cs="Times New Roman"/>
          <w:sz w:val="24"/>
          <w:szCs w:val="24"/>
        </w:rPr>
      </w:pPr>
      <w:r w:rsidRPr="00EC14D4">
        <w:rPr>
          <w:rFonts w:ascii="Times New Roman" w:hAnsi="Times New Roman" w:cs="Times New Roman"/>
          <w:sz w:val="24"/>
          <w:szCs w:val="24"/>
        </w:rPr>
        <w:t xml:space="preserve">Izsolei var pieteikties, iesniedzot pieteikumu Līvānu novada pašvaldībā, Rīgas </w:t>
      </w:r>
      <w:r w:rsidRPr="00D51522">
        <w:rPr>
          <w:rFonts w:ascii="Times New Roman" w:hAnsi="Times New Roman" w:cs="Times New Roman"/>
          <w:sz w:val="24"/>
          <w:szCs w:val="24"/>
        </w:rPr>
        <w:t>iela 77, Līvāni, Līvānu novads, Latvijas Republikas oficiālā izdevuma „Latvijas Vēstnesis” izsludinātajā termiņā līdz 202</w:t>
      </w:r>
      <w:r w:rsidR="00802DCE" w:rsidRPr="00D51522">
        <w:rPr>
          <w:rFonts w:ascii="Times New Roman" w:hAnsi="Times New Roman" w:cs="Times New Roman"/>
          <w:sz w:val="24"/>
          <w:szCs w:val="24"/>
        </w:rPr>
        <w:t>3</w:t>
      </w:r>
      <w:r w:rsidRPr="00D51522">
        <w:rPr>
          <w:rFonts w:ascii="Times New Roman" w:hAnsi="Times New Roman" w:cs="Times New Roman"/>
          <w:sz w:val="24"/>
          <w:szCs w:val="24"/>
        </w:rPr>
        <w:t xml:space="preserve">. gada </w:t>
      </w:r>
      <w:r w:rsidR="00287A4D" w:rsidRPr="00D51522">
        <w:rPr>
          <w:rFonts w:ascii="Times New Roman" w:hAnsi="Times New Roman" w:cs="Times New Roman"/>
          <w:sz w:val="24"/>
          <w:szCs w:val="24"/>
        </w:rPr>
        <w:t>8. decembra</w:t>
      </w:r>
      <w:r w:rsidRPr="00D51522">
        <w:rPr>
          <w:rFonts w:ascii="Times New Roman" w:hAnsi="Times New Roman" w:cs="Times New Roman"/>
          <w:sz w:val="24"/>
          <w:szCs w:val="24"/>
        </w:rPr>
        <w:t xml:space="preserve"> plkst.12</w:t>
      </w:r>
      <w:r w:rsidRPr="00D51522">
        <w:rPr>
          <w:rFonts w:ascii="Times New Roman" w:hAnsi="Times New Roman" w:cs="Times New Roman"/>
          <w:sz w:val="24"/>
          <w:szCs w:val="24"/>
          <w:vertAlign w:val="superscript"/>
        </w:rPr>
        <w:t>00</w:t>
      </w:r>
      <w:r w:rsidRPr="00D51522">
        <w:rPr>
          <w:rFonts w:ascii="Times New Roman" w:hAnsi="Times New Roman" w:cs="Times New Roman"/>
          <w:sz w:val="24"/>
          <w:szCs w:val="24"/>
        </w:rPr>
        <w:t xml:space="preserve">. </w:t>
      </w:r>
    </w:p>
    <w:p w14:paraId="73695757" w14:textId="3F62677A" w:rsidR="0032448B" w:rsidRPr="00F771A2" w:rsidRDefault="00331A80" w:rsidP="00F771A2">
      <w:pPr>
        <w:pStyle w:val="Sarakstarindkopa"/>
        <w:numPr>
          <w:ilvl w:val="0"/>
          <w:numId w:val="1"/>
        </w:numPr>
        <w:jc w:val="both"/>
        <w:rPr>
          <w:rFonts w:ascii="Times New Roman" w:hAnsi="Times New Roman" w:cs="Times New Roman"/>
          <w:sz w:val="24"/>
          <w:szCs w:val="24"/>
        </w:rPr>
      </w:pPr>
      <w:r w:rsidRPr="00D51522">
        <w:rPr>
          <w:rFonts w:ascii="Times New Roman" w:hAnsi="Times New Roman" w:cs="Times New Roman"/>
          <w:sz w:val="24"/>
          <w:szCs w:val="24"/>
        </w:rPr>
        <w:t>Izsolē piedalās pretendenti, kas līdz 202</w:t>
      </w:r>
      <w:r w:rsidR="00802DCE" w:rsidRPr="00D51522">
        <w:rPr>
          <w:rFonts w:ascii="Times New Roman" w:hAnsi="Times New Roman" w:cs="Times New Roman"/>
          <w:sz w:val="24"/>
          <w:szCs w:val="24"/>
        </w:rPr>
        <w:t>3</w:t>
      </w:r>
      <w:r w:rsidRPr="00D51522">
        <w:rPr>
          <w:rFonts w:ascii="Times New Roman" w:hAnsi="Times New Roman" w:cs="Times New Roman"/>
          <w:sz w:val="24"/>
          <w:szCs w:val="24"/>
        </w:rPr>
        <w:t xml:space="preserve">. gada </w:t>
      </w:r>
      <w:r w:rsidR="00287A4D" w:rsidRPr="00D51522">
        <w:rPr>
          <w:rFonts w:ascii="Times New Roman" w:hAnsi="Times New Roman" w:cs="Times New Roman"/>
          <w:sz w:val="24"/>
          <w:szCs w:val="24"/>
        </w:rPr>
        <w:t>8. decembrim</w:t>
      </w:r>
      <w:r w:rsidRPr="00D51522">
        <w:rPr>
          <w:rFonts w:ascii="Times New Roman" w:hAnsi="Times New Roman" w:cs="Times New Roman"/>
          <w:sz w:val="24"/>
          <w:szCs w:val="24"/>
        </w:rPr>
        <w:t xml:space="preserve"> piesakās uz Objekta izsoli un līdz 202</w:t>
      </w:r>
      <w:r w:rsidR="00435880" w:rsidRPr="00D51522">
        <w:rPr>
          <w:rFonts w:ascii="Times New Roman" w:hAnsi="Times New Roman" w:cs="Times New Roman"/>
          <w:sz w:val="24"/>
          <w:szCs w:val="24"/>
        </w:rPr>
        <w:t>3</w:t>
      </w:r>
      <w:r w:rsidRPr="00D51522">
        <w:rPr>
          <w:rFonts w:ascii="Times New Roman" w:hAnsi="Times New Roman" w:cs="Times New Roman"/>
          <w:sz w:val="24"/>
          <w:szCs w:val="24"/>
        </w:rPr>
        <w:t xml:space="preserve">. gada </w:t>
      </w:r>
      <w:r w:rsidR="00287A4D" w:rsidRPr="00D51522">
        <w:rPr>
          <w:rFonts w:ascii="Times New Roman" w:hAnsi="Times New Roman" w:cs="Times New Roman"/>
          <w:sz w:val="24"/>
          <w:szCs w:val="24"/>
        </w:rPr>
        <w:t>8. decembrim</w:t>
      </w:r>
      <w:r w:rsidRPr="00D51522">
        <w:rPr>
          <w:rFonts w:ascii="Times New Roman" w:hAnsi="Times New Roman" w:cs="Times New Roman"/>
          <w:sz w:val="24"/>
          <w:szCs w:val="24"/>
        </w:rPr>
        <w:t xml:space="preserve"> (ieskaitot) iemaksā dalības maksu</w:t>
      </w:r>
      <w:r w:rsidR="00D51522" w:rsidRPr="00D51522">
        <w:rPr>
          <w:rFonts w:ascii="Times New Roman" w:hAnsi="Times New Roman" w:cs="Times New Roman"/>
          <w:sz w:val="24"/>
          <w:szCs w:val="24"/>
        </w:rPr>
        <w:t xml:space="preserve"> 20</w:t>
      </w:r>
      <w:r w:rsidRPr="00D51522">
        <w:rPr>
          <w:rFonts w:ascii="Times New Roman" w:hAnsi="Times New Roman" w:cs="Times New Roman"/>
          <w:sz w:val="24"/>
          <w:szCs w:val="24"/>
        </w:rPr>
        <w:t xml:space="preserve">,00 </w:t>
      </w:r>
      <w:r w:rsidR="00596F7E" w:rsidRPr="00D51522">
        <w:rPr>
          <w:rFonts w:ascii="Times New Roman" w:hAnsi="Times New Roman" w:cs="Times New Roman"/>
          <w:sz w:val="24"/>
          <w:szCs w:val="24"/>
        </w:rPr>
        <w:t>EUR</w:t>
      </w:r>
      <w:r w:rsidRPr="00D51522">
        <w:rPr>
          <w:rFonts w:ascii="Times New Roman" w:hAnsi="Times New Roman" w:cs="Times New Roman"/>
          <w:sz w:val="24"/>
          <w:szCs w:val="24"/>
        </w:rPr>
        <w:t xml:space="preserve"> (</w:t>
      </w:r>
      <w:r w:rsidR="00D51522" w:rsidRPr="00D51522">
        <w:rPr>
          <w:rFonts w:ascii="Times New Roman" w:hAnsi="Times New Roman" w:cs="Times New Roman"/>
          <w:sz w:val="24"/>
          <w:szCs w:val="24"/>
        </w:rPr>
        <w:t>divdesmit</w:t>
      </w:r>
      <w:r w:rsidRPr="00D51522">
        <w:rPr>
          <w:rFonts w:ascii="Times New Roman" w:hAnsi="Times New Roman" w:cs="Times New Roman"/>
          <w:sz w:val="24"/>
          <w:szCs w:val="24"/>
        </w:rPr>
        <w:t xml:space="preserve"> </w:t>
      </w:r>
      <w:r w:rsidRPr="00D51522">
        <w:rPr>
          <w:rFonts w:ascii="Times New Roman" w:hAnsi="Times New Roman" w:cs="Times New Roman"/>
          <w:i/>
          <w:iCs/>
          <w:sz w:val="24"/>
          <w:szCs w:val="24"/>
        </w:rPr>
        <w:t>euro</w:t>
      </w:r>
      <w:r w:rsidRPr="00D51522">
        <w:rPr>
          <w:rFonts w:ascii="Times New Roman" w:hAnsi="Times New Roman" w:cs="Times New Roman"/>
          <w:sz w:val="24"/>
          <w:szCs w:val="24"/>
        </w:rPr>
        <w:t>, 00 centi)</w:t>
      </w:r>
      <w:r w:rsidR="00384670" w:rsidRPr="00D51522">
        <w:rPr>
          <w:rFonts w:ascii="Times New Roman" w:hAnsi="Times New Roman" w:cs="Times New Roman"/>
          <w:sz w:val="24"/>
          <w:szCs w:val="24"/>
        </w:rPr>
        <w:t xml:space="preserve"> </w:t>
      </w:r>
      <w:r w:rsidRPr="00D51522">
        <w:rPr>
          <w:rFonts w:ascii="Times New Roman" w:hAnsi="Times New Roman" w:cs="Times New Roman"/>
          <w:sz w:val="24"/>
          <w:szCs w:val="24"/>
        </w:rPr>
        <w:t>ieskaitot Līvānu novada</w:t>
      </w:r>
      <w:r w:rsidRPr="00EC14D4">
        <w:rPr>
          <w:rFonts w:ascii="Times New Roman" w:hAnsi="Times New Roman" w:cs="Times New Roman"/>
          <w:sz w:val="24"/>
          <w:szCs w:val="24"/>
        </w:rPr>
        <w:t xml:space="preserve"> pašvaldības kontā: SEB banka, UNLALV22, konta Nr.</w:t>
      </w:r>
      <w:r w:rsidRPr="00331A80">
        <w:rPr>
          <w:rFonts w:ascii="Times New Roman" w:hAnsi="Times New Roman" w:cs="Times New Roman"/>
          <w:sz w:val="24"/>
          <w:szCs w:val="24"/>
        </w:rPr>
        <w:t xml:space="preserve"> LV14UNLA0050018690074.</w:t>
      </w:r>
    </w:p>
    <w:p w14:paraId="2B489141" w14:textId="77777777" w:rsidR="00860917" w:rsidRDefault="00F11D9B" w:rsidP="00860917">
      <w:pPr>
        <w:pStyle w:val="Sarakstarindkopa"/>
        <w:numPr>
          <w:ilvl w:val="0"/>
          <w:numId w:val="1"/>
        </w:numPr>
        <w:spacing w:after="0"/>
        <w:jc w:val="both"/>
        <w:rPr>
          <w:rFonts w:ascii="Times New Roman" w:hAnsi="Times New Roman" w:cs="Times New Roman"/>
          <w:sz w:val="24"/>
          <w:szCs w:val="24"/>
        </w:rPr>
      </w:pPr>
      <w:r w:rsidRPr="00860917">
        <w:rPr>
          <w:rFonts w:ascii="Times New Roman" w:hAnsi="Times New Roman" w:cs="Times New Roman"/>
          <w:sz w:val="24"/>
          <w:szCs w:val="24"/>
        </w:rPr>
        <w:t>Tiesības uz atsavināmo Objektu ir zemesgabalu īpašniekiem, kuru īpašuma tiesības uz</w:t>
      </w:r>
      <w:r w:rsidR="00F76EF0" w:rsidRPr="00860917">
        <w:rPr>
          <w:rFonts w:ascii="Times New Roman" w:hAnsi="Times New Roman" w:cs="Times New Roman"/>
          <w:sz w:val="24"/>
          <w:szCs w:val="24"/>
        </w:rPr>
        <w:t xml:space="preserve"> </w:t>
      </w:r>
      <w:r w:rsidRPr="00860917">
        <w:rPr>
          <w:rFonts w:ascii="Times New Roman" w:hAnsi="Times New Roman" w:cs="Times New Roman"/>
          <w:sz w:val="24"/>
          <w:szCs w:val="24"/>
        </w:rPr>
        <w:t>nekustamo īpašumu, kas pieguļ atsavināmajam zemes starpgabalam, ir reģistrētas</w:t>
      </w:r>
      <w:r w:rsidR="00F76EF0" w:rsidRPr="00860917">
        <w:rPr>
          <w:rFonts w:ascii="Times New Roman" w:hAnsi="Times New Roman" w:cs="Times New Roman"/>
          <w:sz w:val="24"/>
          <w:szCs w:val="24"/>
        </w:rPr>
        <w:t xml:space="preserve"> </w:t>
      </w:r>
      <w:r w:rsidRPr="00860917">
        <w:rPr>
          <w:rFonts w:ascii="Times New Roman" w:hAnsi="Times New Roman" w:cs="Times New Roman"/>
          <w:sz w:val="24"/>
          <w:szCs w:val="24"/>
        </w:rPr>
        <w:t>zemesgrāmatā.</w:t>
      </w:r>
    </w:p>
    <w:p w14:paraId="19F92CC7" w14:textId="62E3DA5D" w:rsidR="00A852A9" w:rsidRPr="00F54783" w:rsidRDefault="00860917" w:rsidP="00F54783">
      <w:pPr>
        <w:pStyle w:val="Sarakstarindkop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11D9B" w:rsidRPr="00860917">
        <w:rPr>
          <w:rFonts w:ascii="Times New Roman" w:hAnsi="Times New Roman" w:cs="Times New Roman"/>
          <w:sz w:val="24"/>
          <w:szCs w:val="24"/>
        </w:rPr>
        <w:t>Šo nekustamo īpašumu īpašnieki (pieguloša nekustamā īpašuma visi kopīpašnieki) var</w:t>
      </w:r>
      <w:r w:rsidR="00F76EF0" w:rsidRPr="00860917">
        <w:rPr>
          <w:rFonts w:ascii="Times New Roman" w:hAnsi="Times New Roman" w:cs="Times New Roman"/>
          <w:sz w:val="24"/>
          <w:szCs w:val="24"/>
        </w:rPr>
        <w:t xml:space="preserve"> </w:t>
      </w:r>
      <w:r w:rsidR="00F11D9B" w:rsidRPr="00860917">
        <w:rPr>
          <w:rFonts w:ascii="Times New Roman" w:hAnsi="Times New Roman" w:cs="Times New Roman"/>
          <w:sz w:val="24"/>
          <w:szCs w:val="24"/>
        </w:rPr>
        <w:t>iesniegt pieteikumus par pirmpirkuma tiesību izmantošanu mēneša laikā kopš sludinājuma</w:t>
      </w:r>
      <w:r w:rsidR="00596F7E">
        <w:rPr>
          <w:rFonts w:ascii="Times New Roman" w:hAnsi="Times New Roman" w:cs="Times New Roman"/>
          <w:sz w:val="24"/>
          <w:szCs w:val="24"/>
        </w:rPr>
        <w:t xml:space="preserve"> publicēšanas</w:t>
      </w:r>
      <w:r w:rsidR="00F76EF0" w:rsidRPr="00860917">
        <w:rPr>
          <w:rFonts w:ascii="Times New Roman" w:hAnsi="Times New Roman" w:cs="Times New Roman"/>
          <w:sz w:val="24"/>
          <w:szCs w:val="24"/>
        </w:rPr>
        <w:t xml:space="preserve"> </w:t>
      </w:r>
      <w:r w:rsidR="00F11D9B" w:rsidRPr="00860917">
        <w:rPr>
          <w:rFonts w:ascii="Times New Roman" w:hAnsi="Times New Roman" w:cs="Times New Roman"/>
          <w:sz w:val="24"/>
          <w:szCs w:val="24"/>
        </w:rPr>
        <w:t>par Objekta pārdošanu izsolē oficiālajā izdevumā “Latvijas Vēstnesis”</w:t>
      </w:r>
      <w:r w:rsidR="00F54783">
        <w:rPr>
          <w:rFonts w:ascii="Times New Roman" w:hAnsi="Times New Roman" w:cs="Times New Roman"/>
          <w:sz w:val="24"/>
          <w:szCs w:val="24"/>
        </w:rPr>
        <w:t xml:space="preserve"> un</w:t>
      </w:r>
      <w:r w:rsidR="00F11D9B" w:rsidRPr="00860917">
        <w:rPr>
          <w:rFonts w:ascii="Times New Roman" w:hAnsi="Times New Roman" w:cs="Times New Roman"/>
          <w:sz w:val="24"/>
          <w:szCs w:val="24"/>
        </w:rPr>
        <w:t xml:space="preserve"> </w:t>
      </w:r>
      <w:r w:rsidR="00612635" w:rsidRPr="00860917">
        <w:rPr>
          <w:rFonts w:ascii="Times New Roman" w:hAnsi="Times New Roman" w:cs="Times New Roman"/>
          <w:sz w:val="24"/>
          <w:szCs w:val="24"/>
        </w:rPr>
        <w:t>Līvānu</w:t>
      </w:r>
      <w:r w:rsidR="00F11D9B" w:rsidRPr="00860917">
        <w:rPr>
          <w:rFonts w:ascii="Times New Roman" w:hAnsi="Times New Roman" w:cs="Times New Roman"/>
          <w:sz w:val="24"/>
          <w:szCs w:val="24"/>
        </w:rPr>
        <w:t xml:space="preserve"> novada</w:t>
      </w:r>
      <w:r w:rsidR="00F76EF0" w:rsidRPr="00860917">
        <w:rPr>
          <w:rFonts w:ascii="Times New Roman" w:hAnsi="Times New Roman" w:cs="Times New Roman"/>
          <w:sz w:val="24"/>
          <w:szCs w:val="24"/>
        </w:rPr>
        <w:t xml:space="preserve"> </w:t>
      </w:r>
      <w:r w:rsidR="00612635" w:rsidRPr="00860917">
        <w:rPr>
          <w:rFonts w:ascii="Times New Roman" w:hAnsi="Times New Roman" w:cs="Times New Roman"/>
          <w:sz w:val="24"/>
          <w:szCs w:val="24"/>
        </w:rPr>
        <w:t>pašvaldības tīmekļvietn</w:t>
      </w:r>
      <w:r w:rsidR="00F54783">
        <w:rPr>
          <w:rFonts w:ascii="Times New Roman" w:hAnsi="Times New Roman" w:cs="Times New Roman"/>
          <w:sz w:val="24"/>
          <w:szCs w:val="24"/>
        </w:rPr>
        <w:t>ē www.livani.lv, ja</w:t>
      </w:r>
      <w:r w:rsidR="00F11D9B" w:rsidRPr="00F54783">
        <w:rPr>
          <w:rFonts w:ascii="Times New Roman" w:hAnsi="Times New Roman" w:cs="Times New Roman"/>
          <w:sz w:val="24"/>
          <w:szCs w:val="24"/>
        </w:rPr>
        <w:t xml:space="preserve"> ir izpildījuši</w:t>
      </w:r>
      <w:r w:rsidR="00F76EF0" w:rsidRPr="00F54783">
        <w:rPr>
          <w:rFonts w:ascii="Times New Roman" w:hAnsi="Times New Roman" w:cs="Times New Roman"/>
          <w:sz w:val="24"/>
          <w:szCs w:val="24"/>
        </w:rPr>
        <w:t xml:space="preserve"> </w:t>
      </w:r>
      <w:r w:rsidR="00F11D9B" w:rsidRPr="00F54783">
        <w:rPr>
          <w:rFonts w:ascii="Times New Roman" w:hAnsi="Times New Roman" w:cs="Times New Roman"/>
          <w:sz w:val="24"/>
          <w:szCs w:val="24"/>
        </w:rPr>
        <w:t xml:space="preserve">izsoles </w:t>
      </w:r>
      <w:r w:rsidR="00A852A9" w:rsidRPr="00F54783">
        <w:rPr>
          <w:rFonts w:ascii="Times New Roman" w:hAnsi="Times New Roman" w:cs="Times New Roman"/>
          <w:sz w:val="24"/>
          <w:szCs w:val="24"/>
        </w:rPr>
        <w:t>noteikumu 12. un 1</w:t>
      </w:r>
      <w:r w:rsidR="00F54783">
        <w:rPr>
          <w:rFonts w:ascii="Times New Roman" w:hAnsi="Times New Roman" w:cs="Times New Roman"/>
          <w:sz w:val="24"/>
          <w:szCs w:val="24"/>
        </w:rPr>
        <w:t>3</w:t>
      </w:r>
      <w:r w:rsidR="00A852A9" w:rsidRPr="00F54783">
        <w:rPr>
          <w:rFonts w:ascii="Times New Roman" w:hAnsi="Times New Roman" w:cs="Times New Roman"/>
          <w:sz w:val="24"/>
          <w:szCs w:val="24"/>
        </w:rPr>
        <w:t>. punktu</w:t>
      </w:r>
      <w:r w:rsidR="00F11D9B" w:rsidRPr="00F54783">
        <w:rPr>
          <w:rFonts w:ascii="Times New Roman" w:hAnsi="Times New Roman" w:cs="Times New Roman"/>
          <w:sz w:val="24"/>
          <w:szCs w:val="24"/>
        </w:rPr>
        <w:t>.</w:t>
      </w:r>
    </w:p>
    <w:p w14:paraId="073790AF" w14:textId="5A3D0DD5" w:rsidR="00A852A9" w:rsidRDefault="00A852A9" w:rsidP="00A852A9">
      <w:pPr>
        <w:pStyle w:val="Sarakstarindkop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11D9B" w:rsidRPr="00A852A9">
        <w:rPr>
          <w:rFonts w:ascii="Times New Roman" w:hAnsi="Times New Roman" w:cs="Times New Roman"/>
          <w:sz w:val="24"/>
          <w:szCs w:val="24"/>
        </w:rPr>
        <w:t>Ja pieteikumu par Objekta pirkšanu mēneša laikā iesniegušas vairākas pirmpirkuma tiesīgās</w:t>
      </w:r>
      <w:r w:rsidR="00F76EF0" w:rsidRPr="00A852A9">
        <w:rPr>
          <w:rFonts w:ascii="Times New Roman" w:hAnsi="Times New Roman" w:cs="Times New Roman"/>
          <w:sz w:val="24"/>
          <w:szCs w:val="24"/>
        </w:rPr>
        <w:t xml:space="preserve"> </w:t>
      </w:r>
      <w:r w:rsidR="00F11D9B" w:rsidRPr="00A852A9">
        <w:rPr>
          <w:rFonts w:ascii="Times New Roman" w:hAnsi="Times New Roman" w:cs="Times New Roman"/>
          <w:sz w:val="24"/>
          <w:szCs w:val="24"/>
        </w:rPr>
        <w:t>personas, rīkojama izsole starp šīm personām</w:t>
      </w:r>
      <w:r w:rsidR="00F54783">
        <w:rPr>
          <w:rFonts w:ascii="Times New Roman" w:hAnsi="Times New Roman" w:cs="Times New Roman"/>
          <w:sz w:val="24"/>
          <w:szCs w:val="24"/>
        </w:rPr>
        <w:t>,</w:t>
      </w:r>
      <w:r w:rsidR="00F11D9B" w:rsidRPr="00A852A9">
        <w:rPr>
          <w:rFonts w:ascii="Times New Roman" w:hAnsi="Times New Roman" w:cs="Times New Roman"/>
          <w:sz w:val="24"/>
          <w:szCs w:val="24"/>
        </w:rPr>
        <w:t xml:space="preserve"> šo izsoles noteikumu noteiktajā kārtībā, kurā</w:t>
      </w:r>
      <w:r w:rsidR="00F76EF0" w:rsidRPr="00A852A9">
        <w:rPr>
          <w:rFonts w:ascii="Times New Roman" w:hAnsi="Times New Roman" w:cs="Times New Roman"/>
          <w:sz w:val="24"/>
          <w:szCs w:val="24"/>
        </w:rPr>
        <w:t xml:space="preserve"> </w:t>
      </w:r>
      <w:r w:rsidR="00F11D9B" w:rsidRPr="00A852A9">
        <w:rPr>
          <w:rFonts w:ascii="Times New Roman" w:hAnsi="Times New Roman" w:cs="Times New Roman"/>
          <w:sz w:val="24"/>
          <w:szCs w:val="24"/>
        </w:rPr>
        <w:t>var piedalīties personas, kuras izpildījušas nekustamā īpašuma izsoles noteikumus. Šajā</w:t>
      </w:r>
      <w:r w:rsidR="00F76EF0" w:rsidRPr="00A852A9">
        <w:rPr>
          <w:rFonts w:ascii="Times New Roman" w:hAnsi="Times New Roman" w:cs="Times New Roman"/>
          <w:sz w:val="24"/>
          <w:szCs w:val="24"/>
        </w:rPr>
        <w:t xml:space="preserve"> </w:t>
      </w:r>
      <w:r w:rsidR="00F11D9B" w:rsidRPr="00A852A9">
        <w:rPr>
          <w:rFonts w:ascii="Times New Roman" w:hAnsi="Times New Roman" w:cs="Times New Roman"/>
          <w:sz w:val="24"/>
          <w:szCs w:val="24"/>
        </w:rPr>
        <w:t>gadījumā pirmpirkuma tiesīgā persona ir tiesīga iegādāties atsavināmo zemes starpgabalu</w:t>
      </w:r>
      <w:r w:rsidR="00063B3A" w:rsidRPr="00A852A9">
        <w:rPr>
          <w:rFonts w:ascii="Times New Roman" w:hAnsi="Times New Roman" w:cs="Times New Roman"/>
          <w:sz w:val="24"/>
          <w:szCs w:val="24"/>
        </w:rPr>
        <w:t xml:space="preserve"> </w:t>
      </w:r>
      <w:r w:rsidR="00F11D9B" w:rsidRPr="00A852A9">
        <w:rPr>
          <w:rFonts w:ascii="Times New Roman" w:hAnsi="Times New Roman" w:cs="Times New Roman"/>
          <w:sz w:val="24"/>
          <w:szCs w:val="24"/>
        </w:rPr>
        <w:t>izsolē, ja tiek pārsolīta izsoles sākumcena.</w:t>
      </w:r>
    </w:p>
    <w:p w14:paraId="79B63A80" w14:textId="2D5BC892" w:rsidR="00A852A9" w:rsidRDefault="00F11D9B" w:rsidP="00A852A9">
      <w:pPr>
        <w:pStyle w:val="Sarakstarindkopa"/>
        <w:numPr>
          <w:ilvl w:val="0"/>
          <w:numId w:val="1"/>
        </w:numPr>
        <w:spacing w:after="0"/>
        <w:jc w:val="both"/>
        <w:rPr>
          <w:rFonts w:ascii="Times New Roman" w:hAnsi="Times New Roman" w:cs="Times New Roman"/>
          <w:sz w:val="24"/>
          <w:szCs w:val="24"/>
        </w:rPr>
      </w:pPr>
      <w:r w:rsidRPr="00A852A9">
        <w:rPr>
          <w:rFonts w:ascii="Times New Roman" w:hAnsi="Times New Roman" w:cs="Times New Roman"/>
          <w:sz w:val="24"/>
          <w:szCs w:val="24"/>
        </w:rPr>
        <w:t xml:space="preserve">Izsoles </w:t>
      </w:r>
      <w:r w:rsidR="00EF30C9">
        <w:rPr>
          <w:rFonts w:ascii="Times New Roman" w:hAnsi="Times New Roman" w:cs="Times New Roman"/>
          <w:sz w:val="24"/>
          <w:szCs w:val="24"/>
        </w:rPr>
        <w:t>dalības</w:t>
      </w:r>
      <w:r w:rsidRPr="00A852A9">
        <w:rPr>
          <w:rFonts w:ascii="Times New Roman" w:hAnsi="Times New Roman" w:cs="Times New Roman"/>
          <w:sz w:val="24"/>
          <w:szCs w:val="24"/>
        </w:rPr>
        <w:t xml:space="preserve"> maksa netiek ierēķināta Objekta pirkuma maksā.</w:t>
      </w:r>
    </w:p>
    <w:p w14:paraId="5EEF31CA" w14:textId="64078AFD" w:rsidR="00BD14D3" w:rsidRDefault="00F11D9B" w:rsidP="00BD14D3">
      <w:pPr>
        <w:pStyle w:val="Sarakstarindkopa"/>
        <w:numPr>
          <w:ilvl w:val="0"/>
          <w:numId w:val="1"/>
        </w:numPr>
        <w:spacing w:after="0"/>
        <w:jc w:val="both"/>
        <w:rPr>
          <w:rFonts w:ascii="Times New Roman" w:hAnsi="Times New Roman" w:cs="Times New Roman"/>
          <w:sz w:val="24"/>
          <w:szCs w:val="24"/>
        </w:rPr>
      </w:pPr>
      <w:r w:rsidRPr="00A852A9">
        <w:rPr>
          <w:rFonts w:ascii="Times New Roman" w:hAnsi="Times New Roman" w:cs="Times New Roman"/>
          <w:sz w:val="24"/>
          <w:szCs w:val="24"/>
        </w:rPr>
        <w:t>Izsoles dalībnieki (tiesīgās personas) ir maksātspējīgas fiziskas un juridiskas personas,</w:t>
      </w:r>
      <w:r w:rsidR="00063B3A" w:rsidRPr="00A852A9">
        <w:rPr>
          <w:rFonts w:ascii="Times New Roman" w:hAnsi="Times New Roman" w:cs="Times New Roman"/>
          <w:sz w:val="24"/>
          <w:szCs w:val="24"/>
        </w:rPr>
        <w:t xml:space="preserve"> </w:t>
      </w:r>
      <w:r w:rsidRPr="00A852A9">
        <w:rPr>
          <w:rFonts w:ascii="Times New Roman" w:hAnsi="Times New Roman" w:cs="Times New Roman"/>
          <w:sz w:val="24"/>
          <w:szCs w:val="24"/>
        </w:rPr>
        <w:t>kurām saskaņā ar Civillikumu ir tiesības pirkt nekustamo īpašumu Latvijā.</w:t>
      </w:r>
    </w:p>
    <w:p w14:paraId="106BEA66" w14:textId="31048D31" w:rsidR="00F54783" w:rsidRPr="00F54783" w:rsidRDefault="00F54783" w:rsidP="00F54783">
      <w:pPr>
        <w:pStyle w:val="Sarakstarindkopa"/>
        <w:numPr>
          <w:ilvl w:val="0"/>
          <w:numId w:val="1"/>
        </w:numPr>
        <w:spacing w:after="0"/>
        <w:jc w:val="both"/>
        <w:rPr>
          <w:rFonts w:ascii="Times New Roman" w:hAnsi="Times New Roman" w:cs="Times New Roman"/>
          <w:sz w:val="24"/>
          <w:szCs w:val="24"/>
        </w:rPr>
      </w:pPr>
      <w:r w:rsidRPr="00101942">
        <w:rPr>
          <w:rFonts w:ascii="Times New Roman" w:hAnsi="Times New Roman" w:cs="Times New Roman"/>
          <w:sz w:val="24"/>
          <w:szCs w:val="24"/>
        </w:rPr>
        <w:t>Izsolē var piedalīties tikai tie izsoles dalībnieki,</w:t>
      </w:r>
      <w:r w:rsidRPr="00101942">
        <w:rPr>
          <w:rFonts w:ascii="Times New Roman" w:hAnsi="Times New Roman" w:cs="Times New Roman"/>
          <w:b/>
          <w:sz w:val="24"/>
          <w:szCs w:val="24"/>
        </w:rPr>
        <w:t xml:space="preserve"> </w:t>
      </w:r>
      <w:r w:rsidRPr="00101942">
        <w:rPr>
          <w:rFonts w:ascii="Times New Roman" w:hAnsi="Times New Roman" w:cs="Times New Roman"/>
          <w:sz w:val="24"/>
          <w:szCs w:val="24"/>
        </w:rPr>
        <w:t>kuri atbilstoši likuma “Par zemes privatizāciju lauku apvidos” 28.panta un 28.</w:t>
      </w:r>
      <w:r w:rsidRPr="00101942">
        <w:rPr>
          <w:rFonts w:ascii="Times New Roman" w:hAnsi="Times New Roman" w:cs="Times New Roman"/>
          <w:sz w:val="24"/>
          <w:szCs w:val="24"/>
          <w:vertAlign w:val="superscript"/>
        </w:rPr>
        <w:t>1</w:t>
      </w:r>
      <w:r w:rsidRPr="00101942">
        <w:rPr>
          <w:rFonts w:ascii="Times New Roman" w:hAnsi="Times New Roman" w:cs="Times New Roman"/>
          <w:sz w:val="24"/>
          <w:szCs w:val="24"/>
        </w:rPr>
        <w:t xml:space="preserve"> pantam var būt par subjektiem darījumos ar lauksaimniecībā izmantojamo zemi un uz kuriem neattiecas šā likuma 29.pantā noteiktie ierobežojumi.</w:t>
      </w:r>
    </w:p>
    <w:p w14:paraId="195604CD" w14:textId="16A964F3" w:rsidR="00ED6B11" w:rsidRDefault="00F11D9B" w:rsidP="00B9308B">
      <w:pPr>
        <w:pStyle w:val="Sarakstarindkopa"/>
        <w:numPr>
          <w:ilvl w:val="0"/>
          <w:numId w:val="1"/>
        </w:numPr>
        <w:spacing w:after="0"/>
        <w:jc w:val="both"/>
        <w:rPr>
          <w:rFonts w:ascii="Times New Roman" w:hAnsi="Times New Roman" w:cs="Times New Roman"/>
          <w:sz w:val="24"/>
          <w:szCs w:val="24"/>
        </w:rPr>
      </w:pPr>
      <w:r w:rsidRPr="00BD14D3">
        <w:rPr>
          <w:rFonts w:ascii="Times New Roman" w:hAnsi="Times New Roman" w:cs="Times New Roman"/>
          <w:sz w:val="24"/>
          <w:szCs w:val="24"/>
        </w:rPr>
        <w:t>Gadījumā, ja mēneša laikā kopš sludinājuma publicēšanas laikrakstā “Latvijas</w:t>
      </w:r>
      <w:r w:rsidR="00063B3A" w:rsidRPr="00BD14D3">
        <w:rPr>
          <w:rFonts w:ascii="Times New Roman" w:hAnsi="Times New Roman" w:cs="Times New Roman"/>
          <w:sz w:val="24"/>
          <w:szCs w:val="24"/>
        </w:rPr>
        <w:t xml:space="preserve"> </w:t>
      </w:r>
      <w:r w:rsidRPr="00BD14D3">
        <w:rPr>
          <w:rFonts w:ascii="Times New Roman" w:hAnsi="Times New Roman" w:cs="Times New Roman"/>
          <w:sz w:val="24"/>
          <w:szCs w:val="24"/>
        </w:rPr>
        <w:t>Vēstnesis” ir saņemts viens pieteikums no pirmpirkuma tiesīgās personas, izsoli</w:t>
      </w:r>
      <w:r w:rsidR="00063B3A" w:rsidRPr="00BD14D3">
        <w:rPr>
          <w:rFonts w:ascii="Times New Roman" w:hAnsi="Times New Roman" w:cs="Times New Roman"/>
          <w:sz w:val="24"/>
          <w:szCs w:val="24"/>
        </w:rPr>
        <w:t xml:space="preserve"> </w:t>
      </w:r>
      <w:r w:rsidRPr="00BD14D3">
        <w:rPr>
          <w:rFonts w:ascii="Times New Roman" w:hAnsi="Times New Roman" w:cs="Times New Roman"/>
          <w:sz w:val="24"/>
          <w:szCs w:val="24"/>
        </w:rPr>
        <w:t>nerīko un ar šo personu (personām) slēdz pirkuma līgumu 10 darba dienu laikā</w:t>
      </w:r>
      <w:r w:rsidR="00F54783">
        <w:rPr>
          <w:rFonts w:ascii="Times New Roman" w:hAnsi="Times New Roman" w:cs="Times New Roman"/>
          <w:sz w:val="24"/>
          <w:szCs w:val="24"/>
        </w:rPr>
        <w:t>,</w:t>
      </w:r>
      <w:r w:rsidRPr="00BD14D3">
        <w:rPr>
          <w:rFonts w:ascii="Times New Roman" w:hAnsi="Times New Roman" w:cs="Times New Roman"/>
          <w:sz w:val="24"/>
          <w:szCs w:val="24"/>
        </w:rPr>
        <w:t xml:space="preserve"> par</w:t>
      </w:r>
      <w:r w:rsidR="00063B3A" w:rsidRPr="00BD14D3">
        <w:rPr>
          <w:rFonts w:ascii="Times New Roman" w:hAnsi="Times New Roman" w:cs="Times New Roman"/>
          <w:sz w:val="24"/>
          <w:szCs w:val="24"/>
        </w:rPr>
        <w:t xml:space="preserve"> </w:t>
      </w:r>
      <w:r w:rsidRPr="00BD14D3">
        <w:rPr>
          <w:rFonts w:ascii="Times New Roman" w:hAnsi="Times New Roman" w:cs="Times New Roman"/>
          <w:sz w:val="24"/>
          <w:szCs w:val="24"/>
        </w:rPr>
        <w:t>atsavināmā Objekta pārdošanu par nosacīto cenu.</w:t>
      </w:r>
    </w:p>
    <w:p w14:paraId="1402EDF7"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lastRenderedPageBreak/>
        <w:t>Komisija sazināsies ar izsoles pretendentiem, ja izsoles norises vieta tiks mainīta.</w:t>
      </w:r>
    </w:p>
    <w:p w14:paraId="4F6FC6C4" w14:textId="77777777" w:rsidR="005C787B" w:rsidRDefault="00F334C0" w:rsidP="005C787B">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dalībniekam (juridiskai personai) jāiesniedz šādi dokumenti:</w:t>
      </w:r>
    </w:p>
    <w:p w14:paraId="0E292339" w14:textId="77777777" w:rsidR="005C787B" w:rsidRDefault="00F334C0" w:rsidP="005C787B">
      <w:pPr>
        <w:pStyle w:val="Sarakstarindkopa"/>
        <w:numPr>
          <w:ilvl w:val="1"/>
          <w:numId w:val="1"/>
        </w:numPr>
        <w:spacing w:after="0"/>
        <w:jc w:val="both"/>
        <w:rPr>
          <w:rFonts w:ascii="Times New Roman" w:hAnsi="Times New Roman" w:cs="Times New Roman"/>
          <w:sz w:val="24"/>
          <w:szCs w:val="24"/>
        </w:rPr>
      </w:pPr>
      <w:r w:rsidRPr="005C787B">
        <w:rPr>
          <w:rFonts w:ascii="Times New Roman" w:hAnsi="Times New Roman" w:cs="Times New Roman"/>
          <w:sz w:val="24"/>
          <w:szCs w:val="24"/>
        </w:rPr>
        <w:t>Pieteikums par piedalīšanos izsolē;</w:t>
      </w:r>
    </w:p>
    <w:p w14:paraId="5B390943" w14:textId="77777777" w:rsidR="005C787B" w:rsidRDefault="00F334C0" w:rsidP="005C787B">
      <w:pPr>
        <w:pStyle w:val="Sarakstarindkopa"/>
        <w:numPr>
          <w:ilvl w:val="1"/>
          <w:numId w:val="1"/>
        </w:numPr>
        <w:spacing w:after="0"/>
        <w:jc w:val="both"/>
        <w:rPr>
          <w:rFonts w:ascii="Times New Roman" w:hAnsi="Times New Roman" w:cs="Times New Roman"/>
          <w:sz w:val="24"/>
          <w:szCs w:val="24"/>
        </w:rPr>
      </w:pPr>
      <w:r w:rsidRPr="005C787B">
        <w:rPr>
          <w:rFonts w:ascii="Times New Roman" w:hAnsi="Times New Roman" w:cs="Times New Roman"/>
          <w:sz w:val="24"/>
          <w:szCs w:val="24"/>
        </w:rPr>
        <w:t>Pilnvarojums, kas apliecina juridiskās personas pārstāvības tiesības. Ja izsolē piedalās valdes loceklis, pilnvara nav nepieciešama;</w:t>
      </w:r>
    </w:p>
    <w:p w14:paraId="36253B16" w14:textId="39AED069" w:rsidR="00F334C0" w:rsidRPr="005C787B" w:rsidRDefault="00F334C0" w:rsidP="005C787B">
      <w:pPr>
        <w:pStyle w:val="Sarakstarindkopa"/>
        <w:numPr>
          <w:ilvl w:val="1"/>
          <w:numId w:val="1"/>
        </w:numPr>
        <w:spacing w:after="0"/>
        <w:jc w:val="both"/>
        <w:rPr>
          <w:rFonts w:ascii="Times New Roman" w:hAnsi="Times New Roman" w:cs="Times New Roman"/>
          <w:sz w:val="24"/>
          <w:szCs w:val="24"/>
        </w:rPr>
      </w:pPr>
      <w:r w:rsidRPr="005C787B">
        <w:rPr>
          <w:rFonts w:ascii="Times New Roman" w:hAnsi="Times New Roman" w:cs="Times New Roman"/>
          <w:sz w:val="24"/>
          <w:szCs w:val="24"/>
        </w:rPr>
        <w:t>Kvīts par dalības maksas samaksu.</w:t>
      </w:r>
    </w:p>
    <w:p w14:paraId="4D589C79"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dalībniekam (fiziskai personai) jāiesniedz šādi dokumenti:</w:t>
      </w:r>
    </w:p>
    <w:p w14:paraId="5B77B3DC" w14:textId="77777777" w:rsidR="005C787B" w:rsidRDefault="00F334C0" w:rsidP="005C787B">
      <w:pPr>
        <w:pStyle w:val="Sarakstarindkopa"/>
        <w:numPr>
          <w:ilvl w:val="1"/>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Pieteikums par piedalīšanos izsolē;</w:t>
      </w:r>
    </w:p>
    <w:p w14:paraId="1A3BD9F6" w14:textId="3D7DE266" w:rsidR="005C787B" w:rsidRDefault="00F334C0" w:rsidP="005C787B">
      <w:pPr>
        <w:pStyle w:val="Sarakstarindkopa"/>
        <w:numPr>
          <w:ilvl w:val="1"/>
          <w:numId w:val="1"/>
        </w:numPr>
        <w:spacing w:after="0"/>
        <w:jc w:val="both"/>
        <w:rPr>
          <w:rFonts w:ascii="Times New Roman" w:hAnsi="Times New Roman" w:cs="Times New Roman"/>
          <w:sz w:val="24"/>
          <w:szCs w:val="24"/>
        </w:rPr>
      </w:pPr>
      <w:r w:rsidRPr="005C787B">
        <w:rPr>
          <w:rFonts w:ascii="Times New Roman" w:hAnsi="Times New Roman" w:cs="Times New Roman"/>
          <w:sz w:val="24"/>
          <w:szCs w:val="24"/>
        </w:rPr>
        <w:t>Kvīts par</w:t>
      </w:r>
      <w:r w:rsidR="000D6A06">
        <w:rPr>
          <w:rFonts w:ascii="Times New Roman" w:hAnsi="Times New Roman" w:cs="Times New Roman"/>
          <w:sz w:val="24"/>
          <w:szCs w:val="24"/>
        </w:rPr>
        <w:t xml:space="preserve"> </w:t>
      </w:r>
      <w:r w:rsidRPr="005C787B">
        <w:rPr>
          <w:rFonts w:ascii="Times New Roman" w:hAnsi="Times New Roman" w:cs="Times New Roman"/>
          <w:sz w:val="24"/>
          <w:szCs w:val="24"/>
        </w:rPr>
        <w:t>dalības maksas samaksu.</w:t>
      </w:r>
    </w:p>
    <w:p w14:paraId="05258072" w14:textId="77777777" w:rsidR="00741A23" w:rsidRDefault="00F334C0" w:rsidP="00741A23">
      <w:pPr>
        <w:pStyle w:val="Sarakstarindkopa"/>
        <w:numPr>
          <w:ilvl w:val="0"/>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Pieteikumā jānorāda:</w:t>
      </w:r>
    </w:p>
    <w:p w14:paraId="0ABD533C" w14:textId="77777777" w:rsidR="00741A23" w:rsidRDefault="00F334C0" w:rsidP="00741A23">
      <w:pPr>
        <w:pStyle w:val="Sarakstarindkopa"/>
        <w:numPr>
          <w:ilvl w:val="1"/>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Iesniedzēja vārds, uzvārds vai nosaukums;</w:t>
      </w:r>
    </w:p>
    <w:p w14:paraId="1C2ED2A8" w14:textId="77777777" w:rsidR="00741A23" w:rsidRDefault="00F334C0" w:rsidP="00741A23">
      <w:pPr>
        <w:pStyle w:val="Sarakstarindkopa"/>
        <w:numPr>
          <w:ilvl w:val="1"/>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Adrese;</w:t>
      </w:r>
    </w:p>
    <w:p w14:paraId="4B5430CD" w14:textId="77777777" w:rsidR="00741A23" w:rsidRDefault="00F334C0" w:rsidP="00741A23">
      <w:pPr>
        <w:pStyle w:val="Sarakstarindkopa"/>
        <w:numPr>
          <w:ilvl w:val="1"/>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Norēķinu konta numurs kredītiestādē;</w:t>
      </w:r>
    </w:p>
    <w:p w14:paraId="77E10408" w14:textId="77777777" w:rsidR="00F334C0" w:rsidRPr="00741A23" w:rsidRDefault="00F334C0" w:rsidP="00741A23">
      <w:pPr>
        <w:pStyle w:val="Sarakstarindkopa"/>
        <w:numPr>
          <w:ilvl w:val="1"/>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Piekrišana izsoles noteikumiem.</w:t>
      </w:r>
    </w:p>
    <w:p w14:paraId="7D441B0E" w14:textId="77777777" w:rsidR="00101942" w:rsidRDefault="00F334C0" w:rsidP="00101942">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Pieteikumi, kas neatbilst izsoles noteikumu prasībām, uzskatāmi par nederīgiem.</w:t>
      </w:r>
    </w:p>
    <w:p w14:paraId="4637F13F"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6B2EDBB2"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Piesakoties dalībai izsolē, izsoles dalībnieki ir iepazinušies ar objekta faktisko stāvokli un neizvirza nekādas pretenzijas par to.</w:t>
      </w:r>
    </w:p>
    <w:p w14:paraId="7FAF2562"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Personām, kurām ir parādsaistības pret Līvānu novada pašvaldību, nav tiesību piedalīties izsolē.</w:t>
      </w:r>
    </w:p>
    <w:p w14:paraId="7D3A2C31"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 </w:t>
      </w:r>
    </w:p>
    <w:p w14:paraId="0C3423F2"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Izsolē var piedalīties, ja pieteikums iesniegts sludinājumā noteiktajā termiņā un izpildīti izsoles priekšnoteikumi. </w:t>
      </w:r>
    </w:p>
    <w:p w14:paraId="4753B835"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Komisija sastāda to personu sarakstu, kuras ir izpildījušas izsoles priekšnoteikumus. Komisija pārliecinās par solītāju ierašanos izsolē pēc iepriekš sastādītā saraksta.</w:t>
      </w:r>
    </w:p>
    <w:p w14:paraId="71CE930E"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Izsoles dalībnieku sarakstā ieraksta katra dalībnieka vārdu un uzvārdu vai nosaukumu, kā arī solītāja pārstāvja vārdu un uzvārdu. Atsakoties no turpmākās solīšanas, katrs Objekta izsoles dalībnieks apstiprina ar parakstu izsoles dalībnieku sarakstā savu pēdējo solīto cenu. </w:t>
      </w:r>
    </w:p>
    <w:p w14:paraId="1CEC7D12"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Izsoles dalībnieki pirms izsoles sākšanas paraksta izsoles noteikumus. </w:t>
      </w:r>
    </w:p>
    <w:p w14:paraId="3786CE1E" w14:textId="77777777" w:rsidR="00BB1152" w:rsidRDefault="00F334C0" w:rsidP="00BB1152">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kārtība:</w:t>
      </w:r>
    </w:p>
    <w:p w14:paraId="499E1FAD" w14:textId="3D50A178" w:rsidR="00BB1152" w:rsidRDefault="00F334C0" w:rsidP="00BB1152">
      <w:pPr>
        <w:pStyle w:val="Sarakstarindkopa"/>
        <w:numPr>
          <w:ilvl w:val="1"/>
          <w:numId w:val="1"/>
        </w:numPr>
        <w:spacing w:after="0"/>
        <w:jc w:val="both"/>
        <w:rPr>
          <w:rFonts w:ascii="Times New Roman" w:hAnsi="Times New Roman" w:cs="Times New Roman"/>
          <w:sz w:val="24"/>
          <w:szCs w:val="24"/>
        </w:rPr>
      </w:pPr>
      <w:r w:rsidRPr="00BB1152">
        <w:rPr>
          <w:rFonts w:ascii="Times New Roman" w:hAnsi="Times New Roman" w:cs="Times New Roman"/>
          <w:sz w:val="24"/>
          <w:szCs w:val="24"/>
        </w:rPr>
        <w:t xml:space="preserve">Pie ieejas izsoles telpā izsoles dalībnieki uzrāda </w:t>
      </w:r>
      <w:r w:rsidR="00101942">
        <w:rPr>
          <w:rFonts w:ascii="Times New Roman" w:hAnsi="Times New Roman" w:cs="Times New Roman"/>
          <w:sz w:val="24"/>
          <w:szCs w:val="24"/>
        </w:rPr>
        <w:t>personu apliecinošu dokumentu</w:t>
      </w:r>
      <w:r w:rsidRPr="00BB1152">
        <w:rPr>
          <w:rFonts w:ascii="Times New Roman" w:hAnsi="Times New Roman" w:cs="Times New Roman"/>
          <w:sz w:val="24"/>
          <w:szCs w:val="24"/>
        </w:rPr>
        <w:t>, uz kuras pamata viņiem izsniedz kartīti ar numuru, kas atbilst reģistrācijas žurnālā ierakstītajam kārtas numuram.</w:t>
      </w:r>
    </w:p>
    <w:p w14:paraId="52321453" w14:textId="51E6ABD5" w:rsidR="009728F5" w:rsidRDefault="00F334C0" w:rsidP="009728F5">
      <w:pPr>
        <w:pStyle w:val="Sarakstarindkopa"/>
        <w:numPr>
          <w:ilvl w:val="1"/>
          <w:numId w:val="1"/>
        </w:numPr>
        <w:spacing w:after="0"/>
        <w:jc w:val="both"/>
        <w:rPr>
          <w:rFonts w:ascii="Times New Roman" w:hAnsi="Times New Roman" w:cs="Times New Roman"/>
          <w:sz w:val="24"/>
          <w:szCs w:val="24"/>
        </w:rPr>
      </w:pPr>
      <w:r w:rsidRPr="00BB1152">
        <w:rPr>
          <w:rFonts w:ascii="Times New Roman" w:hAnsi="Times New Roman" w:cs="Times New Roman"/>
          <w:sz w:val="24"/>
          <w:szCs w:val="24"/>
        </w:rPr>
        <w:t xml:space="preserve">Ja noteiktajā laikā uz izsoli ierodas tikai viens dalībnieks, izsoles vadītājs piedāvā šim dalībniekam solīt Objekta nosacīto cenu un viņš kļūst </w:t>
      </w:r>
      <w:r w:rsidRPr="00BB1152">
        <w:rPr>
          <w:rFonts w:ascii="Times New Roman" w:hAnsi="Times New Roman" w:cs="Times New Roman"/>
          <w:sz w:val="24"/>
          <w:szCs w:val="24"/>
        </w:rPr>
        <w:lastRenderedPageBreak/>
        <w:t>par izsoles uzvarētāju, ja ir pārsolījis Objekta s</w:t>
      </w:r>
      <w:r w:rsidR="009728F5">
        <w:rPr>
          <w:rFonts w:ascii="Times New Roman" w:hAnsi="Times New Roman" w:cs="Times New Roman"/>
          <w:sz w:val="24"/>
          <w:szCs w:val="24"/>
        </w:rPr>
        <w:t>ākumcenu par vismaz vienu soli</w:t>
      </w:r>
      <w:r w:rsidR="00F54783">
        <w:rPr>
          <w:rFonts w:ascii="Times New Roman" w:hAnsi="Times New Roman" w:cs="Times New Roman"/>
          <w:sz w:val="24"/>
          <w:szCs w:val="24"/>
        </w:rPr>
        <w:t>.</w:t>
      </w:r>
    </w:p>
    <w:p w14:paraId="6642A43E" w14:textId="77777777" w:rsidR="00F334C0" w:rsidRPr="00D51522" w:rsidRDefault="00F334C0" w:rsidP="009728F5">
      <w:pPr>
        <w:pStyle w:val="Sarakstarindkopa"/>
        <w:numPr>
          <w:ilvl w:val="1"/>
          <w:numId w:val="1"/>
        </w:numPr>
        <w:spacing w:after="0"/>
        <w:jc w:val="both"/>
        <w:rPr>
          <w:rFonts w:ascii="Times New Roman" w:hAnsi="Times New Roman" w:cs="Times New Roman"/>
          <w:sz w:val="24"/>
          <w:szCs w:val="24"/>
        </w:rPr>
      </w:pPr>
      <w:r w:rsidRPr="00D51522">
        <w:rPr>
          <w:rFonts w:ascii="Times New Roman" w:hAnsi="Times New Roman" w:cs="Times New Roman"/>
          <w:sz w:val="24"/>
          <w:szCs w:val="24"/>
        </w:rPr>
        <w:t xml:space="preserve">Izsoles gaita tiek protokolēta. </w:t>
      </w:r>
    </w:p>
    <w:p w14:paraId="25A3D48A" w14:textId="5E8C2946"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D51522">
        <w:rPr>
          <w:rFonts w:ascii="Times New Roman" w:hAnsi="Times New Roman" w:cs="Times New Roman"/>
          <w:sz w:val="24"/>
          <w:szCs w:val="24"/>
        </w:rPr>
        <w:t xml:space="preserve">Izsoles vadītājs atklāj izsoli un raksturo pārdodamo Objektu, paziņo tā pārdošanas sākumcenu, kā arī izsoles soli – </w:t>
      </w:r>
      <w:r w:rsidR="00D51522" w:rsidRPr="00D51522">
        <w:rPr>
          <w:rFonts w:ascii="Times New Roman" w:hAnsi="Times New Roman" w:cs="Times New Roman"/>
          <w:sz w:val="24"/>
          <w:szCs w:val="24"/>
        </w:rPr>
        <w:t>50</w:t>
      </w:r>
      <w:r w:rsidRPr="00D51522">
        <w:rPr>
          <w:rFonts w:ascii="Times New Roman" w:hAnsi="Times New Roman" w:cs="Times New Roman"/>
          <w:sz w:val="24"/>
          <w:szCs w:val="24"/>
        </w:rPr>
        <w:t xml:space="preserve">,00 </w:t>
      </w:r>
      <w:r w:rsidR="00F54783" w:rsidRPr="00D51522">
        <w:rPr>
          <w:rFonts w:ascii="Times New Roman" w:hAnsi="Times New Roman" w:cs="Times New Roman"/>
          <w:sz w:val="24"/>
          <w:szCs w:val="24"/>
        </w:rPr>
        <w:t>EUR</w:t>
      </w:r>
      <w:r w:rsidRPr="00D51522">
        <w:rPr>
          <w:rFonts w:ascii="Times New Roman" w:hAnsi="Times New Roman" w:cs="Times New Roman"/>
          <w:sz w:val="24"/>
          <w:szCs w:val="24"/>
        </w:rPr>
        <w:t xml:space="preserve"> (</w:t>
      </w:r>
      <w:r w:rsidR="00D51522" w:rsidRPr="00D51522">
        <w:rPr>
          <w:rFonts w:ascii="Times New Roman" w:hAnsi="Times New Roman" w:cs="Times New Roman"/>
          <w:sz w:val="24"/>
          <w:szCs w:val="24"/>
        </w:rPr>
        <w:t>piecdesmit</w:t>
      </w:r>
      <w:r w:rsidRPr="00D51522">
        <w:rPr>
          <w:rFonts w:ascii="Times New Roman" w:hAnsi="Times New Roman" w:cs="Times New Roman"/>
          <w:sz w:val="24"/>
          <w:szCs w:val="24"/>
        </w:rPr>
        <w:t xml:space="preserve"> </w:t>
      </w:r>
      <w:r w:rsidRPr="00D51522">
        <w:rPr>
          <w:rFonts w:ascii="Times New Roman" w:hAnsi="Times New Roman" w:cs="Times New Roman"/>
          <w:i/>
          <w:sz w:val="24"/>
          <w:szCs w:val="24"/>
        </w:rPr>
        <w:t>euro</w:t>
      </w:r>
      <w:r w:rsidRPr="00D51522">
        <w:rPr>
          <w:rFonts w:ascii="Times New Roman" w:hAnsi="Times New Roman" w:cs="Times New Roman"/>
          <w:sz w:val="24"/>
          <w:szCs w:val="24"/>
        </w:rPr>
        <w:t>, 00 centi), par kādu paaugstināms katrs nākamais solījums. Izsoles dalībnieks</w:t>
      </w:r>
      <w:r w:rsidRPr="00F334C0">
        <w:rPr>
          <w:rFonts w:ascii="Times New Roman" w:hAnsi="Times New Roman" w:cs="Times New Roman"/>
          <w:sz w:val="24"/>
          <w:szCs w:val="24"/>
        </w:rPr>
        <w:t xml:space="preserve"> izsoles gaitā var nosaukt lielāku pārdodamā Objekta cenu, kuras solis nav mazāks par izsoles noteikumos noteikto soli. </w:t>
      </w:r>
    </w:p>
    <w:p w14:paraId="191D68D5"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Izsolē starp tās dalībniekiem aizliegta vienošanās, skaļa uzvedība un traucējumi, kas varētu iespaidot izsoles rezultātus un gaitu.</w:t>
      </w:r>
    </w:p>
    <w:p w14:paraId="184B7DC9" w14:textId="6E2715E9"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dalībnieki solīšanas procesā paceļ savu reģistrācijas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 un apstiprina ar parakstu izsoles dalībnieku sarakstā savu pēdējo solīto cenu.</w:t>
      </w:r>
    </w:p>
    <w:p w14:paraId="6887905D"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dalībnieks, kurš ir nosolījis visaugstāko cenu, ar savu parakstu apstiprina izsoles dalībnieku sarakstā norādītās cenas atbilstību nosolītajai cenai.</w:t>
      </w:r>
    </w:p>
    <w:p w14:paraId="33BA33ED" w14:textId="2D8AF48F"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Pēc izsoles Komisija paziņo par izsoles rezultātiem un paraksta izsoles protokolu</w:t>
      </w:r>
      <w:r w:rsidR="00F54783">
        <w:rPr>
          <w:rFonts w:ascii="Times New Roman" w:hAnsi="Times New Roman" w:cs="Times New Roman"/>
          <w:sz w:val="24"/>
          <w:szCs w:val="24"/>
        </w:rPr>
        <w:t>,</w:t>
      </w:r>
      <w:r w:rsidRPr="00F334C0">
        <w:rPr>
          <w:rFonts w:ascii="Times New Roman" w:hAnsi="Times New Roman" w:cs="Times New Roman"/>
          <w:sz w:val="24"/>
          <w:szCs w:val="24"/>
        </w:rPr>
        <w:t xml:space="preserve"> un apstiprina izsoles protokolu septiņu dienu laikā pēc izsoles.</w:t>
      </w:r>
    </w:p>
    <w:p w14:paraId="0966D368"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Visa izsolē nosolītā cena tiek uzskatīta par nekustamā īpašuma pirkuma maksu. </w:t>
      </w:r>
    </w:p>
    <w:p w14:paraId="48C8FB1F" w14:textId="5C7F0E52"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Objekta nosolītājs augstāko nosolīto cenu samaksa divu nedēļu laikā pēc izsoles</w:t>
      </w:r>
      <w:r w:rsidR="000D6A06">
        <w:rPr>
          <w:rFonts w:ascii="Times New Roman" w:hAnsi="Times New Roman" w:cs="Times New Roman"/>
          <w:sz w:val="24"/>
          <w:szCs w:val="24"/>
        </w:rPr>
        <w:t>.</w:t>
      </w:r>
    </w:p>
    <w:p w14:paraId="6156B2E5" w14:textId="694EF1C2"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Ja Objekta nosolītājs noteiktajā termiņā nesamaksā nosolīto cenu, tad viņš zaudē tiesības uz nosolīto Objektu. </w:t>
      </w:r>
      <w:r w:rsidR="000D6A06">
        <w:rPr>
          <w:rFonts w:ascii="Times New Roman" w:hAnsi="Times New Roman" w:cs="Times New Roman"/>
          <w:sz w:val="24"/>
          <w:szCs w:val="24"/>
        </w:rPr>
        <w:t>D</w:t>
      </w:r>
      <w:r w:rsidRPr="00F334C0">
        <w:rPr>
          <w:rFonts w:ascii="Times New Roman" w:hAnsi="Times New Roman" w:cs="Times New Roman"/>
          <w:sz w:val="24"/>
          <w:szCs w:val="24"/>
        </w:rPr>
        <w:t>alības maksa šajā gadījumā netiek atmaksāta.</w:t>
      </w:r>
    </w:p>
    <w:p w14:paraId="5619E4D7" w14:textId="31FED075"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Ja izsoles dalībnieks vismaz vienu dienu pirms izsoles dienas atsauc savu dalību izsolē, pamatojoties uz dalībnieka iesniegumu, viņam tiek atmaksāta iemaksātā dalības maksa. </w:t>
      </w:r>
    </w:p>
    <w:p w14:paraId="3A6CEA4A" w14:textId="05215119"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Dalībniekam, kurš ir iemaksājis dalības maksu, bet nav ieradies uz izsoli, izsoles dalības maksa netiek atmaksāta. </w:t>
      </w:r>
    </w:p>
    <w:p w14:paraId="7F64FF15"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Ja izsole nenotiek, nepiesakās neviens izsoles dalībnieks, Komisija izstrādā jaunus Objekta izsoles noteikumus.</w:t>
      </w:r>
    </w:p>
    <w:p w14:paraId="609ABF8A" w14:textId="3D1F65E6" w:rsidR="00F334C0" w:rsidRPr="00930C3C" w:rsidRDefault="00F334C0" w:rsidP="00930C3C">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Pēc izsoles, Līvānu novada</w:t>
      </w:r>
      <w:r w:rsidR="00930C3C">
        <w:rPr>
          <w:rFonts w:ascii="Times New Roman" w:hAnsi="Times New Roman" w:cs="Times New Roman"/>
          <w:sz w:val="24"/>
          <w:szCs w:val="24"/>
        </w:rPr>
        <w:t xml:space="preserve"> pašvaldības</w:t>
      </w:r>
      <w:r w:rsidRPr="00F334C0">
        <w:rPr>
          <w:rFonts w:ascii="Times New Roman" w:hAnsi="Times New Roman" w:cs="Times New Roman"/>
          <w:sz w:val="24"/>
          <w:szCs w:val="24"/>
        </w:rPr>
        <w:t xml:space="preserve"> dome apstiprina izsoles rezultātus ne vēlāk kā </w:t>
      </w:r>
      <w:r w:rsidR="00930C3C">
        <w:rPr>
          <w:rFonts w:ascii="Times New Roman" w:hAnsi="Times New Roman" w:cs="Times New Roman"/>
          <w:sz w:val="24"/>
          <w:szCs w:val="24"/>
        </w:rPr>
        <w:t>30 (trīsdesmit)</w:t>
      </w:r>
      <w:r w:rsidRPr="00F334C0">
        <w:rPr>
          <w:rFonts w:ascii="Times New Roman" w:hAnsi="Times New Roman" w:cs="Times New Roman"/>
          <w:sz w:val="24"/>
          <w:szCs w:val="24"/>
        </w:rPr>
        <w:t xml:space="preserve"> dienu laikā pēc nosolītās cenas pilnīgas samaksas. Līvānu novada pašvaldība un objekta nosolītājs noslēdz Objekta pirkuma līgumu </w:t>
      </w:r>
      <w:r w:rsidR="00930C3C">
        <w:rPr>
          <w:rFonts w:ascii="Times New Roman" w:hAnsi="Times New Roman" w:cs="Times New Roman"/>
          <w:sz w:val="24"/>
          <w:szCs w:val="24"/>
        </w:rPr>
        <w:t>30 (</w:t>
      </w:r>
      <w:r w:rsidRPr="00F334C0">
        <w:rPr>
          <w:rFonts w:ascii="Times New Roman" w:hAnsi="Times New Roman" w:cs="Times New Roman"/>
          <w:sz w:val="24"/>
          <w:szCs w:val="24"/>
        </w:rPr>
        <w:t>trīsdesmit</w:t>
      </w:r>
      <w:r w:rsidR="00930C3C">
        <w:rPr>
          <w:rFonts w:ascii="Times New Roman" w:hAnsi="Times New Roman" w:cs="Times New Roman"/>
          <w:sz w:val="24"/>
          <w:szCs w:val="24"/>
        </w:rPr>
        <w:t>)</w:t>
      </w:r>
      <w:r w:rsidRPr="00F334C0">
        <w:rPr>
          <w:rFonts w:ascii="Times New Roman" w:hAnsi="Times New Roman" w:cs="Times New Roman"/>
          <w:sz w:val="24"/>
          <w:szCs w:val="24"/>
        </w:rPr>
        <w:t xml:space="preserve"> dienu laikā pēc izsoles rezultātu apstiprināšanas. Nekustamā īpašuma pirkuma līgumu paraksta</w:t>
      </w:r>
      <w:r w:rsidR="00930C3C">
        <w:rPr>
          <w:rFonts w:ascii="Times New Roman" w:hAnsi="Times New Roman" w:cs="Times New Roman"/>
          <w:sz w:val="24"/>
          <w:szCs w:val="24"/>
        </w:rPr>
        <w:t xml:space="preserve"> pašvaldības</w:t>
      </w:r>
      <w:r w:rsidRPr="00930C3C">
        <w:rPr>
          <w:rFonts w:ascii="Times New Roman" w:hAnsi="Times New Roman" w:cs="Times New Roman"/>
          <w:sz w:val="24"/>
          <w:szCs w:val="24"/>
        </w:rPr>
        <w:t xml:space="preserve"> domes priekšsēdētājs. </w:t>
      </w:r>
    </w:p>
    <w:p w14:paraId="2BB2F52A" w14:textId="4C07A33A"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Ja izsoles dalībnieks nav izpildījis šo noteikumu </w:t>
      </w:r>
      <w:r w:rsidR="00670E10">
        <w:rPr>
          <w:rFonts w:ascii="Times New Roman" w:hAnsi="Times New Roman" w:cs="Times New Roman"/>
          <w:sz w:val="24"/>
          <w:szCs w:val="24"/>
        </w:rPr>
        <w:t>4</w:t>
      </w:r>
      <w:r w:rsidR="00930C3C">
        <w:rPr>
          <w:rFonts w:ascii="Times New Roman" w:hAnsi="Times New Roman" w:cs="Times New Roman"/>
          <w:sz w:val="24"/>
          <w:szCs w:val="24"/>
        </w:rPr>
        <w:t>1</w:t>
      </w:r>
      <w:r w:rsidRPr="00F334C0">
        <w:rPr>
          <w:rFonts w:ascii="Times New Roman" w:hAnsi="Times New Roman" w:cs="Times New Roman"/>
          <w:sz w:val="24"/>
          <w:szCs w:val="24"/>
        </w:rPr>
        <w:t>. punktu, izsoles Objekts tiek piedāvāts nākamajam augstākās cenas nosolītājam.</w:t>
      </w:r>
    </w:p>
    <w:p w14:paraId="7EF82081"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Par šajos noteikumos nereglamentētajiem jautājumiem pieņemt lēmumu ir tiesības Komisijai, par to izdarot attiecīgu ierakstu Komisijas sēdes protokolā.</w:t>
      </w:r>
    </w:p>
    <w:p w14:paraId="1003F60B" w14:textId="4D137A82"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lastRenderedPageBreak/>
        <w:t>Sūdzības par izsoli var iesniegt Līvānu novada</w:t>
      </w:r>
      <w:r w:rsidR="00930C3C">
        <w:rPr>
          <w:rFonts w:ascii="Times New Roman" w:hAnsi="Times New Roman" w:cs="Times New Roman"/>
          <w:sz w:val="24"/>
          <w:szCs w:val="24"/>
        </w:rPr>
        <w:t xml:space="preserve"> pašvaldības</w:t>
      </w:r>
      <w:r w:rsidRPr="00F334C0">
        <w:rPr>
          <w:rFonts w:ascii="Times New Roman" w:hAnsi="Times New Roman" w:cs="Times New Roman"/>
          <w:sz w:val="24"/>
          <w:szCs w:val="24"/>
        </w:rPr>
        <w:t xml:space="preserve"> domei 3 (triju) darba dienu laikā no izsoles dienas.</w:t>
      </w:r>
    </w:p>
    <w:p w14:paraId="0302BD2C" w14:textId="77777777" w:rsidR="00B9308B" w:rsidRDefault="00B9308B" w:rsidP="00973417">
      <w:pPr>
        <w:spacing w:after="0"/>
        <w:ind w:left="360"/>
        <w:jc w:val="both"/>
        <w:rPr>
          <w:rFonts w:ascii="Times New Roman" w:hAnsi="Times New Roman" w:cs="Times New Roman"/>
          <w:sz w:val="24"/>
          <w:szCs w:val="24"/>
        </w:rPr>
      </w:pPr>
    </w:p>
    <w:p w14:paraId="29D750F0" w14:textId="77777777" w:rsidR="00F10F15" w:rsidRDefault="00F10F15" w:rsidP="00F10F15">
      <w:pPr>
        <w:spacing w:after="0"/>
        <w:jc w:val="both"/>
        <w:rPr>
          <w:rFonts w:ascii="Times New Roman" w:hAnsi="Times New Roman" w:cs="Times New Roman"/>
          <w:sz w:val="24"/>
          <w:szCs w:val="24"/>
        </w:rPr>
      </w:pPr>
    </w:p>
    <w:p w14:paraId="0E44386F" w14:textId="77777777" w:rsidR="00295154" w:rsidRDefault="00F10F15" w:rsidP="00F10F15">
      <w:pPr>
        <w:spacing w:after="0"/>
        <w:jc w:val="both"/>
        <w:rPr>
          <w:rFonts w:ascii="Times New Roman" w:hAnsi="Times New Roman" w:cs="Times New Roman"/>
          <w:sz w:val="24"/>
          <w:szCs w:val="24"/>
        </w:rPr>
      </w:pPr>
      <w:r>
        <w:rPr>
          <w:rFonts w:ascii="Times New Roman" w:hAnsi="Times New Roman" w:cs="Times New Roman"/>
          <w:sz w:val="24"/>
          <w:szCs w:val="24"/>
        </w:rPr>
        <w:t xml:space="preserve">Līvānu novada domes </w:t>
      </w:r>
    </w:p>
    <w:p w14:paraId="1281DF3A" w14:textId="6A35B8D0" w:rsidR="00F10F15" w:rsidRDefault="00F10F15" w:rsidP="00F10F15">
      <w:pPr>
        <w:spacing w:after="0"/>
        <w:jc w:val="both"/>
        <w:rPr>
          <w:rFonts w:ascii="Times New Roman" w:hAnsi="Times New Roman" w:cs="Times New Roman"/>
          <w:sz w:val="24"/>
          <w:szCs w:val="24"/>
        </w:rPr>
      </w:pPr>
      <w:r>
        <w:rPr>
          <w:rFonts w:ascii="Times New Roman" w:hAnsi="Times New Roman" w:cs="Times New Roman"/>
          <w:sz w:val="24"/>
          <w:szCs w:val="24"/>
        </w:rPr>
        <w:t xml:space="preserve">privatizācijas un pašvaldības mantas </w:t>
      </w:r>
    </w:p>
    <w:p w14:paraId="1B1FE4CD" w14:textId="32CBDF99" w:rsidR="00973417" w:rsidRPr="00973417" w:rsidRDefault="00F10F15" w:rsidP="00F10F15">
      <w:pPr>
        <w:spacing w:after="0"/>
        <w:jc w:val="both"/>
        <w:rPr>
          <w:rFonts w:ascii="Times New Roman" w:hAnsi="Times New Roman" w:cs="Times New Roman"/>
          <w:sz w:val="24"/>
          <w:szCs w:val="24"/>
        </w:rPr>
      </w:pPr>
      <w:r>
        <w:rPr>
          <w:rFonts w:ascii="Times New Roman" w:hAnsi="Times New Roman" w:cs="Times New Roman"/>
          <w:sz w:val="24"/>
          <w:szCs w:val="24"/>
        </w:rPr>
        <w:t>atsavināšanas komisijas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95154">
        <w:rPr>
          <w:rFonts w:ascii="Times New Roman" w:hAnsi="Times New Roman" w:cs="Times New Roman"/>
          <w:sz w:val="24"/>
          <w:szCs w:val="24"/>
        </w:rPr>
        <w:t xml:space="preserve">              </w:t>
      </w:r>
      <w:r>
        <w:rPr>
          <w:rFonts w:ascii="Times New Roman" w:hAnsi="Times New Roman" w:cs="Times New Roman"/>
          <w:sz w:val="24"/>
          <w:szCs w:val="24"/>
        </w:rPr>
        <w:tab/>
        <w:t>G. Pastars</w:t>
      </w:r>
    </w:p>
    <w:sectPr w:rsidR="00973417" w:rsidRPr="00973417">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64AD" w14:textId="77777777" w:rsidR="00295154" w:rsidRDefault="00295154" w:rsidP="00295154">
      <w:pPr>
        <w:spacing w:after="0" w:line="240" w:lineRule="auto"/>
      </w:pPr>
      <w:r>
        <w:separator/>
      </w:r>
    </w:p>
  </w:endnote>
  <w:endnote w:type="continuationSeparator" w:id="0">
    <w:p w14:paraId="5EB5A145" w14:textId="77777777" w:rsidR="00295154" w:rsidRDefault="00295154" w:rsidP="0029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F88B" w14:textId="77777777" w:rsidR="00295154" w:rsidRPr="00295154" w:rsidRDefault="00295154" w:rsidP="00295154">
    <w:pPr>
      <w:pStyle w:val="Kjene"/>
      <w:jc w:val="center"/>
      <w:rPr>
        <w:rFonts w:ascii="Times New Roman" w:hAnsi="Times New Roman" w:cs="Times New Roman"/>
        <w:b/>
        <w:sz w:val="20"/>
        <w:szCs w:val="20"/>
      </w:rPr>
    </w:pPr>
    <w:r w:rsidRPr="00295154">
      <w:rPr>
        <w:rFonts w:ascii="Times New Roman" w:hAnsi="Times New Roman" w:cs="Times New Roman"/>
        <w:b/>
        <w:sz w:val="20"/>
        <w:szCs w:val="20"/>
      </w:rPr>
      <w:t>ŠIS DOKUMENTS IR ELEKTRONISKI PARAKSTĪTS AR DROŠU ELEKTRONISKO PARAKSTU UN SATUR LAIKA ZĪMOGU</w:t>
    </w:r>
  </w:p>
  <w:p w14:paraId="73DE2707" w14:textId="77777777" w:rsidR="00295154" w:rsidRDefault="002951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D1AE" w14:textId="77777777" w:rsidR="00295154" w:rsidRDefault="00295154" w:rsidP="00295154">
      <w:pPr>
        <w:spacing w:after="0" w:line="240" w:lineRule="auto"/>
      </w:pPr>
      <w:r>
        <w:separator/>
      </w:r>
    </w:p>
  </w:footnote>
  <w:footnote w:type="continuationSeparator" w:id="0">
    <w:p w14:paraId="1A5C3C88" w14:textId="77777777" w:rsidR="00295154" w:rsidRDefault="00295154" w:rsidP="0029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348066"/>
      <w:docPartObj>
        <w:docPartGallery w:val="Page Numbers (Top of Page)"/>
        <w:docPartUnique/>
      </w:docPartObj>
    </w:sdtPr>
    <w:sdtContent>
      <w:p w14:paraId="70495AEB" w14:textId="52822981" w:rsidR="00295154" w:rsidRDefault="00295154">
        <w:pPr>
          <w:pStyle w:val="Galvene"/>
          <w:jc w:val="center"/>
        </w:pPr>
      </w:p>
    </w:sdtContent>
  </w:sdt>
  <w:p w14:paraId="301B958D" w14:textId="77777777" w:rsidR="00295154" w:rsidRDefault="0029515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57EC1"/>
    <w:multiLevelType w:val="multilevel"/>
    <w:tmpl w:val="DD18766A"/>
    <w:lvl w:ilvl="0">
      <w:start w:val="1"/>
      <w:numFmt w:val="decimal"/>
      <w:lvlText w:val="%1."/>
      <w:lvlJc w:val="left"/>
      <w:pPr>
        <w:ind w:left="720" w:hanging="360"/>
      </w:pPr>
      <w:rPr>
        <w:rFonts w:hint="default"/>
        <w:b/>
      </w:rPr>
    </w:lvl>
    <w:lvl w:ilvl="1">
      <w:start w:val="1"/>
      <w:numFmt w:val="decimal"/>
      <w:isLgl/>
      <w:suff w:val="space"/>
      <w:lvlText w:val="%1.%2."/>
      <w:lvlJc w:val="left"/>
      <w:pPr>
        <w:ind w:left="858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suff w:val="space"/>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7366604D"/>
    <w:multiLevelType w:val="multilevel"/>
    <w:tmpl w:val="68D8C2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93581584">
    <w:abstractNumId w:val="1"/>
  </w:num>
  <w:num w:numId="2" w16cid:durableId="96477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FF"/>
    <w:rsid w:val="00017A7E"/>
    <w:rsid w:val="00024AEC"/>
    <w:rsid w:val="0005500B"/>
    <w:rsid w:val="00063B3A"/>
    <w:rsid w:val="000B491B"/>
    <w:rsid w:val="000C771C"/>
    <w:rsid w:val="000D6A06"/>
    <w:rsid w:val="00101942"/>
    <w:rsid w:val="00102907"/>
    <w:rsid w:val="00166C73"/>
    <w:rsid w:val="00183178"/>
    <w:rsid w:val="00197312"/>
    <w:rsid w:val="001A1812"/>
    <w:rsid w:val="00220866"/>
    <w:rsid w:val="00221616"/>
    <w:rsid w:val="00250E51"/>
    <w:rsid w:val="0026760E"/>
    <w:rsid w:val="00280AE0"/>
    <w:rsid w:val="00287A4D"/>
    <w:rsid w:val="00295154"/>
    <w:rsid w:val="002A38F8"/>
    <w:rsid w:val="002A4A1B"/>
    <w:rsid w:val="002B1DC3"/>
    <w:rsid w:val="00310D60"/>
    <w:rsid w:val="0032448B"/>
    <w:rsid w:val="00325941"/>
    <w:rsid w:val="00331A80"/>
    <w:rsid w:val="00351A40"/>
    <w:rsid w:val="00376CB8"/>
    <w:rsid w:val="00384670"/>
    <w:rsid w:val="00391980"/>
    <w:rsid w:val="003C34CE"/>
    <w:rsid w:val="003F44E9"/>
    <w:rsid w:val="00406930"/>
    <w:rsid w:val="00422D96"/>
    <w:rsid w:val="00435880"/>
    <w:rsid w:val="00447044"/>
    <w:rsid w:val="00487718"/>
    <w:rsid w:val="004A7EF9"/>
    <w:rsid w:val="004C5B48"/>
    <w:rsid w:val="004D34F7"/>
    <w:rsid w:val="004E7870"/>
    <w:rsid w:val="005826A6"/>
    <w:rsid w:val="00596F7E"/>
    <w:rsid w:val="005C787B"/>
    <w:rsid w:val="00612635"/>
    <w:rsid w:val="00620DD1"/>
    <w:rsid w:val="00623647"/>
    <w:rsid w:val="0064601A"/>
    <w:rsid w:val="00670E10"/>
    <w:rsid w:val="00703963"/>
    <w:rsid w:val="00726484"/>
    <w:rsid w:val="00741A23"/>
    <w:rsid w:val="007825C6"/>
    <w:rsid w:val="00790CB9"/>
    <w:rsid w:val="007A3FCF"/>
    <w:rsid w:val="007B28FF"/>
    <w:rsid w:val="007D3769"/>
    <w:rsid w:val="0080010F"/>
    <w:rsid w:val="00802DCE"/>
    <w:rsid w:val="00860917"/>
    <w:rsid w:val="008638EA"/>
    <w:rsid w:val="00892761"/>
    <w:rsid w:val="008B3A76"/>
    <w:rsid w:val="009049FA"/>
    <w:rsid w:val="00916894"/>
    <w:rsid w:val="00916FCB"/>
    <w:rsid w:val="009244E6"/>
    <w:rsid w:val="00930C3C"/>
    <w:rsid w:val="00930F62"/>
    <w:rsid w:val="00955B61"/>
    <w:rsid w:val="009728F5"/>
    <w:rsid w:val="00973417"/>
    <w:rsid w:val="00975E0B"/>
    <w:rsid w:val="009779EC"/>
    <w:rsid w:val="009D1F71"/>
    <w:rsid w:val="009D56D0"/>
    <w:rsid w:val="00A27BAD"/>
    <w:rsid w:val="00A42AF7"/>
    <w:rsid w:val="00A852A9"/>
    <w:rsid w:val="00AF0CD4"/>
    <w:rsid w:val="00B068F2"/>
    <w:rsid w:val="00B26A36"/>
    <w:rsid w:val="00B34378"/>
    <w:rsid w:val="00B9308B"/>
    <w:rsid w:val="00B97372"/>
    <w:rsid w:val="00BB1152"/>
    <w:rsid w:val="00BD14D3"/>
    <w:rsid w:val="00C301AF"/>
    <w:rsid w:val="00D51522"/>
    <w:rsid w:val="00D83B13"/>
    <w:rsid w:val="00DB0766"/>
    <w:rsid w:val="00E32519"/>
    <w:rsid w:val="00E706C7"/>
    <w:rsid w:val="00E77D20"/>
    <w:rsid w:val="00E9628B"/>
    <w:rsid w:val="00EC14D4"/>
    <w:rsid w:val="00ED6B11"/>
    <w:rsid w:val="00EF30C9"/>
    <w:rsid w:val="00F10F15"/>
    <w:rsid w:val="00F11D9B"/>
    <w:rsid w:val="00F334C0"/>
    <w:rsid w:val="00F54783"/>
    <w:rsid w:val="00F76EF0"/>
    <w:rsid w:val="00F771A2"/>
    <w:rsid w:val="00F921AF"/>
    <w:rsid w:val="00FB41EC"/>
    <w:rsid w:val="00FB4BA0"/>
    <w:rsid w:val="00FE14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F43F60"/>
  <w15:chartTrackingRefBased/>
  <w15:docId w15:val="{85D3FDBD-1456-44D1-AE37-77ECEDC9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3C34CE"/>
    <w:pPr>
      <w:ind w:left="720"/>
      <w:contextualSpacing/>
    </w:pPr>
  </w:style>
  <w:style w:type="character" w:styleId="Hipersaite">
    <w:name w:val="Hyperlink"/>
    <w:basedOn w:val="Noklusjumarindkopasfonts"/>
    <w:uiPriority w:val="99"/>
    <w:unhideWhenUsed/>
    <w:rsid w:val="002B1DC3"/>
    <w:rPr>
      <w:color w:val="0563C1" w:themeColor="hyperlink"/>
      <w:u w:val="single"/>
    </w:rPr>
  </w:style>
  <w:style w:type="character" w:styleId="Neatrisintapieminana">
    <w:name w:val="Unresolved Mention"/>
    <w:basedOn w:val="Noklusjumarindkopasfonts"/>
    <w:uiPriority w:val="99"/>
    <w:semiHidden/>
    <w:unhideWhenUsed/>
    <w:rsid w:val="00B34378"/>
    <w:rPr>
      <w:color w:val="605E5C"/>
      <w:shd w:val="clear" w:color="auto" w:fill="E1DFDD"/>
    </w:rPr>
  </w:style>
  <w:style w:type="paragraph" w:styleId="Galvene">
    <w:name w:val="header"/>
    <w:basedOn w:val="Parasts"/>
    <w:link w:val="GalveneRakstz"/>
    <w:uiPriority w:val="99"/>
    <w:unhideWhenUsed/>
    <w:rsid w:val="0029515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95154"/>
  </w:style>
  <w:style w:type="paragraph" w:styleId="Kjene">
    <w:name w:val="footer"/>
    <w:basedOn w:val="Parasts"/>
    <w:link w:val="KjeneRakstz"/>
    <w:unhideWhenUsed/>
    <w:rsid w:val="00295154"/>
    <w:pPr>
      <w:tabs>
        <w:tab w:val="center" w:pos="4153"/>
        <w:tab w:val="right" w:pos="8306"/>
      </w:tabs>
      <w:spacing w:after="0" w:line="240" w:lineRule="auto"/>
    </w:pPr>
  </w:style>
  <w:style w:type="character" w:customStyle="1" w:styleId="KjeneRakstz">
    <w:name w:val="Kājene Rakstz."/>
    <w:basedOn w:val="Noklusjumarindkopasfonts"/>
    <w:link w:val="Kjene"/>
    <w:rsid w:val="0029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6635</Words>
  <Characters>3782</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Vilcāne</dc:creator>
  <cp:keywords/>
  <dc:description/>
  <cp:lastModifiedBy>Ligita Ancāne</cp:lastModifiedBy>
  <cp:revision>2</cp:revision>
  <cp:lastPrinted>2023-10-31T07:07:00Z</cp:lastPrinted>
  <dcterms:created xsi:type="dcterms:W3CDTF">2023-10-31T14:22:00Z</dcterms:created>
  <dcterms:modified xsi:type="dcterms:W3CDTF">2023-10-31T14:22:00Z</dcterms:modified>
</cp:coreProperties>
</file>