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eatabula"/>
        <w:tblW w:w="0" w:type="auto"/>
        <w:tblInd w:w="-605" w:type="dxa"/>
        <w:tblLook w:val="04A0" w:firstRow="1" w:lastRow="0" w:firstColumn="1" w:lastColumn="0" w:noHBand="0" w:noVBand="1"/>
      </w:tblPr>
      <w:tblGrid>
        <w:gridCol w:w="846"/>
        <w:gridCol w:w="3544"/>
        <w:gridCol w:w="1121"/>
        <w:gridCol w:w="3415"/>
        <w:gridCol w:w="1417"/>
        <w:gridCol w:w="1985"/>
      </w:tblGrid>
      <w:tr w:rsidR="00FF67A6" w14:paraId="652B13EF" w14:textId="0FDE8974" w:rsidTr="00C529C8">
        <w:tc>
          <w:tcPr>
            <w:tcW w:w="846" w:type="dxa"/>
          </w:tcPr>
          <w:p w14:paraId="545EF833" w14:textId="7465710D" w:rsidR="00FF67A6" w:rsidRDefault="00FF67A6">
            <w:r>
              <w:t>Nr.p.k.</w:t>
            </w:r>
          </w:p>
        </w:tc>
        <w:tc>
          <w:tcPr>
            <w:tcW w:w="3544" w:type="dxa"/>
          </w:tcPr>
          <w:p w14:paraId="7D2FA924" w14:textId="6859B418" w:rsidR="00FF67A6" w:rsidRDefault="00FF67A6" w:rsidP="00E36A11">
            <w:pPr>
              <w:jc w:val="center"/>
            </w:pPr>
            <w:r>
              <w:t>Iepirkuma priekšmets</w:t>
            </w:r>
          </w:p>
        </w:tc>
        <w:tc>
          <w:tcPr>
            <w:tcW w:w="1121" w:type="dxa"/>
          </w:tcPr>
          <w:p w14:paraId="2878B467" w14:textId="7F227762" w:rsidR="00FF67A6" w:rsidRDefault="001E79B2" w:rsidP="00E36A11">
            <w:pPr>
              <w:jc w:val="center"/>
            </w:pPr>
            <w:r>
              <w:t>Iepirkuma gads</w:t>
            </w:r>
          </w:p>
        </w:tc>
        <w:tc>
          <w:tcPr>
            <w:tcW w:w="3415" w:type="dxa"/>
          </w:tcPr>
          <w:p w14:paraId="39ADA3AB" w14:textId="5E647E93" w:rsidR="00FF67A6" w:rsidRDefault="00FF67A6" w:rsidP="00E36A11">
            <w:pPr>
              <w:jc w:val="center"/>
            </w:pPr>
            <w:r>
              <w:t xml:space="preserve">Projekta </w:t>
            </w:r>
            <w:r w:rsidR="005E418C">
              <w:t>apraksts</w:t>
            </w:r>
          </w:p>
        </w:tc>
        <w:tc>
          <w:tcPr>
            <w:tcW w:w="1417" w:type="dxa"/>
          </w:tcPr>
          <w:p w14:paraId="1C879750" w14:textId="77777777" w:rsidR="00FF67A6" w:rsidRDefault="00FF67A6" w:rsidP="00E36A11">
            <w:pPr>
              <w:jc w:val="center"/>
            </w:pPr>
            <w:r>
              <w:t>Cena</w:t>
            </w:r>
          </w:p>
          <w:p w14:paraId="556C9F33" w14:textId="6B17B96E" w:rsidR="00E36A11" w:rsidRDefault="00E36A11" w:rsidP="00E36A11">
            <w:pPr>
              <w:jc w:val="center"/>
            </w:pPr>
            <w:r>
              <w:t>EUR</w:t>
            </w:r>
          </w:p>
        </w:tc>
        <w:tc>
          <w:tcPr>
            <w:tcW w:w="1985" w:type="dxa"/>
          </w:tcPr>
          <w:p w14:paraId="674BD18C" w14:textId="60B3108E" w:rsidR="00FF67A6" w:rsidRDefault="00FF67A6" w:rsidP="00E36A11">
            <w:pPr>
              <w:ind w:right="-1760"/>
              <w:jc w:val="center"/>
            </w:pPr>
            <w:r>
              <w:t>Piegādātājs</w:t>
            </w:r>
          </w:p>
        </w:tc>
      </w:tr>
      <w:tr w:rsidR="00FF67A6" w14:paraId="5814BAEF" w14:textId="62B2E0B8" w:rsidTr="00C529C8">
        <w:tc>
          <w:tcPr>
            <w:tcW w:w="846" w:type="dxa"/>
          </w:tcPr>
          <w:p w14:paraId="3E46F462" w14:textId="18DDEF98" w:rsidR="00FF67A6" w:rsidRDefault="001E79B2" w:rsidP="00B1382C">
            <w:r>
              <w:t>1.</w:t>
            </w:r>
          </w:p>
        </w:tc>
        <w:tc>
          <w:tcPr>
            <w:tcW w:w="3544" w:type="dxa"/>
          </w:tcPr>
          <w:p w14:paraId="11109EFF" w14:textId="5058B327" w:rsidR="00FF67A6" w:rsidRDefault="001E79B2" w:rsidP="00B1382C">
            <w:r>
              <w:t>Šķe</w:t>
            </w:r>
            <w:r w:rsidR="005E418C">
              <w:t>l</w:t>
            </w:r>
            <w:r>
              <w:t>das katlu mājas modernizācija Līvānos</w:t>
            </w:r>
          </w:p>
        </w:tc>
        <w:tc>
          <w:tcPr>
            <w:tcW w:w="1121" w:type="dxa"/>
          </w:tcPr>
          <w:p w14:paraId="45B051D6" w14:textId="3EF274DA" w:rsidR="00FF67A6" w:rsidRDefault="001E79B2" w:rsidP="00B1382C">
            <w:r>
              <w:t>2015</w:t>
            </w:r>
          </w:p>
        </w:tc>
        <w:tc>
          <w:tcPr>
            <w:tcW w:w="3415" w:type="dxa"/>
          </w:tcPr>
          <w:p w14:paraId="167781F8" w14:textId="77777777" w:rsidR="00FF67A6" w:rsidRDefault="005E418C" w:rsidP="005E418C">
            <w:r>
              <w:t>-projekta izstrāde</w:t>
            </w:r>
          </w:p>
          <w:p w14:paraId="32B8856F" w14:textId="77777777" w:rsidR="005E418C" w:rsidRDefault="005E418C" w:rsidP="005E418C">
            <w:r>
              <w:t>-katla ar jaudu 3,1 MW būvniecība</w:t>
            </w:r>
          </w:p>
          <w:p w14:paraId="1840573C" w14:textId="4129E2C0" w:rsidR="005E418C" w:rsidRDefault="005E418C" w:rsidP="005E418C">
            <w:r>
              <w:t>-autoruzraudzība</w:t>
            </w:r>
          </w:p>
        </w:tc>
        <w:tc>
          <w:tcPr>
            <w:tcW w:w="1417" w:type="dxa"/>
          </w:tcPr>
          <w:p w14:paraId="775F6020" w14:textId="7E03710F" w:rsidR="00FF67A6" w:rsidRDefault="004E16AB" w:rsidP="00B1382C">
            <w:r>
              <w:t>479000</w:t>
            </w:r>
          </w:p>
        </w:tc>
        <w:tc>
          <w:tcPr>
            <w:tcW w:w="1985" w:type="dxa"/>
          </w:tcPr>
          <w:p w14:paraId="0363CC2A" w14:textId="7C3F38C0" w:rsidR="00FF67A6" w:rsidRDefault="004E16AB" w:rsidP="00B1382C">
            <w:r>
              <w:t>A/S “Komforts”</w:t>
            </w:r>
          </w:p>
        </w:tc>
      </w:tr>
      <w:tr w:rsidR="00FF67A6" w14:paraId="1AEC4CE6" w14:textId="269C0827" w:rsidTr="00C529C8">
        <w:tc>
          <w:tcPr>
            <w:tcW w:w="846" w:type="dxa"/>
          </w:tcPr>
          <w:p w14:paraId="5C2A243F" w14:textId="7168B0A5" w:rsidR="00FF67A6" w:rsidRDefault="00FF67A6" w:rsidP="00B1382C">
            <w:r>
              <w:t>2.</w:t>
            </w:r>
          </w:p>
        </w:tc>
        <w:tc>
          <w:tcPr>
            <w:tcW w:w="3544" w:type="dxa"/>
          </w:tcPr>
          <w:p w14:paraId="2E544E93" w14:textId="4995B750" w:rsidR="00FF67A6" w:rsidRDefault="001E79B2" w:rsidP="00B1382C">
            <w:r>
              <w:t>Jauna teleskopiskā iekrāvēja piegāde</w:t>
            </w:r>
          </w:p>
        </w:tc>
        <w:tc>
          <w:tcPr>
            <w:tcW w:w="1121" w:type="dxa"/>
          </w:tcPr>
          <w:p w14:paraId="73571885" w14:textId="6B7CE970" w:rsidR="00FF67A6" w:rsidRDefault="00FF67A6" w:rsidP="00B1382C">
            <w:r>
              <w:t>2015</w:t>
            </w:r>
          </w:p>
        </w:tc>
        <w:tc>
          <w:tcPr>
            <w:tcW w:w="3415" w:type="dxa"/>
          </w:tcPr>
          <w:p w14:paraId="6F548C37" w14:textId="14A1FF8B" w:rsidR="00FF67A6" w:rsidRDefault="00FF67A6" w:rsidP="00B1382C"/>
        </w:tc>
        <w:tc>
          <w:tcPr>
            <w:tcW w:w="1417" w:type="dxa"/>
          </w:tcPr>
          <w:p w14:paraId="19941B62" w14:textId="1012F651" w:rsidR="00FF67A6" w:rsidRDefault="004E16AB" w:rsidP="00B1382C">
            <w:r>
              <w:t>69700</w:t>
            </w:r>
          </w:p>
        </w:tc>
        <w:tc>
          <w:tcPr>
            <w:tcW w:w="1985" w:type="dxa"/>
          </w:tcPr>
          <w:p w14:paraId="4AF1900B" w14:textId="2C5A56EF" w:rsidR="00FF67A6" w:rsidRDefault="004E16AB" w:rsidP="00B1382C">
            <w:r>
              <w:t>SIA “ITR”</w:t>
            </w:r>
          </w:p>
        </w:tc>
      </w:tr>
      <w:tr w:rsidR="00FF67A6" w14:paraId="167BEDAD" w14:textId="302FC19A" w:rsidTr="00C529C8">
        <w:trPr>
          <w:trHeight w:val="485"/>
        </w:trPr>
        <w:tc>
          <w:tcPr>
            <w:tcW w:w="846" w:type="dxa"/>
          </w:tcPr>
          <w:p w14:paraId="62B58AFF" w14:textId="53F6BF17" w:rsidR="00FF67A6" w:rsidRDefault="00FF67A6" w:rsidP="00B1382C">
            <w:r>
              <w:t>3.</w:t>
            </w:r>
          </w:p>
        </w:tc>
        <w:tc>
          <w:tcPr>
            <w:tcW w:w="3544" w:type="dxa"/>
          </w:tcPr>
          <w:p w14:paraId="764EE3A6" w14:textId="6720A3C8" w:rsidR="00FF67A6" w:rsidRDefault="001E79B2" w:rsidP="00B1382C">
            <w:r>
              <w:t>Dīzeļgeneratora piegāde</w:t>
            </w:r>
          </w:p>
        </w:tc>
        <w:tc>
          <w:tcPr>
            <w:tcW w:w="1121" w:type="dxa"/>
          </w:tcPr>
          <w:p w14:paraId="4B805E2D" w14:textId="57FFAA56" w:rsidR="00FF67A6" w:rsidRDefault="005E418C" w:rsidP="00B1382C">
            <w:r>
              <w:t>2016</w:t>
            </w:r>
          </w:p>
        </w:tc>
        <w:tc>
          <w:tcPr>
            <w:tcW w:w="3415" w:type="dxa"/>
          </w:tcPr>
          <w:p w14:paraId="6F25E1A8" w14:textId="20D78C1A" w:rsidR="00FF67A6" w:rsidRDefault="00C93384" w:rsidP="00B1382C">
            <w:r>
              <w:t>-ģeneratora ETT-250E ar jaudu 160 kW piegāde</w:t>
            </w:r>
          </w:p>
          <w:p w14:paraId="16A9BC64" w14:textId="71128930" w:rsidR="00C93384" w:rsidRDefault="00C93384" w:rsidP="00B1382C"/>
        </w:tc>
        <w:tc>
          <w:tcPr>
            <w:tcW w:w="1417" w:type="dxa"/>
          </w:tcPr>
          <w:p w14:paraId="08AD0C38" w14:textId="158CE13D" w:rsidR="00FF67A6" w:rsidRDefault="00C93384" w:rsidP="00B1382C">
            <w:r>
              <w:t>15246</w:t>
            </w:r>
          </w:p>
        </w:tc>
        <w:tc>
          <w:tcPr>
            <w:tcW w:w="1985" w:type="dxa"/>
          </w:tcPr>
          <w:p w14:paraId="3322EEFD" w14:textId="74AC84C0" w:rsidR="00FF67A6" w:rsidRDefault="00C93384" w:rsidP="00B1382C">
            <w:r>
              <w:t>SIA “Te</w:t>
            </w:r>
            <w:r w:rsidR="00461492">
              <w:t>c</w:t>
            </w:r>
            <w:r>
              <w:t>hnikonus”</w:t>
            </w:r>
          </w:p>
        </w:tc>
      </w:tr>
      <w:tr w:rsidR="00FF67A6" w14:paraId="1E3AE10D" w14:textId="5E3722AB" w:rsidTr="00C529C8">
        <w:tc>
          <w:tcPr>
            <w:tcW w:w="846" w:type="dxa"/>
          </w:tcPr>
          <w:p w14:paraId="04E0CCA4" w14:textId="224D8202" w:rsidR="00FF67A6" w:rsidRDefault="00FF67A6" w:rsidP="00B1382C">
            <w:r>
              <w:t>4.</w:t>
            </w:r>
          </w:p>
        </w:tc>
        <w:tc>
          <w:tcPr>
            <w:tcW w:w="3544" w:type="dxa"/>
          </w:tcPr>
          <w:p w14:paraId="40A8A059" w14:textId="4F1563E4" w:rsidR="00FF67A6" w:rsidRDefault="005E418C" w:rsidP="00B1382C">
            <w:r>
              <w:t>Siltumenerģijas ražošanas efektivitātes paaugstināšana SIA “Līvānu siltums” katlu mājā</w:t>
            </w:r>
          </w:p>
        </w:tc>
        <w:tc>
          <w:tcPr>
            <w:tcW w:w="1121" w:type="dxa"/>
          </w:tcPr>
          <w:p w14:paraId="201C5F16" w14:textId="124C2D4C" w:rsidR="00FF67A6" w:rsidRDefault="005E418C" w:rsidP="00B1382C">
            <w:r>
              <w:t>2018</w:t>
            </w:r>
          </w:p>
        </w:tc>
        <w:tc>
          <w:tcPr>
            <w:tcW w:w="3415" w:type="dxa"/>
          </w:tcPr>
          <w:p w14:paraId="7B787FEB" w14:textId="59B9E88C" w:rsidR="00FF67A6" w:rsidRDefault="00C93384" w:rsidP="00B1382C">
            <w:r>
              <w:t>-</w:t>
            </w:r>
            <w:r w:rsidR="00C529C8">
              <w:t>biomasas katla ar jaudu 3 MW piegāde un montāža</w:t>
            </w:r>
          </w:p>
        </w:tc>
        <w:tc>
          <w:tcPr>
            <w:tcW w:w="1417" w:type="dxa"/>
          </w:tcPr>
          <w:p w14:paraId="58D04BA9" w14:textId="411840E4" w:rsidR="00FF67A6" w:rsidRDefault="00C529C8" w:rsidP="00B1382C">
            <w:r>
              <w:t>438529</w:t>
            </w:r>
          </w:p>
        </w:tc>
        <w:tc>
          <w:tcPr>
            <w:tcW w:w="1985" w:type="dxa"/>
          </w:tcPr>
          <w:p w14:paraId="0439F442" w14:textId="3B86824A" w:rsidR="00FF67A6" w:rsidRDefault="00C529C8" w:rsidP="00B1382C">
            <w:r>
              <w:t>SIA”INOS”</w:t>
            </w:r>
          </w:p>
        </w:tc>
      </w:tr>
    </w:tbl>
    <w:p w14:paraId="0DB1FEC0" w14:textId="77777777" w:rsidR="00987146" w:rsidRDefault="00987146"/>
    <w:sectPr w:rsidR="00987146" w:rsidSect="00C529C8">
      <w:pgSz w:w="16838" w:h="11906" w:orient="landscape"/>
      <w:pgMar w:top="1843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B01E9D" w14:textId="77777777" w:rsidR="00F618CF" w:rsidRDefault="00F618CF" w:rsidP="00C529C8">
      <w:pPr>
        <w:spacing w:after="0" w:line="240" w:lineRule="auto"/>
      </w:pPr>
      <w:r>
        <w:separator/>
      </w:r>
    </w:p>
  </w:endnote>
  <w:endnote w:type="continuationSeparator" w:id="0">
    <w:p w14:paraId="449D78E1" w14:textId="77777777" w:rsidR="00F618CF" w:rsidRDefault="00F618CF" w:rsidP="00C52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86D63" w14:textId="77777777" w:rsidR="00F618CF" w:rsidRDefault="00F618CF" w:rsidP="00C529C8">
      <w:pPr>
        <w:spacing w:after="0" w:line="240" w:lineRule="auto"/>
      </w:pPr>
      <w:r>
        <w:separator/>
      </w:r>
    </w:p>
  </w:footnote>
  <w:footnote w:type="continuationSeparator" w:id="0">
    <w:p w14:paraId="50FC51F8" w14:textId="77777777" w:rsidR="00F618CF" w:rsidRDefault="00F618CF" w:rsidP="00C529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7C551A"/>
    <w:multiLevelType w:val="hybridMultilevel"/>
    <w:tmpl w:val="6E68144C"/>
    <w:lvl w:ilvl="0" w:tplc="00808E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2C"/>
    <w:rsid w:val="00015F79"/>
    <w:rsid w:val="00023BF2"/>
    <w:rsid w:val="001372AE"/>
    <w:rsid w:val="001E79B2"/>
    <w:rsid w:val="00236DEE"/>
    <w:rsid w:val="00461492"/>
    <w:rsid w:val="004E16AB"/>
    <w:rsid w:val="0054332B"/>
    <w:rsid w:val="005E418C"/>
    <w:rsid w:val="00872465"/>
    <w:rsid w:val="00987146"/>
    <w:rsid w:val="00B1382C"/>
    <w:rsid w:val="00C529C8"/>
    <w:rsid w:val="00C93384"/>
    <w:rsid w:val="00D578FF"/>
    <w:rsid w:val="00DA229A"/>
    <w:rsid w:val="00E36A11"/>
    <w:rsid w:val="00EF4D0F"/>
    <w:rsid w:val="00F618CF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621F"/>
  <w15:chartTrackingRefBased/>
  <w15:docId w15:val="{BB7B0536-2F57-4A38-B932-24A73653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13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FF67A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F67A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F67A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F67A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F67A6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F6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F67A6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5E418C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C529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529C8"/>
  </w:style>
  <w:style w:type="paragraph" w:styleId="Kjene">
    <w:name w:val="footer"/>
    <w:basedOn w:val="Parasts"/>
    <w:link w:val="KjeneRakstz"/>
    <w:uiPriority w:val="99"/>
    <w:unhideWhenUsed/>
    <w:rsid w:val="00C529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52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Lietotājs</dc:creator>
  <cp:keywords/>
  <dc:description/>
  <cp:lastModifiedBy>siltums</cp:lastModifiedBy>
  <cp:revision>2</cp:revision>
  <dcterms:created xsi:type="dcterms:W3CDTF">2020-11-19T07:54:00Z</dcterms:created>
  <dcterms:modified xsi:type="dcterms:W3CDTF">2020-11-19T07:54:00Z</dcterms:modified>
</cp:coreProperties>
</file>