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D3" w:rsidRDefault="00F33ED3" w:rsidP="00F33ED3">
      <w:pPr>
        <w:pStyle w:val="Galvene"/>
        <w:tabs>
          <w:tab w:val="clear" w:pos="4153"/>
          <w:tab w:val="clear" w:pos="8306"/>
        </w:tabs>
        <w:ind w:right="26"/>
        <w:jc w:val="right"/>
        <w:rPr>
          <w:rFonts w:ascii="Times" w:hAnsi="Times" w:cs="Times"/>
          <w:lang w:val="es-ES_tradnl"/>
        </w:rPr>
      </w:pPr>
    </w:p>
    <w:p w:rsidR="00F33ED3" w:rsidRDefault="00F33ED3" w:rsidP="00F33ED3">
      <w:pPr>
        <w:pStyle w:val="Galvene"/>
        <w:tabs>
          <w:tab w:val="clear" w:pos="4153"/>
          <w:tab w:val="clear" w:pos="8306"/>
        </w:tabs>
        <w:ind w:right="26"/>
        <w:rPr>
          <w:rFonts w:ascii="Times" w:hAnsi="Times" w:cs="Times"/>
          <w:lang w:val="es-ES_tradnl"/>
        </w:rPr>
      </w:pPr>
    </w:p>
    <w:p w:rsidR="00F33ED3" w:rsidRPr="002A4F2E" w:rsidRDefault="00F33ED3" w:rsidP="00F33ED3">
      <w:pPr>
        <w:jc w:val="right"/>
        <w:rPr>
          <w:sz w:val="20"/>
          <w:szCs w:val="20"/>
        </w:rPr>
      </w:pPr>
      <w:r>
        <w:rPr>
          <w:sz w:val="20"/>
          <w:szCs w:val="20"/>
        </w:rPr>
        <w:t>4</w:t>
      </w:r>
      <w:r w:rsidRPr="002A4F2E">
        <w:rPr>
          <w:sz w:val="20"/>
          <w:szCs w:val="20"/>
        </w:rPr>
        <w:t>.pielikums</w:t>
      </w:r>
    </w:p>
    <w:p w:rsidR="00F33ED3" w:rsidRDefault="00F33ED3" w:rsidP="00F33ED3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„Elektroenerģijas iepirkums </w:t>
      </w:r>
    </w:p>
    <w:p w:rsidR="00F33ED3" w:rsidRDefault="00F33ED3" w:rsidP="00F33ED3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Līvānu novada pašvaldības vajadzībām</w:t>
      </w:r>
      <w:r w:rsidRPr="002A4F2E">
        <w:rPr>
          <w:bCs/>
          <w:sz w:val="20"/>
          <w:szCs w:val="20"/>
        </w:rPr>
        <w:t>”</w:t>
      </w:r>
    </w:p>
    <w:p w:rsidR="00F33ED3" w:rsidRDefault="00F33ED3" w:rsidP="00F33ED3">
      <w:pPr>
        <w:jc w:val="right"/>
      </w:pPr>
      <w:r w:rsidRPr="002A4F2E">
        <w:rPr>
          <w:sz w:val="20"/>
          <w:szCs w:val="20"/>
        </w:rPr>
        <w:t xml:space="preserve">Iepirkuma </w:t>
      </w:r>
      <w:r w:rsidR="00714CDC">
        <w:rPr>
          <w:sz w:val="20"/>
          <w:szCs w:val="20"/>
        </w:rPr>
        <w:t>identifikācijas Nr. LND 2018/14</w:t>
      </w:r>
    </w:p>
    <w:p w:rsidR="00F33ED3" w:rsidRDefault="00F33ED3" w:rsidP="00F33ED3">
      <w:pPr>
        <w:jc w:val="both"/>
        <w:rPr>
          <w:sz w:val="22"/>
          <w:szCs w:val="22"/>
        </w:rPr>
      </w:pPr>
    </w:p>
    <w:p w:rsidR="00F33ED3" w:rsidRPr="00FC6842" w:rsidRDefault="00F33ED3" w:rsidP="00F33ED3">
      <w:pPr>
        <w:jc w:val="center"/>
        <w:rPr>
          <w:b/>
          <w:sz w:val="28"/>
          <w:szCs w:val="28"/>
        </w:rPr>
      </w:pPr>
      <w:r w:rsidRPr="007723AD">
        <w:rPr>
          <w:b/>
          <w:sz w:val="28"/>
          <w:szCs w:val="28"/>
        </w:rPr>
        <w:t>FINANŠU PIEDĀVĀJUMS</w:t>
      </w:r>
    </w:p>
    <w:p w:rsidR="00F33ED3" w:rsidRDefault="00F33ED3" w:rsidP="00F33ED3">
      <w:pPr>
        <w:pStyle w:val="Virsraksts5"/>
        <w:spacing w:before="0" w:after="0"/>
        <w:rPr>
          <w:rFonts w:ascii="Times New Roman" w:hAnsi="Times New Roman"/>
          <w:i w:val="0"/>
          <w:iCs w:val="0"/>
          <w:sz w:val="24"/>
          <w:szCs w:val="24"/>
        </w:rPr>
      </w:pPr>
    </w:p>
    <w:p w:rsidR="00F33ED3" w:rsidRPr="00423C3A" w:rsidRDefault="00F33ED3" w:rsidP="00F33ED3">
      <w:pPr>
        <w:pStyle w:val="Virsraksts5"/>
        <w:spacing w:before="0" w:after="0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Līvānu</w:t>
      </w:r>
      <w:r w:rsidRPr="00423C3A">
        <w:rPr>
          <w:rFonts w:ascii="Times New Roman" w:hAnsi="Times New Roman"/>
          <w:i w:val="0"/>
          <w:iCs w:val="0"/>
          <w:sz w:val="24"/>
          <w:szCs w:val="24"/>
        </w:rPr>
        <w:t xml:space="preserve"> novada pašvaldībai,</w:t>
      </w:r>
    </w:p>
    <w:p w:rsidR="00F33ED3" w:rsidRPr="00423C3A" w:rsidRDefault="00F33ED3" w:rsidP="00F33ED3">
      <w:pPr>
        <w:jc w:val="both"/>
      </w:pPr>
      <w:r>
        <w:t>Līvāni, Rīgas iela 77, Līvāni, LV-5316</w:t>
      </w:r>
      <w:r w:rsidRPr="00423C3A">
        <w:t>.</w:t>
      </w:r>
    </w:p>
    <w:p w:rsidR="00F33ED3" w:rsidRDefault="00F33ED3" w:rsidP="00F33ED3">
      <w:pPr>
        <w:jc w:val="both"/>
      </w:pPr>
    </w:p>
    <w:p w:rsidR="00F33ED3" w:rsidRPr="00584B7C" w:rsidRDefault="00F33ED3" w:rsidP="00F33ED3">
      <w:pPr>
        <w:jc w:val="both"/>
        <w:rPr>
          <w:sz w:val="22"/>
          <w:szCs w:val="22"/>
        </w:rPr>
      </w:pPr>
      <w:r w:rsidRPr="00584B7C">
        <w:rPr>
          <w:sz w:val="22"/>
          <w:szCs w:val="22"/>
        </w:rPr>
        <w:t xml:space="preserve">   Saskaņā ar atklāta konkursa </w:t>
      </w:r>
      <w:r w:rsidRPr="00214181">
        <w:rPr>
          <w:b/>
          <w:sz w:val="22"/>
          <w:szCs w:val="22"/>
        </w:rPr>
        <w:t>„E</w:t>
      </w:r>
      <w:r>
        <w:rPr>
          <w:b/>
          <w:sz w:val="22"/>
          <w:szCs w:val="22"/>
        </w:rPr>
        <w:t>lektroenerģijas iepirkums Līvānu</w:t>
      </w:r>
      <w:r w:rsidRPr="00214181">
        <w:rPr>
          <w:b/>
          <w:sz w:val="22"/>
          <w:szCs w:val="22"/>
        </w:rPr>
        <w:t xml:space="preserve"> novada pašvaldības vajadzībām”</w:t>
      </w:r>
      <w:r>
        <w:rPr>
          <w:sz w:val="22"/>
          <w:szCs w:val="22"/>
        </w:rPr>
        <w:t xml:space="preserve">. </w:t>
      </w:r>
      <w:r w:rsidRPr="00584B7C">
        <w:rPr>
          <w:sz w:val="22"/>
          <w:szCs w:val="22"/>
        </w:rPr>
        <w:t xml:space="preserve">iepirkuma identifikācijas Nr. </w:t>
      </w:r>
      <w:r w:rsidR="00714CDC">
        <w:rPr>
          <w:b/>
          <w:sz w:val="22"/>
          <w:szCs w:val="22"/>
        </w:rPr>
        <w:t>LND 2018/14</w:t>
      </w:r>
      <w:r>
        <w:rPr>
          <w:b/>
          <w:sz w:val="22"/>
          <w:szCs w:val="22"/>
        </w:rPr>
        <w:t xml:space="preserve"> </w:t>
      </w:r>
      <w:r w:rsidRPr="002B1306">
        <w:rPr>
          <w:sz w:val="22"/>
          <w:szCs w:val="22"/>
        </w:rPr>
        <w:t xml:space="preserve">(turpmāk tekstā – Konkurss) </w:t>
      </w:r>
      <w:r w:rsidRPr="00584B7C">
        <w:rPr>
          <w:sz w:val="22"/>
          <w:szCs w:val="22"/>
        </w:rPr>
        <w:t xml:space="preserve">Nolikumu, </w:t>
      </w:r>
    </w:p>
    <w:p w:rsidR="00F33ED3" w:rsidRDefault="00F33ED3" w:rsidP="00F33ED3">
      <w:pPr>
        <w:jc w:val="both"/>
      </w:pPr>
    </w:p>
    <w:p w:rsidR="00F33ED3" w:rsidRPr="00423C3A" w:rsidRDefault="00F33ED3" w:rsidP="00F33ED3">
      <w:pPr>
        <w:jc w:val="both"/>
      </w:pPr>
      <w:r w:rsidRPr="00423C3A">
        <w:t>_____________________________________________,</w:t>
      </w:r>
      <w:r w:rsidR="00042492">
        <w:t>adrese______________________</w:t>
      </w:r>
      <w:bookmarkStart w:id="0" w:name="_GoBack"/>
      <w:bookmarkEnd w:id="0"/>
    </w:p>
    <w:p w:rsidR="00F33ED3" w:rsidRPr="00C00871" w:rsidRDefault="00F33ED3" w:rsidP="00F33ED3">
      <w:pPr>
        <w:spacing w:after="120"/>
        <w:jc w:val="center"/>
        <w:rPr>
          <w:i/>
        </w:rPr>
      </w:pPr>
      <w:r w:rsidRPr="00C00871">
        <w:rPr>
          <w:i/>
        </w:rPr>
        <w:t>(norādīt pilnu nosaukumu un juridisko adresi, biroja adresi, reģistrācijas valsti )</w:t>
      </w:r>
    </w:p>
    <w:p w:rsidR="00F33ED3" w:rsidRDefault="00F33ED3" w:rsidP="00F33ED3">
      <w:pPr>
        <w:jc w:val="both"/>
        <w:rPr>
          <w:sz w:val="22"/>
          <w:szCs w:val="22"/>
        </w:rPr>
      </w:pPr>
      <w:r w:rsidRPr="00584B7C">
        <w:rPr>
          <w:sz w:val="22"/>
          <w:szCs w:val="22"/>
        </w:rPr>
        <w:t>aps</w:t>
      </w:r>
      <w:r>
        <w:rPr>
          <w:sz w:val="22"/>
          <w:szCs w:val="22"/>
        </w:rPr>
        <w:t>tiprinām, ka piekrītam K</w:t>
      </w:r>
      <w:r w:rsidRPr="00584B7C">
        <w:rPr>
          <w:sz w:val="22"/>
          <w:szCs w:val="22"/>
        </w:rPr>
        <w:t xml:space="preserve">onkursa Nolikuma noteikumiem, un piedāvājam piegādāt </w:t>
      </w:r>
      <w:r>
        <w:rPr>
          <w:sz w:val="22"/>
          <w:szCs w:val="22"/>
        </w:rPr>
        <w:t xml:space="preserve">Elektroenerģiju Līvānu </w:t>
      </w:r>
      <w:r w:rsidR="00EF1CD6">
        <w:rPr>
          <w:sz w:val="22"/>
          <w:szCs w:val="22"/>
        </w:rPr>
        <w:t>novada pašvaldības vajadzībām 12</w:t>
      </w:r>
      <w:r w:rsidRPr="00584B7C">
        <w:rPr>
          <w:sz w:val="22"/>
          <w:szCs w:val="22"/>
        </w:rPr>
        <w:t xml:space="preserve"> (div</w:t>
      </w:r>
      <w:r w:rsidR="00EF1CD6">
        <w:rPr>
          <w:sz w:val="22"/>
          <w:szCs w:val="22"/>
        </w:rPr>
        <w:t>padsmit</w:t>
      </w:r>
      <w:r>
        <w:rPr>
          <w:sz w:val="22"/>
          <w:szCs w:val="22"/>
        </w:rPr>
        <w:t xml:space="preserve">) mēnešus no iepirkuma līguma spēkā stāšanās dienas </w:t>
      </w:r>
      <w:r w:rsidRPr="00584B7C">
        <w:rPr>
          <w:sz w:val="22"/>
          <w:szCs w:val="22"/>
        </w:rPr>
        <w:t>par šādām iepirkuma cenām:</w:t>
      </w:r>
    </w:p>
    <w:p w:rsidR="00F33ED3" w:rsidRPr="00A770E1" w:rsidRDefault="00F33ED3" w:rsidP="00F33ED3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7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4"/>
        <w:gridCol w:w="1765"/>
        <w:gridCol w:w="1309"/>
        <w:gridCol w:w="1212"/>
        <w:gridCol w:w="1047"/>
        <w:gridCol w:w="1285"/>
      </w:tblGrid>
      <w:tr w:rsidR="00F33ED3" w:rsidRPr="00584B7C" w:rsidTr="003E72B4">
        <w:trPr>
          <w:trHeight w:val="756"/>
        </w:trPr>
        <w:tc>
          <w:tcPr>
            <w:tcW w:w="2454" w:type="dxa"/>
            <w:vMerge w:val="restart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 w:rsidRPr="00584B7C">
              <w:rPr>
                <w:sz w:val="22"/>
                <w:szCs w:val="22"/>
              </w:rPr>
              <w:t>Tarifs</w:t>
            </w:r>
          </w:p>
        </w:tc>
        <w:tc>
          <w:tcPr>
            <w:tcW w:w="1765" w:type="dxa"/>
            <w:vMerge w:val="restart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 w:rsidRPr="00584B7C">
              <w:rPr>
                <w:sz w:val="22"/>
                <w:szCs w:val="22"/>
              </w:rPr>
              <w:t>Elektroenerģijas viena kWh</w:t>
            </w:r>
          </w:p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</w:p>
          <w:p w:rsidR="00F33ED3" w:rsidRPr="00A770E1" w:rsidRDefault="00F33ED3" w:rsidP="007B23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EUR </w:t>
            </w:r>
            <w:r w:rsidRPr="00A770E1">
              <w:rPr>
                <w:b/>
                <w:sz w:val="22"/>
                <w:szCs w:val="22"/>
              </w:rPr>
              <w:t>bez PVN</w:t>
            </w:r>
          </w:p>
        </w:tc>
        <w:tc>
          <w:tcPr>
            <w:tcW w:w="1309" w:type="dxa"/>
            <w:vMerge w:val="restart"/>
            <w:vAlign w:val="center"/>
          </w:tcPr>
          <w:p w:rsidR="00F33ED3" w:rsidRDefault="00EF1CD6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="00F33ED3">
              <w:rPr>
                <w:sz w:val="22"/>
                <w:szCs w:val="22"/>
              </w:rPr>
              <w:t xml:space="preserve"> mēnešu perioda</w:t>
            </w:r>
          </w:p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 w:rsidRPr="00584B7C">
              <w:rPr>
                <w:sz w:val="22"/>
                <w:szCs w:val="22"/>
              </w:rPr>
              <w:t>vidējais patēriņš, kWh</w:t>
            </w:r>
          </w:p>
        </w:tc>
        <w:tc>
          <w:tcPr>
            <w:tcW w:w="3544" w:type="dxa"/>
            <w:gridSpan w:val="3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 w:rsidRPr="00584B7C">
              <w:rPr>
                <w:sz w:val="22"/>
                <w:szCs w:val="22"/>
              </w:rPr>
              <w:t xml:space="preserve">Kopēja cena prognozējamajam daudzumam, </w:t>
            </w:r>
            <w:r>
              <w:rPr>
                <w:b/>
                <w:sz w:val="22"/>
                <w:szCs w:val="22"/>
              </w:rPr>
              <w:t>EUR</w:t>
            </w:r>
          </w:p>
        </w:tc>
      </w:tr>
      <w:tr w:rsidR="00F33ED3" w:rsidRPr="00584B7C" w:rsidTr="003E72B4">
        <w:trPr>
          <w:trHeight w:val="756"/>
        </w:trPr>
        <w:tc>
          <w:tcPr>
            <w:tcW w:w="2454" w:type="dxa"/>
            <w:vMerge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  <w:vAlign w:val="center"/>
          </w:tcPr>
          <w:p w:rsidR="00F33ED3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PVN</w:t>
            </w:r>
          </w:p>
        </w:tc>
        <w:tc>
          <w:tcPr>
            <w:tcW w:w="1047" w:type="dxa"/>
            <w:vAlign w:val="center"/>
          </w:tcPr>
          <w:p w:rsidR="00F33ED3" w:rsidRDefault="00F33ED3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PVN</w:t>
            </w:r>
          </w:p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21%</w:t>
            </w:r>
          </w:p>
        </w:tc>
        <w:tc>
          <w:tcPr>
            <w:tcW w:w="128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 PVN21%</w:t>
            </w:r>
          </w:p>
        </w:tc>
      </w:tr>
      <w:tr w:rsidR="00F33ED3" w:rsidRPr="00584B7C" w:rsidTr="003E72B4">
        <w:trPr>
          <w:trHeight w:val="295"/>
        </w:trPr>
        <w:tc>
          <w:tcPr>
            <w:tcW w:w="2454" w:type="dxa"/>
            <w:vAlign w:val="center"/>
          </w:tcPr>
          <w:p w:rsidR="00F33ED3" w:rsidRPr="00584B7C" w:rsidRDefault="00F33ED3" w:rsidP="007B23AD">
            <w:pPr>
              <w:rPr>
                <w:sz w:val="22"/>
                <w:szCs w:val="22"/>
              </w:rPr>
            </w:pPr>
            <w:r w:rsidRPr="0093430E">
              <w:rPr>
                <w:sz w:val="22"/>
                <w:szCs w:val="22"/>
              </w:rPr>
              <w:t>Diennakts vienas laika zonas patēriņš</w:t>
            </w:r>
            <w:r>
              <w:rPr>
                <w:sz w:val="22"/>
                <w:szCs w:val="22"/>
              </w:rPr>
              <w:t xml:space="preserve"> </w:t>
            </w:r>
            <w:r w:rsidRPr="005567E0">
              <w:rPr>
                <w:b/>
                <w:sz w:val="22"/>
                <w:szCs w:val="22"/>
              </w:rPr>
              <w:t>(VL)</w:t>
            </w:r>
          </w:p>
        </w:tc>
        <w:tc>
          <w:tcPr>
            <w:tcW w:w="176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:rsidR="00F33ED3" w:rsidRPr="003B3EF1" w:rsidRDefault="00B858C1" w:rsidP="007B23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1 335 000</w:t>
            </w:r>
          </w:p>
        </w:tc>
        <w:tc>
          <w:tcPr>
            <w:tcW w:w="1212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</w:tr>
      <w:tr w:rsidR="00F33ED3" w:rsidRPr="00584B7C" w:rsidTr="003E72B4">
        <w:trPr>
          <w:trHeight w:val="295"/>
        </w:trPr>
        <w:tc>
          <w:tcPr>
            <w:tcW w:w="2454" w:type="dxa"/>
            <w:vAlign w:val="center"/>
          </w:tcPr>
          <w:p w:rsidR="00F33ED3" w:rsidRPr="00584B7C" w:rsidRDefault="00F33ED3" w:rsidP="007B2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laiku </w:t>
            </w:r>
            <w:r w:rsidRPr="0093430E">
              <w:rPr>
                <w:sz w:val="22"/>
                <w:szCs w:val="22"/>
              </w:rPr>
              <w:t xml:space="preserve">Dienas </w:t>
            </w:r>
            <w:r>
              <w:rPr>
                <w:sz w:val="22"/>
                <w:szCs w:val="22"/>
              </w:rPr>
              <w:t xml:space="preserve">zonas </w:t>
            </w:r>
            <w:r w:rsidRPr="0093430E">
              <w:rPr>
                <w:sz w:val="22"/>
                <w:szCs w:val="22"/>
              </w:rPr>
              <w:t>patēriņš</w:t>
            </w:r>
            <w:r>
              <w:rPr>
                <w:sz w:val="22"/>
                <w:szCs w:val="22"/>
              </w:rPr>
              <w:t xml:space="preserve"> </w:t>
            </w:r>
            <w:r w:rsidRPr="005567E0">
              <w:rPr>
                <w:b/>
                <w:sz w:val="22"/>
                <w:szCs w:val="22"/>
              </w:rPr>
              <w:t>(DZ)</w:t>
            </w:r>
          </w:p>
        </w:tc>
        <w:tc>
          <w:tcPr>
            <w:tcW w:w="176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:rsidR="00F33ED3" w:rsidRPr="003B3EF1" w:rsidRDefault="00B858C1" w:rsidP="007B23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180</w:t>
            </w:r>
            <w:r w:rsidRPr="003B3EF1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12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</w:tr>
      <w:tr w:rsidR="00F33ED3" w:rsidRPr="00584B7C" w:rsidTr="003E72B4">
        <w:trPr>
          <w:trHeight w:val="295"/>
        </w:trPr>
        <w:tc>
          <w:tcPr>
            <w:tcW w:w="2454" w:type="dxa"/>
            <w:vAlign w:val="center"/>
          </w:tcPr>
          <w:p w:rsidR="00F33ED3" w:rsidRPr="00584B7C" w:rsidRDefault="00F33ED3" w:rsidP="007B23A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laiku Nakts </w:t>
            </w:r>
            <w:r w:rsidRPr="0093430E">
              <w:rPr>
                <w:sz w:val="22"/>
                <w:szCs w:val="22"/>
              </w:rPr>
              <w:t>zonas patēriņš</w:t>
            </w:r>
            <w:r>
              <w:rPr>
                <w:sz w:val="22"/>
                <w:szCs w:val="22"/>
              </w:rPr>
              <w:t xml:space="preserve"> </w:t>
            </w:r>
            <w:r w:rsidRPr="005567E0">
              <w:rPr>
                <w:b/>
                <w:sz w:val="22"/>
                <w:szCs w:val="22"/>
              </w:rPr>
              <w:t>(NZ)</w:t>
            </w:r>
          </w:p>
          <w:p w:rsidR="00F33ED3" w:rsidRPr="00584B7C" w:rsidRDefault="00F33ED3" w:rsidP="007B23AD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:rsidR="00F33ED3" w:rsidRPr="003B3EF1" w:rsidRDefault="00691EAD" w:rsidP="007B23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B858C1">
              <w:rPr>
                <w:b/>
                <w:sz w:val="22"/>
                <w:szCs w:val="22"/>
              </w:rPr>
              <w:t>360</w:t>
            </w:r>
            <w:r w:rsidR="00B858C1" w:rsidRPr="003B3EF1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12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F33ED3" w:rsidRPr="00584B7C" w:rsidRDefault="00F33ED3" w:rsidP="007B23AD">
            <w:pPr>
              <w:jc w:val="center"/>
              <w:rPr>
                <w:sz w:val="22"/>
                <w:szCs w:val="22"/>
              </w:rPr>
            </w:pPr>
          </w:p>
        </w:tc>
      </w:tr>
      <w:tr w:rsidR="00F33ED3" w:rsidRPr="00584B7C" w:rsidTr="007B23AD">
        <w:trPr>
          <w:trHeight w:val="309"/>
        </w:trPr>
        <w:tc>
          <w:tcPr>
            <w:tcW w:w="5528" w:type="dxa"/>
            <w:gridSpan w:val="3"/>
            <w:vAlign w:val="center"/>
          </w:tcPr>
          <w:p w:rsidR="00F33ED3" w:rsidRDefault="00F33ED3" w:rsidP="007B23AD">
            <w:pPr>
              <w:jc w:val="right"/>
              <w:rPr>
                <w:sz w:val="22"/>
                <w:szCs w:val="22"/>
              </w:rPr>
            </w:pPr>
            <w:r w:rsidRPr="00584B7C">
              <w:rPr>
                <w:sz w:val="22"/>
                <w:szCs w:val="22"/>
              </w:rPr>
              <w:t>Kopēja summa prognozējamajam daudzumam</w:t>
            </w:r>
            <w:r w:rsidR="00EF1CD6">
              <w:rPr>
                <w:sz w:val="22"/>
                <w:szCs w:val="22"/>
              </w:rPr>
              <w:t xml:space="preserve"> 12</w:t>
            </w:r>
            <w:r>
              <w:rPr>
                <w:sz w:val="22"/>
                <w:szCs w:val="22"/>
              </w:rPr>
              <w:t xml:space="preserve"> mēnešos </w:t>
            </w:r>
          </w:p>
          <w:p w:rsidR="00F33ED3" w:rsidRPr="00584B7C" w:rsidRDefault="00B858C1" w:rsidP="007B23AD">
            <w:pPr>
              <w:jc w:val="right"/>
              <w:rPr>
                <w:sz w:val="22"/>
                <w:szCs w:val="22"/>
              </w:rPr>
            </w:pPr>
            <w:r w:rsidRPr="00714CDC">
              <w:rPr>
                <w:rFonts w:ascii="Times" w:hAnsi="Times" w:cs="Times"/>
                <w:b/>
              </w:rPr>
              <w:t xml:space="preserve">1 875 000 </w:t>
            </w:r>
            <w:r w:rsidR="00F33ED3" w:rsidRPr="00714CDC">
              <w:rPr>
                <w:rFonts w:ascii="Times" w:hAnsi="Times" w:cs="Times"/>
                <w:b/>
              </w:rPr>
              <w:t>kWh</w:t>
            </w:r>
            <w:r w:rsidR="00F33ED3">
              <w:rPr>
                <w:rFonts w:ascii="Times" w:hAnsi="Times" w:cs="Times"/>
                <w:b/>
              </w:rPr>
              <w:t xml:space="preserve">    </w:t>
            </w:r>
            <w:r w:rsidR="00F33ED3">
              <w:rPr>
                <w:sz w:val="22"/>
                <w:szCs w:val="22"/>
              </w:rPr>
              <w:t>KOPĀ EUR</w:t>
            </w:r>
          </w:p>
        </w:tc>
        <w:tc>
          <w:tcPr>
            <w:tcW w:w="1212" w:type="dxa"/>
            <w:vAlign w:val="center"/>
          </w:tcPr>
          <w:p w:rsidR="00F33ED3" w:rsidRPr="00584B7C" w:rsidRDefault="00F33ED3" w:rsidP="007B23AD">
            <w:pPr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33ED3" w:rsidRPr="00584B7C" w:rsidRDefault="00F33ED3" w:rsidP="007B23AD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F33ED3" w:rsidRPr="00584B7C" w:rsidRDefault="00F33ED3" w:rsidP="007B23AD">
            <w:pPr>
              <w:rPr>
                <w:sz w:val="22"/>
                <w:szCs w:val="22"/>
              </w:rPr>
            </w:pPr>
          </w:p>
        </w:tc>
      </w:tr>
    </w:tbl>
    <w:p w:rsidR="00F33ED3" w:rsidRPr="00375D9D" w:rsidRDefault="00F33ED3" w:rsidP="00F33ED3">
      <w:pPr>
        <w:jc w:val="both"/>
        <w:rPr>
          <w:color w:val="FF0000"/>
        </w:rPr>
      </w:pPr>
    </w:p>
    <w:p w:rsidR="00F33ED3" w:rsidRPr="00A770E1" w:rsidRDefault="00B858C1" w:rsidP="00F33ED3">
      <w:pPr>
        <w:rPr>
          <w:sz w:val="22"/>
          <w:szCs w:val="22"/>
        </w:rPr>
      </w:pPr>
      <w:r>
        <w:rPr>
          <w:sz w:val="22"/>
          <w:szCs w:val="22"/>
        </w:rPr>
        <w:t>Kopējā līgumcena uz 12</w:t>
      </w:r>
      <w:r w:rsidR="00691EAD">
        <w:rPr>
          <w:sz w:val="22"/>
          <w:szCs w:val="22"/>
        </w:rPr>
        <w:t xml:space="preserve"> </w:t>
      </w:r>
      <w:r w:rsidR="00F33ED3" w:rsidRPr="00B97749">
        <w:rPr>
          <w:sz w:val="22"/>
          <w:szCs w:val="22"/>
        </w:rPr>
        <w:t xml:space="preserve"> mēnešiem bez PVN  -   _______________________________________</w:t>
      </w:r>
      <w:r w:rsidR="00F33ED3">
        <w:rPr>
          <w:sz w:val="22"/>
          <w:szCs w:val="22"/>
        </w:rPr>
        <w:t>_____________________________________</w:t>
      </w:r>
      <w:r w:rsidR="00F33ED3" w:rsidRPr="00B97749">
        <w:rPr>
          <w:sz w:val="22"/>
          <w:szCs w:val="22"/>
        </w:rPr>
        <w:t>_,</w:t>
      </w:r>
    </w:p>
    <w:p w:rsidR="00F33ED3" w:rsidRDefault="00F33ED3" w:rsidP="00F33ED3">
      <w:pPr>
        <w:jc w:val="both"/>
        <w:rPr>
          <w:sz w:val="22"/>
          <w:szCs w:val="22"/>
        </w:rPr>
      </w:pPr>
      <w:r w:rsidRPr="00A770E1">
        <w:rPr>
          <w:i/>
          <w:sz w:val="22"/>
          <w:szCs w:val="22"/>
        </w:rPr>
        <w:t>/norādīt rakstiski/</w:t>
      </w:r>
    </w:p>
    <w:p w:rsidR="00F33ED3" w:rsidRDefault="00F33ED3" w:rsidP="00F33ED3">
      <w:pPr>
        <w:jc w:val="both"/>
        <w:rPr>
          <w:sz w:val="22"/>
          <w:szCs w:val="22"/>
        </w:rPr>
      </w:pPr>
    </w:p>
    <w:p w:rsidR="00F33ED3" w:rsidRPr="001174ED" w:rsidRDefault="00F33ED3" w:rsidP="00F33ED3">
      <w:pPr>
        <w:pStyle w:val="Sarakstarindkop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</w:rPr>
      </w:pPr>
      <w:r w:rsidRPr="001174ED">
        <w:rPr>
          <w:rFonts w:ascii="Times New Roman" w:hAnsi="Times New Roman"/>
        </w:rPr>
        <w:t>Pretendents piedāvā Pasūtītājam pārdot elektroenerģiju par cenu, kas:</w:t>
      </w:r>
    </w:p>
    <w:p w:rsidR="00F33ED3" w:rsidRPr="001174ED" w:rsidRDefault="00F33ED3" w:rsidP="00F33ED3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1174ED">
        <w:rPr>
          <w:sz w:val="22"/>
          <w:szCs w:val="22"/>
        </w:rPr>
        <w:t>neietver obligāto iepirkumu komponentes un sistēmas pakalpojumu tarifus, ko Pasūtītājs apmaksā saskaņā ar sistēmas operatoru noslēgtā sistēmas pakalpojumu līguma noteikumiem;</w:t>
      </w:r>
    </w:p>
    <w:p w:rsidR="00F33ED3" w:rsidRPr="001174ED" w:rsidRDefault="00F33ED3" w:rsidP="00F33ED3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sz w:val="22"/>
          <w:szCs w:val="22"/>
        </w:rPr>
      </w:pPr>
      <w:r w:rsidRPr="001174ED">
        <w:rPr>
          <w:sz w:val="22"/>
          <w:szCs w:val="22"/>
        </w:rPr>
        <w:t>ietver balansēšanas pakalpojuma cenu;</w:t>
      </w:r>
    </w:p>
    <w:p w:rsidR="00F33ED3" w:rsidRPr="001174ED" w:rsidRDefault="00F33ED3" w:rsidP="00F33ED3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sz w:val="22"/>
          <w:szCs w:val="22"/>
        </w:rPr>
      </w:pPr>
      <w:r w:rsidRPr="001174ED">
        <w:rPr>
          <w:sz w:val="22"/>
          <w:szCs w:val="22"/>
        </w:rPr>
        <w:t>ietver visus nodokļus un maksas, izņemot pievienotās vērtības nodokli, kas jāapmaksā saskaņā ar Latvijas Republikas normatīvajiem aktiem.</w:t>
      </w:r>
    </w:p>
    <w:p w:rsidR="00F33ED3" w:rsidRDefault="00F33ED3" w:rsidP="00F33ED3">
      <w:pPr>
        <w:jc w:val="both"/>
      </w:pPr>
    </w:p>
    <w:p w:rsidR="00F33ED3" w:rsidRPr="00F33ED3" w:rsidRDefault="00F33ED3" w:rsidP="00F33ED3">
      <w:pPr>
        <w:jc w:val="both"/>
        <w:rPr>
          <w:i/>
          <w:color w:val="808080" w:themeColor="background1" w:themeShade="80"/>
          <w:sz w:val="22"/>
          <w:szCs w:val="22"/>
        </w:rPr>
      </w:pPr>
      <w:r w:rsidRPr="00C81CCA">
        <w:rPr>
          <w:i/>
          <w:color w:val="808080" w:themeColor="background1" w:themeShade="80"/>
          <w:sz w:val="22"/>
          <w:szCs w:val="22"/>
        </w:rPr>
        <w:t xml:space="preserve">Finanšu piedāvājumā norādītajam apjomam ir informatīva nozīme. Pasūtītājam nav pienākums pilnībā izmantot norādīto apjomu un Pretendentam nav tiesību šajā sakarā piemērot </w:t>
      </w:r>
      <w:r>
        <w:rPr>
          <w:i/>
          <w:color w:val="808080" w:themeColor="background1" w:themeShade="80"/>
          <w:sz w:val="22"/>
          <w:szCs w:val="22"/>
        </w:rPr>
        <w:t>līgumsodus vai citas sankcijas</w:t>
      </w:r>
    </w:p>
    <w:p w:rsidR="00F33ED3" w:rsidRDefault="00F33ED3" w:rsidP="00F33ED3"/>
    <w:p w:rsidR="00C47192" w:rsidRPr="00F33ED3" w:rsidRDefault="00F33ED3">
      <w:pPr>
        <w:rPr>
          <w:sz w:val="22"/>
          <w:szCs w:val="22"/>
        </w:rPr>
      </w:pPr>
      <w:r w:rsidRPr="00F33ED3">
        <w:rPr>
          <w:sz w:val="22"/>
          <w:szCs w:val="22"/>
        </w:rPr>
        <w:t>Paraksts/vārds uzvārds/datums z.v.</w:t>
      </w:r>
    </w:p>
    <w:sectPr w:rsidR="00C47192" w:rsidRPr="00F33ED3" w:rsidSect="00F33ED3">
      <w:pgSz w:w="11906" w:h="16838"/>
      <w:pgMar w:top="851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7281D"/>
    <w:multiLevelType w:val="hybridMultilevel"/>
    <w:tmpl w:val="61B604AC"/>
    <w:lvl w:ilvl="0" w:tplc="E392E7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37"/>
    <w:rsid w:val="00042492"/>
    <w:rsid w:val="000E15A9"/>
    <w:rsid w:val="003E72B4"/>
    <w:rsid w:val="00691EAD"/>
    <w:rsid w:val="00714CDC"/>
    <w:rsid w:val="00730837"/>
    <w:rsid w:val="00B25FC6"/>
    <w:rsid w:val="00B858C1"/>
    <w:rsid w:val="00C47192"/>
    <w:rsid w:val="00EF1CD6"/>
    <w:rsid w:val="00F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33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F33ED3"/>
    <w:pPr>
      <w:spacing w:before="240" w:after="60" w:line="252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F33ED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Galvene">
    <w:name w:val="header"/>
    <w:basedOn w:val="Parasts"/>
    <w:link w:val="GalveneRakstz"/>
    <w:rsid w:val="00F33ED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F33ED3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link w:val="SarakstarindkopaRakstz"/>
    <w:uiPriority w:val="1"/>
    <w:qFormat/>
    <w:rsid w:val="00F33E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rakstarindkopaRakstz">
    <w:name w:val="Saraksta rindkopa Rakstz."/>
    <w:link w:val="Sarakstarindkopa"/>
    <w:uiPriority w:val="1"/>
    <w:locked/>
    <w:rsid w:val="00F33E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33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F33ED3"/>
    <w:pPr>
      <w:spacing w:before="240" w:after="60" w:line="252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F33ED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Galvene">
    <w:name w:val="header"/>
    <w:basedOn w:val="Parasts"/>
    <w:link w:val="GalveneRakstz"/>
    <w:rsid w:val="00F33ED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F33ED3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link w:val="SarakstarindkopaRakstz"/>
    <w:uiPriority w:val="1"/>
    <w:qFormat/>
    <w:rsid w:val="00F33E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rakstarindkopaRakstz">
    <w:name w:val="Saraksta rindkopa Rakstz."/>
    <w:link w:val="Sarakstarindkopa"/>
    <w:uiPriority w:val="1"/>
    <w:locked/>
    <w:rsid w:val="00F33E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9</cp:revision>
  <cp:lastPrinted>2018-04-25T13:44:00Z</cp:lastPrinted>
  <dcterms:created xsi:type="dcterms:W3CDTF">2018-04-24T08:07:00Z</dcterms:created>
  <dcterms:modified xsi:type="dcterms:W3CDTF">2018-04-26T06:47:00Z</dcterms:modified>
</cp:coreProperties>
</file>