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180" w:rsidRPr="00AB6180" w:rsidRDefault="00AB6180" w:rsidP="00AB6180"/>
    <w:p w:rsidR="00FB3525" w:rsidRPr="00330871" w:rsidRDefault="007F4B79" w:rsidP="00FB3525">
      <w:pPr>
        <w:pStyle w:val="Virsraksts4"/>
        <w:rPr>
          <w:b/>
          <w:sz w:val="24"/>
          <w:szCs w:val="24"/>
        </w:rPr>
      </w:pPr>
      <w:r w:rsidRPr="00330871">
        <w:rPr>
          <w:b/>
          <w:sz w:val="24"/>
          <w:szCs w:val="24"/>
        </w:rPr>
        <w:t>LĪGUMS Nr.</w:t>
      </w:r>
      <w:r w:rsidR="003E5E3D" w:rsidRPr="00330871">
        <w:rPr>
          <w:b/>
          <w:sz w:val="24"/>
          <w:szCs w:val="24"/>
        </w:rPr>
        <w:t xml:space="preserve"> </w:t>
      </w:r>
      <w:r w:rsidR="00330871" w:rsidRPr="00330871">
        <w:rPr>
          <w:rStyle w:val="apple-style-span"/>
          <w:b/>
          <w:color w:val="333333"/>
          <w:sz w:val="24"/>
          <w:szCs w:val="24"/>
        </w:rPr>
        <w:t>LNP/2-13.1.2/17/24</w:t>
      </w:r>
      <w:r w:rsidR="001765AE">
        <w:rPr>
          <w:rStyle w:val="apple-style-span"/>
          <w:b/>
          <w:color w:val="333333"/>
          <w:sz w:val="24"/>
          <w:szCs w:val="24"/>
        </w:rPr>
        <w:t>1</w:t>
      </w:r>
    </w:p>
    <w:p w:rsidR="00AB6180" w:rsidRPr="00F51541" w:rsidRDefault="00AB6180" w:rsidP="00475531">
      <w:pPr>
        <w:rPr>
          <w:sz w:val="23"/>
          <w:szCs w:val="23"/>
        </w:rPr>
      </w:pPr>
    </w:p>
    <w:p w:rsidR="00FB3525" w:rsidRPr="00F51541" w:rsidRDefault="005874EC" w:rsidP="00FB3525">
      <w:pPr>
        <w:rPr>
          <w:sz w:val="23"/>
          <w:szCs w:val="23"/>
        </w:rPr>
      </w:pPr>
      <w:r w:rsidRPr="00F51541">
        <w:rPr>
          <w:sz w:val="23"/>
          <w:szCs w:val="23"/>
        </w:rPr>
        <w:t xml:space="preserve">Līvānos, </w:t>
      </w:r>
      <w:r w:rsidRPr="00F51541">
        <w:rPr>
          <w:sz w:val="23"/>
          <w:szCs w:val="23"/>
        </w:rPr>
        <w:tab/>
      </w:r>
      <w:r w:rsidRPr="00F51541">
        <w:rPr>
          <w:sz w:val="23"/>
          <w:szCs w:val="23"/>
        </w:rPr>
        <w:tab/>
        <w:t xml:space="preserve">  </w:t>
      </w:r>
      <w:r w:rsidRPr="00F51541">
        <w:rPr>
          <w:sz w:val="23"/>
          <w:szCs w:val="23"/>
        </w:rPr>
        <w:tab/>
      </w:r>
      <w:r w:rsidRPr="00F51541">
        <w:rPr>
          <w:sz w:val="23"/>
          <w:szCs w:val="23"/>
        </w:rPr>
        <w:tab/>
      </w:r>
      <w:r w:rsidRPr="00F51541">
        <w:rPr>
          <w:sz w:val="23"/>
          <w:szCs w:val="23"/>
        </w:rPr>
        <w:tab/>
      </w:r>
      <w:r w:rsidRPr="00F51541">
        <w:rPr>
          <w:sz w:val="23"/>
          <w:szCs w:val="23"/>
        </w:rPr>
        <w:tab/>
      </w:r>
      <w:r w:rsidRPr="00F51541">
        <w:rPr>
          <w:sz w:val="23"/>
          <w:szCs w:val="23"/>
        </w:rPr>
        <w:tab/>
        <w:t xml:space="preserve">                </w:t>
      </w:r>
      <w:r w:rsidR="00FB3525" w:rsidRPr="00F51541">
        <w:rPr>
          <w:sz w:val="23"/>
          <w:szCs w:val="23"/>
        </w:rPr>
        <w:t xml:space="preserve"> </w:t>
      </w:r>
      <w:r w:rsidR="003E5E3D">
        <w:rPr>
          <w:sz w:val="23"/>
          <w:szCs w:val="23"/>
        </w:rPr>
        <w:t xml:space="preserve">   2017.gada  5. aprīlī</w:t>
      </w:r>
    </w:p>
    <w:p w:rsidR="00AB6180" w:rsidRDefault="00AB6180" w:rsidP="00FB3525">
      <w:pPr>
        <w:rPr>
          <w:sz w:val="23"/>
          <w:szCs w:val="23"/>
        </w:rPr>
      </w:pPr>
    </w:p>
    <w:p w:rsidR="000E1FC3" w:rsidRPr="00F51541" w:rsidRDefault="000E1FC3" w:rsidP="00FB3525">
      <w:pPr>
        <w:rPr>
          <w:sz w:val="23"/>
          <w:szCs w:val="23"/>
        </w:rPr>
      </w:pPr>
    </w:p>
    <w:p w:rsidR="00F10876" w:rsidRPr="00F51541" w:rsidRDefault="00FB3525" w:rsidP="00FB3525">
      <w:pPr>
        <w:pStyle w:val="Apakvirsraksts"/>
        <w:ind w:firstLine="720"/>
        <w:jc w:val="both"/>
        <w:rPr>
          <w:i w:val="0"/>
          <w:sz w:val="23"/>
          <w:szCs w:val="23"/>
        </w:rPr>
      </w:pPr>
      <w:r w:rsidRPr="00F51541">
        <w:rPr>
          <w:b/>
          <w:i w:val="0"/>
          <w:sz w:val="23"/>
          <w:szCs w:val="23"/>
        </w:rPr>
        <w:t xml:space="preserve">Līvānu novada dome </w:t>
      </w:r>
      <w:r w:rsidRPr="00F51541">
        <w:rPr>
          <w:i w:val="0"/>
          <w:sz w:val="23"/>
          <w:szCs w:val="23"/>
        </w:rPr>
        <w:t xml:space="preserve">ar nodokļu maksātāja reģistrācijas Nr. </w:t>
      </w:r>
      <w:smartTag w:uri="schemas-tilde-lv/tildestengine" w:element="phone">
        <w:smartTagPr>
          <w:attr w:name="phone_number" w:val="0065595"/>
          <w:attr w:name="phone_prefix" w:val="9000"/>
        </w:smartTagPr>
        <w:r w:rsidRPr="00F51541">
          <w:rPr>
            <w:i w:val="0"/>
            <w:sz w:val="23"/>
            <w:szCs w:val="23"/>
          </w:rPr>
          <w:t>90000065595</w:t>
        </w:r>
      </w:smartTag>
      <w:r w:rsidRPr="00F51541">
        <w:rPr>
          <w:i w:val="0"/>
          <w:sz w:val="23"/>
          <w:szCs w:val="23"/>
        </w:rPr>
        <w:t xml:space="preserve">, turpmāk PASŪTĪTĀJS, tās izpilddirektora Ulda </w:t>
      </w:r>
      <w:proofErr w:type="spellStart"/>
      <w:r w:rsidRPr="00F51541">
        <w:rPr>
          <w:i w:val="0"/>
          <w:sz w:val="23"/>
          <w:szCs w:val="23"/>
        </w:rPr>
        <w:t>Skreivera</w:t>
      </w:r>
      <w:proofErr w:type="spellEnd"/>
      <w:r w:rsidRPr="00F51541">
        <w:rPr>
          <w:i w:val="0"/>
          <w:sz w:val="23"/>
          <w:szCs w:val="23"/>
        </w:rPr>
        <w:t xml:space="preserve"> personā, kurš rīkojas pamatojoties uz likumu “Par pašvaldībām” un Domes </w:t>
      </w:r>
      <w:smartTag w:uri="schemas-tilde-lv/tildestengine" w:element="veidnes">
        <w:smartTagPr>
          <w:attr w:name="text" w:val="nolikumu"/>
          <w:attr w:name="id" w:val="-1"/>
          <w:attr w:name="baseform" w:val="nolikum|s"/>
        </w:smartTagPr>
        <w:r w:rsidRPr="00F51541">
          <w:rPr>
            <w:i w:val="0"/>
            <w:sz w:val="23"/>
            <w:szCs w:val="23"/>
          </w:rPr>
          <w:t>nolikumu</w:t>
        </w:r>
      </w:smartTag>
      <w:r w:rsidRPr="00F51541">
        <w:rPr>
          <w:i w:val="0"/>
          <w:sz w:val="23"/>
          <w:szCs w:val="23"/>
        </w:rPr>
        <w:t>, no vienas puses, un</w:t>
      </w:r>
    </w:p>
    <w:p w:rsidR="00F10876" w:rsidRPr="00F51541" w:rsidRDefault="001765AE" w:rsidP="00FB3525">
      <w:pPr>
        <w:pStyle w:val="Apakvirsraksts"/>
        <w:ind w:firstLine="720"/>
        <w:jc w:val="both"/>
        <w:rPr>
          <w:i w:val="0"/>
          <w:sz w:val="23"/>
          <w:szCs w:val="23"/>
        </w:rPr>
      </w:pPr>
      <w:r>
        <w:rPr>
          <w:b/>
          <w:i w:val="0"/>
          <w:sz w:val="23"/>
          <w:szCs w:val="23"/>
        </w:rPr>
        <w:t>SIA „GE - KOKI</w:t>
      </w:r>
      <w:r w:rsidR="00C805DA" w:rsidRPr="00F51541">
        <w:rPr>
          <w:b/>
          <w:i w:val="0"/>
          <w:sz w:val="23"/>
          <w:szCs w:val="23"/>
        </w:rPr>
        <w:t>”,</w:t>
      </w:r>
      <w:r w:rsidR="00FB3525" w:rsidRPr="00F51541">
        <w:rPr>
          <w:b/>
          <w:i w:val="0"/>
          <w:sz w:val="23"/>
          <w:szCs w:val="23"/>
        </w:rPr>
        <w:t xml:space="preserve"> </w:t>
      </w:r>
      <w:r w:rsidR="00FB3525" w:rsidRPr="00F51541">
        <w:rPr>
          <w:i w:val="0"/>
          <w:sz w:val="23"/>
          <w:szCs w:val="23"/>
        </w:rPr>
        <w:t xml:space="preserve">ar </w:t>
      </w:r>
      <w:r w:rsidR="00DA5597" w:rsidRPr="00F51541">
        <w:rPr>
          <w:i w:val="0"/>
          <w:sz w:val="23"/>
          <w:szCs w:val="23"/>
        </w:rPr>
        <w:t xml:space="preserve">vien. </w:t>
      </w:r>
      <w:r w:rsidR="00FB3525" w:rsidRPr="00F51541">
        <w:rPr>
          <w:i w:val="0"/>
          <w:sz w:val="23"/>
          <w:szCs w:val="23"/>
        </w:rPr>
        <w:t xml:space="preserve">reģistrācijas Nr. </w:t>
      </w:r>
      <w:r>
        <w:rPr>
          <w:i w:val="0"/>
          <w:sz w:val="23"/>
          <w:szCs w:val="23"/>
        </w:rPr>
        <w:t>40103412196</w:t>
      </w:r>
      <w:r w:rsidR="00FB3525" w:rsidRPr="00F51541">
        <w:rPr>
          <w:i w:val="0"/>
          <w:sz w:val="23"/>
          <w:szCs w:val="23"/>
        </w:rPr>
        <w:t xml:space="preserve">, turpmāk IZPILDĪTĀJS, </w:t>
      </w:r>
      <w:r w:rsidR="005D55A0" w:rsidRPr="00F51541">
        <w:rPr>
          <w:i w:val="0"/>
          <w:sz w:val="23"/>
          <w:szCs w:val="23"/>
        </w:rPr>
        <w:t xml:space="preserve">kuru pārstāv </w:t>
      </w:r>
      <w:r w:rsidR="00FB3525" w:rsidRPr="00F51541">
        <w:rPr>
          <w:i w:val="0"/>
          <w:sz w:val="23"/>
          <w:szCs w:val="23"/>
        </w:rPr>
        <w:t xml:space="preserve">tās </w:t>
      </w:r>
      <w:r w:rsidR="0034476B">
        <w:rPr>
          <w:i w:val="0"/>
          <w:sz w:val="23"/>
          <w:szCs w:val="23"/>
        </w:rPr>
        <w:t xml:space="preserve">valdes loceklis Guntars </w:t>
      </w:r>
      <w:proofErr w:type="spellStart"/>
      <w:r w:rsidR="0034476B">
        <w:rPr>
          <w:i w:val="0"/>
          <w:sz w:val="23"/>
          <w:szCs w:val="23"/>
        </w:rPr>
        <w:t>Smiltnieks</w:t>
      </w:r>
      <w:proofErr w:type="spellEnd"/>
      <w:r w:rsidR="001724AC" w:rsidRPr="00F51541">
        <w:rPr>
          <w:i w:val="0"/>
          <w:sz w:val="23"/>
          <w:szCs w:val="23"/>
        </w:rPr>
        <w:t>,</w:t>
      </w:r>
      <w:r w:rsidR="00027381" w:rsidRPr="00F51541">
        <w:rPr>
          <w:i w:val="0"/>
          <w:sz w:val="23"/>
          <w:szCs w:val="23"/>
        </w:rPr>
        <w:t xml:space="preserve"> no otras puses</w:t>
      </w:r>
      <w:r w:rsidR="00FB3525" w:rsidRPr="00F51541">
        <w:rPr>
          <w:i w:val="0"/>
          <w:sz w:val="23"/>
          <w:szCs w:val="23"/>
        </w:rPr>
        <w:t xml:space="preserve">, turpmāk sauktas PUSES, </w:t>
      </w:r>
    </w:p>
    <w:p w:rsidR="00FB3525" w:rsidRPr="00F51541" w:rsidRDefault="00F10876" w:rsidP="00FB3525">
      <w:pPr>
        <w:pStyle w:val="Apakvirsraksts"/>
        <w:ind w:firstLine="720"/>
        <w:jc w:val="both"/>
        <w:rPr>
          <w:i w:val="0"/>
          <w:sz w:val="23"/>
          <w:szCs w:val="23"/>
        </w:rPr>
      </w:pPr>
      <w:r w:rsidRPr="00F51541">
        <w:rPr>
          <w:i w:val="0"/>
          <w:sz w:val="23"/>
          <w:szCs w:val="23"/>
        </w:rPr>
        <w:t>piemērojot Publisko iepirkumu likuma 8.</w:t>
      </w:r>
      <w:r w:rsidR="00E57D87" w:rsidRPr="00F51541">
        <w:rPr>
          <w:i w:val="0"/>
          <w:sz w:val="23"/>
          <w:szCs w:val="23"/>
          <w:vertAlign w:val="superscript"/>
        </w:rPr>
        <w:t>2</w:t>
      </w:r>
      <w:r w:rsidRPr="00F51541">
        <w:rPr>
          <w:i w:val="0"/>
          <w:sz w:val="23"/>
          <w:szCs w:val="23"/>
        </w:rPr>
        <w:t xml:space="preserve"> panta nosacījumus, </w:t>
      </w:r>
      <w:r w:rsidR="00FB3525" w:rsidRPr="00F51541">
        <w:rPr>
          <w:i w:val="0"/>
          <w:sz w:val="23"/>
          <w:szCs w:val="23"/>
        </w:rPr>
        <w:t>saskaņā ar pašvaldības iepirkumu,</w:t>
      </w:r>
      <w:r w:rsidR="003E56B3" w:rsidRPr="00F51541">
        <w:rPr>
          <w:i w:val="0"/>
          <w:sz w:val="23"/>
          <w:szCs w:val="23"/>
        </w:rPr>
        <w:t xml:space="preserve"> identifikācijas Nr. LND</w:t>
      </w:r>
      <w:r w:rsidR="00543961">
        <w:rPr>
          <w:i w:val="0"/>
          <w:sz w:val="23"/>
          <w:szCs w:val="23"/>
        </w:rPr>
        <w:t xml:space="preserve"> 2017/9</w:t>
      </w:r>
      <w:r w:rsidR="003E56B3" w:rsidRPr="00F51541">
        <w:rPr>
          <w:i w:val="0"/>
          <w:sz w:val="23"/>
          <w:szCs w:val="23"/>
        </w:rPr>
        <w:t xml:space="preserve">, </w:t>
      </w:r>
      <w:r w:rsidR="00FB3525" w:rsidRPr="00F51541">
        <w:rPr>
          <w:i w:val="0"/>
          <w:sz w:val="23"/>
          <w:szCs w:val="23"/>
        </w:rPr>
        <w:t xml:space="preserve">noslēdz </w:t>
      </w:r>
      <w:smartTag w:uri="schemas-tilde-lv/tildestengine" w:element="veidnes">
        <w:smartTagPr>
          <w:attr w:name="text" w:val="līgumu"/>
          <w:attr w:name="id" w:val="-1"/>
          <w:attr w:name="baseform" w:val="līgum|s"/>
        </w:smartTagPr>
        <w:r w:rsidR="00FB3525" w:rsidRPr="00F51541">
          <w:rPr>
            <w:i w:val="0"/>
            <w:sz w:val="23"/>
            <w:szCs w:val="23"/>
          </w:rPr>
          <w:t>līgumu</w:t>
        </w:r>
      </w:smartTag>
      <w:r w:rsidR="00FB3525" w:rsidRPr="00F51541">
        <w:rPr>
          <w:i w:val="0"/>
          <w:sz w:val="23"/>
          <w:szCs w:val="23"/>
        </w:rPr>
        <w:t xml:space="preserve"> par sekojošo:</w:t>
      </w:r>
    </w:p>
    <w:p w:rsidR="00FB3525" w:rsidRPr="00F51541" w:rsidRDefault="00FB3525" w:rsidP="00FB3525">
      <w:pPr>
        <w:rPr>
          <w:sz w:val="23"/>
          <w:szCs w:val="23"/>
        </w:rPr>
      </w:pPr>
    </w:p>
    <w:p w:rsidR="00FB3525" w:rsidRPr="00F51541" w:rsidRDefault="00FB3525" w:rsidP="00FB3525">
      <w:pPr>
        <w:numPr>
          <w:ilvl w:val="0"/>
          <w:numId w:val="2"/>
        </w:numPr>
        <w:spacing w:after="120"/>
        <w:ind w:left="391" w:hanging="391"/>
        <w:jc w:val="both"/>
        <w:rPr>
          <w:b/>
          <w:sz w:val="23"/>
          <w:szCs w:val="23"/>
        </w:rPr>
      </w:pPr>
      <w:smartTag w:uri="schemas-tilde-lv/tildestengine" w:element="veidnes">
        <w:smartTagPr>
          <w:attr w:name="baseform" w:val="līgum|s"/>
          <w:attr w:name="id" w:val="-1"/>
          <w:attr w:name="text" w:val="Līguma"/>
        </w:smartTagPr>
        <w:r w:rsidRPr="00F51541">
          <w:rPr>
            <w:b/>
            <w:sz w:val="23"/>
            <w:szCs w:val="23"/>
          </w:rPr>
          <w:t>Līguma</w:t>
        </w:r>
      </w:smartTag>
      <w:r w:rsidRPr="00F51541">
        <w:rPr>
          <w:b/>
          <w:sz w:val="23"/>
          <w:szCs w:val="23"/>
        </w:rPr>
        <w:t xml:space="preserve"> priekšmets.</w:t>
      </w:r>
    </w:p>
    <w:p w:rsidR="0097494D" w:rsidRPr="00F51541" w:rsidRDefault="00FB3525" w:rsidP="00B0246A">
      <w:pPr>
        <w:pStyle w:val="Sarakstarindkopa"/>
        <w:numPr>
          <w:ilvl w:val="1"/>
          <w:numId w:val="2"/>
        </w:numPr>
        <w:jc w:val="both"/>
        <w:rPr>
          <w:sz w:val="23"/>
          <w:szCs w:val="23"/>
        </w:rPr>
      </w:pPr>
      <w:r w:rsidRPr="00F51541">
        <w:rPr>
          <w:sz w:val="23"/>
          <w:szCs w:val="23"/>
        </w:rPr>
        <w:t>Pasūtītājs uzdod, bet Izp</w:t>
      </w:r>
      <w:r w:rsidR="00B0246A" w:rsidRPr="00F51541">
        <w:rPr>
          <w:sz w:val="23"/>
          <w:szCs w:val="23"/>
        </w:rPr>
        <w:t xml:space="preserve">ildītājs apņemas piegādāt </w:t>
      </w:r>
      <w:r w:rsidR="00B47416" w:rsidRPr="00F51541">
        <w:rPr>
          <w:sz w:val="23"/>
          <w:szCs w:val="23"/>
        </w:rPr>
        <w:t xml:space="preserve">Pasūtītājam </w:t>
      </w:r>
      <w:r w:rsidR="00B0246A" w:rsidRPr="00F51541">
        <w:rPr>
          <w:sz w:val="23"/>
          <w:szCs w:val="23"/>
        </w:rPr>
        <w:t xml:space="preserve">malku </w:t>
      </w:r>
      <w:r w:rsidR="005357DF" w:rsidRPr="00F51541">
        <w:rPr>
          <w:sz w:val="23"/>
          <w:szCs w:val="23"/>
        </w:rPr>
        <w:t>(turpmāk tekstā Prece</w:t>
      </w:r>
      <w:r w:rsidR="00027381" w:rsidRPr="00F51541">
        <w:rPr>
          <w:sz w:val="23"/>
          <w:szCs w:val="23"/>
        </w:rPr>
        <w:t>)</w:t>
      </w:r>
      <w:r w:rsidR="00B0246A" w:rsidRPr="00F51541">
        <w:rPr>
          <w:sz w:val="23"/>
          <w:szCs w:val="23"/>
        </w:rPr>
        <w:t>, saskaņā ar tehnisko specifikāciju (Pielikums Nr.1) un Izpildītāja iesniegto Finanšu piedāvājumu (Pielikums Nr.2), kas</w:t>
      </w:r>
      <w:r w:rsidR="00DD0CB6">
        <w:rPr>
          <w:sz w:val="23"/>
          <w:szCs w:val="23"/>
        </w:rPr>
        <w:t xml:space="preserve"> pievienota šī līguma pielikumā,</w:t>
      </w:r>
    </w:p>
    <w:p w:rsidR="00B47416" w:rsidRPr="00DD0CB6" w:rsidRDefault="007E5D76" w:rsidP="00DD0CB6">
      <w:pPr>
        <w:ind w:right="294"/>
        <w:jc w:val="both"/>
        <w:rPr>
          <w:sz w:val="23"/>
          <w:szCs w:val="23"/>
        </w:rPr>
      </w:pPr>
      <w:r w:rsidRPr="00DD0CB6">
        <w:rPr>
          <w:sz w:val="23"/>
          <w:szCs w:val="23"/>
          <w:u w:val="single"/>
        </w:rPr>
        <w:t xml:space="preserve">Iepirkuma </w:t>
      </w:r>
      <w:proofErr w:type="spellStart"/>
      <w:r w:rsidRPr="00DD0CB6">
        <w:rPr>
          <w:sz w:val="23"/>
          <w:szCs w:val="23"/>
          <w:u w:val="single"/>
        </w:rPr>
        <w:t>V</w:t>
      </w:r>
      <w:r w:rsidR="0097494D" w:rsidRPr="00DD0CB6">
        <w:rPr>
          <w:sz w:val="23"/>
          <w:szCs w:val="23"/>
          <w:u w:val="single"/>
        </w:rPr>
        <w:t>.daļ</w:t>
      </w:r>
      <w:r w:rsidR="00B0246A" w:rsidRPr="00DD0CB6">
        <w:rPr>
          <w:sz w:val="23"/>
          <w:szCs w:val="23"/>
          <w:u w:val="single"/>
        </w:rPr>
        <w:t>ai</w:t>
      </w:r>
      <w:proofErr w:type="spellEnd"/>
      <w:r w:rsidRPr="00DD0CB6">
        <w:rPr>
          <w:sz w:val="23"/>
          <w:szCs w:val="23"/>
        </w:rPr>
        <w:t xml:space="preserve"> – 2</w:t>
      </w:r>
      <w:r w:rsidR="003E5E3D" w:rsidRPr="00DD0CB6">
        <w:rPr>
          <w:sz w:val="23"/>
          <w:szCs w:val="23"/>
        </w:rPr>
        <w:t>00</w:t>
      </w:r>
      <w:r w:rsidR="00B0246A" w:rsidRPr="00DD0CB6">
        <w:rPr>
          <w:sz w:val="23"/>
          <w:szCs w:val="23"/>
        </w:rPr>
        <w:t xml:space="preserve"> m</w:t>
      </w:r>
      <w:r w:rsidR="00B0246A" w:rsidRPr="00DD0CB6">
        <w:rPr>
          <w:sz w:val="23"/>
          <w:szCs w:val="23"/>
          <w:vertAlign w:val="superscript"/>
        </w:rPr>
        <w:t>3</w:t>
      </w:r>
      <w:r w:rsidR="00B0246A" w:rsidRPr="00DD0CB6">
        <w:rPr>
          <w:sz w:val="23"/>
          <w:szCs w:val="23"/>
        </w:rPr>
        <w:t xml:space="preserve"> (kubikmetrus) trīs metru garu </w:t>
      </w:r>
      <w:r w:rsidR="00475531" w:rsidRPr="00DD0CB6">
        <w:rPr>
          <w:sz w:val="23"/>
          <w:szCs w:val="23"/>
        </w:rPr>
        <w:t xml:space="preserve">kurināmo </w:t>
      </w:r>
      <w:r w:rsidR="00B0246A" w:rsidRPr="00DD0CB6">
        <w:rPr>
          <w:sz w:val="23"/>
          <w:szCs w:val="23"/>
        </w:rPr>
        <w:t xml:space="preserve">malku </w:t>
      </w:r>
      <w:r w:rsidRPr="00DD0CB6">
        <w:rPr>
          <w:sz w:val="23"/>
          <w:szCs w:val="23"/>
        </w:rPr>
        <w:t>Sutru pagasta pārvaldei</w:t>
      </w:r>
      <w:r w:rsidR="00B0246A" w:rsidRPr="00DD0CB6">
        <w:rPr>
          <w:sz w:val="23"/>
          <w:szCs w:val="23"/>
        </w:rPr>
        <w:t>,  piegādes</w:t>
      </w:r>
      <w:r w:rsidR="00B47416" w:rsidRPr="00DD0CB6">
        <w:rPr>
          <w:sz w:val="23"/>
          <w:szCs w:val="23"/>
        </w:rPr>
        <w:t xml:space="preserve"> (izkraušanas) adrese</w:t>
      </w:r>
      <w:r w:rsidR="00A11D30" w:rsidRPr="00DD0CB6">
        <w:rPr>
          <w:sz w:val="23"/>
          <w:szCs w:val="23"/>
        </w:rPr>
        <w:t>: Sutru pagasta pārvalde, Uzvaras iela 5, Sutri</w:t>
      </w:r>
      <w:r w:rsidR="00873B59" w:rsidRPr="00DD0CB6">
        <w:rPr>
          <w:sz w:val="23"/>
          <w:szCs w:val="23"/>
        </w:rPr>
        <w:t>, Sutru pagasts, Līvānu novads.</w:t>
      </w:r>
    </w:p>
    <w:p w:rsidR="00DD0CB6" w:rsidRPr="00DD0CB6" w:rsidRDefault="00873B59" w:rsidP="00DD0CB6">
      <w:pPr>
        <w:ind w:right="294"/>
        <w:jc w:val="both"/>
        <w:rPr>
          <w:rStyle w:val="Hipersaite"/>
          <w:sz w:val="22"/>
          <w:szCs w:val="22"/>
        </w:rPr>
      </w:pPr>
      <w:r w:rsidRPr="00DD0CB6">
        <w:rPr>
          <w:sz w:val="23"/>
          <w:szCs w:val="23"/>
        </w:rPr>
        <w:t xml:space="preserve">Kontaktpersona: </w:t>
      </w:r>
      <w:r w:rsidRPr="00DD0CB6">
        <w:rPr>
          <w:sz w:val="23"/>
          <w:szCs w:val="23"/>
        </w:rPr>
        <w:t>Sutru pagasta pārvalde</w:t>
      </w:r>
      <w:r w:rsidRPr="00DD0CB6">
        <w:rPr>
          <w:sz w:val="23"/>
          <w:szCs w:val="23"/>
        </w:rPr>
        <w:t>s vadītāja:</w:t>
      </w:r>
      <w:r w:rsidR="00D82FF0" w:rsidRPr="00DD0CB6">
        <w:rPr>
          <w:b/>
          <w:sz w:val="23"/>
          <w:szCs w:val="23"/>
        </w:rPr>
        <w:t xml:space="preserve"> </w:t>
      </w:r>
      <w:r w:rsidR="00DD0CB6" w:rsidRPr="00DD0CB6">
        <w:rPr>
          <w:b/>
          <w:sz w:val="22"/>
          <w:szCs w:val="22"/>
        </w:rPr>
        <w:t xml:space="preserve">Valija </w:t>
      </w:r>
      <w:proofErr w:type="spellStart"/>
      <w:r w:rsidR="00DD0CB6" w:rsidRPr="00DD0CB6">
        <w:rPr>
          <w:b/>
          <w:sz w:val="22"/>
          <w:szCs w:val="22"/>
        </w:rPr>
        <w:t>Ruisa</w:t>
      </w:r>
      <w:proofErr w:type="spellEnd"/>
      <w:r w:rsidR="00DD0CB6" w:rsidRPr="00DD0CB6">
        <w:rPr>
          <w:sz w:val="22"/>
          <w:szCs w:val="22"/>
        </w:rPr>
        <w:t>, tālr.</w:t>
      </w:r>
      <w:r w:rsidR="00DD0CB6" w:rsidRPr="00DD0CB6">
        <w:rPr>
          <w:i/>
          <w:iCs/>
          <w:sz w:val="22"/>
          <w:szCs w:val="22"/>
          <w:lang w:val="de-DE" w:eastAsia="lv-LV"/>
        </w:rPr>
        <w:t xml:space="preserve"> </w:t>
      </w:r>
      <w:r w:rsidR="00DD0CB6" w:rsidRPr="00DD0CB6">
        <w:rPr>
          <w:iCs/>
          <w:sz w:val="22"/>
          <w:szCs w:val="22"/>
          <w:lang w:val="de-DE" w:eastAsia="lv-LV"/>
        </w:rPr>
        <w:t>26454692</w:t>
      </w:r>
      <w:r w:rsidR="00DD0CB6" w:rsidRPr="00DD0CB6">
        <w:rPr>
          <w:sz w:val="22"/>
          <w:szCs w:val="22"/>
        </w:rPr>
        <w:t xml:space="preserve"> e-pasts: </w:t>
      </w:r>
      <w:hyperlink r:id="rId8" w:history="1">
        <w:r w:rsidR="00DD0CB6" w:rsidRPr="00DD0CB6">
          <w:rPr>
            <w:rStyle w:val="Hipersaite"/>
            <w:sz w:val="22"/>
            <w:szCs w:val="22"/>
          </w:rPr>
          <w:t>valija.ruisa@livani.lv</w:t>
        </w:r>
      </w:hyperlink>
      <w:bookmarkStart w:id="0" w:name="_GoBack"/>
      <w:bookmarkEnd w:id="0"/>
    </w:p>
    <w:p w:rsidR="00475531" w:rsidRDefault="00B47416" w:rsidP="00DD0CB6">
      <w:pPr>
        <w:ind w:right="294"/>
        <w:jc w:val="both"/>
        <w:rPr>
          <w:sz w:val="23"/>
          <w:szCs w:val="23"/>
        </w:rPr>
      </w:pPr>
      <w:r w:rsidRPr="00DD0CB6">
        <w:rPr>
          <w:sz w:val="23"/>
          <w:szCs w:val="23"/>
        </w:rPr>
        <w:t>Malkas uzmērīšana notiek saskaņā ar Ministru kabineta 2007.gada 6.novembra noteikumiem Nr.744 „Noteikumi par koku un apaļo kokmateriālu uzskaiti”, atbilstoši LVS 82:2003 punktam 6.1., izmantojot grupveida uzmērīšanas metodi, nosakot m</w:t>
      </w:r>
      <w:r w:rsidRPr="00DD0CB6">
        <w:rPr>
          <w:sz w:val="23"/>
          <w:szCs w:val="23"/>
          <w:vertAlign w:val="superscript"/>
        </w:rPr>
        <w:t>3</w:t>
      </w:r>
      <w:r w:rsidRPr="00DD0CB6">
        <w:rPr>
          <w:sz w:val="23"/>
          <w:szCs w:val="23"/>
        </w:rPr>
        <w:t xml:space="preserve"> (kubikmetra) tilpumu pēc </w:t>
      </w:r>
      <w:proofErr w:type="spellStart"/>
      <w:r w:rsidRPr="00DD0CB6">
        <w:rPr>
          <w:sz w:val="23"/>
          <w:szCs w:val="23"/>
        </w:rPr>
        <w:t>kraujmēra</w:t>
      </w:r>
      <w:proofErr w:type="spellEnd"/>
      <w:r w:rsidRPr="00DD0CB6">
        <w:rPr>
          <w:sz w:val="23"/>
          <w:szCs w:val="23"/>
        </w:rPr>
        <w:t xml:space="preserve"> un piemērojot tilpīguma koeficientu </w:t>
      </w:r>
      <w:r w:rsidRPr="00DD0CB6">
        <w:rPr>
          <w:b/>
          <w:sz w:val="23"/>
          <w:szCs w:val="23"/>
        </w:rPr>
        <w:t>0,65</w:t>
      </w:r>
      <w:r w:rsidR="00F51541" w:rsidRPr="00DD0CB6">
        <w:rPr>
          <w:sz w:val="23"/>
          <w:szCs w:val="23"/>
        </w:rPr>
        <w:t xml:space="preserve"> (nulle komats sešdesmit pieci).</w:t>
      </w:r>
    </w:p>
    <w:p w:rsidR="00DD0CB6" w:rsidRPr="00DD0CB6" w:rsidRDefault="00DD0CB6" w:rsidP="00DD0CB6">
      <w:pPr>
        <w:ind w:right="294"/>
        <w:jc w:val="both"/>
        <w:rPr>
          <w:sz w:val="23"/>
          <w:szCs w:val="23"/>
        </w:rPr>
      </w:pPr>
    </w:p>
    <w:p w:rsidR="002B540C" w:rsidRPr="00475531" w:rsidRDefault="002B540C" w:rsidP="00475531">
      <w:pPr>
        <w:pStyle w:val="Sarakstarindkopa"/>
        <w:numPr>
          <w:ilvl w:val="1"/>
          <w:numId w:val="2"/>
        </w:numPr>
        <w:jc w:val="both"/>
        <w:rPr>
          <w:sz w:val="23"/>
          <w:szCs w:val="23"/>
        </w:rPr>
      </w:pPr>
      <w:r w:rsidRPr="00475531">
        <w:rPr>
          <w:sz w:val="23"/>
          <w:szCs w:val="23"/>
        </w:rPr>
        <w:t>Malkas piegād</w:t>
      </w:r>
      <w:r w:rsidR="00B47416" w:rsidRPr="00475531">
        <w:rPr>
          <w:sz w:val="23"/>
          <w:szCs w:val="23"/>
        </w:rPr>
        <w:t>e</w:t>
      </w:r>
      <w:r w:rsidR="00475531">
        <w:rPr>
          <w:sz w:val="23"/>
          <w:szCs w:val="23"/>
        </w:rPr>
        <w:t xml:space="preserve">, saskaņojot Preces piegādes laiku, notiek pa posmiem, </w:t>
      </w:r>
      <w:r w:rsidR="00B47416" w:rsidRPr="00475531">
        <w:rPr>
          <w:sz w:val="23"/>
          <w:szCs w:val="23"/>
        </w:rPr>
        <w:t>saskaņā ar P</w:t>
      </w:r>
      <w:r w:rsidR="00C46697" w:rsidRPr="00475531">
        <w:rPr>
          <w:sz w:val="23"/>
          <w:szCs w:val="23"/>
        </w:rPr>
        <w:t>asūtītāja Pasūtījumu</w:t>
      </w:r>
      <w:r w:rsidR="00475531">
        <w:rPr>
          <w:sz w:val="23"/>
          <w:szCs w:val="23"/>
        </w:rPr>
        <w:t xml:space="preserve">, </w:t>
      </w:r>
      <w:r w:rsidR="00475531" w:rsidRPr="00475531">
        <w:rPr>
          <w:sz w:val="24"/>
          <w:szCs w:val="24"/>
        </w:rPr>
        <w:t>piegādi veicot ar savu transportu</w:t>
      </w:r>
      <w:r w:rsidR="00475531">
        <w:rPr>
          <w:sz w:val="23"/>
          <w:szCs w:val="23"/>
        </w:rPr>
        <w:t xml:space="preserve"> un malku</w:t>
      </w:r>
      <w:r w:rsidR="00C46697" w:rsidRPr="00475531">
        <w:rPr>
          <w:sz w:val="23"/>
          <w:szCs w:val="23"/>
        </w:rPr>
        <w:t xml:space="preserve"> izkrau</w:t>
      </w:r>
      <w:r w:rsidR="00475531">
        <w:rPr>
          <w:sz w:val="23"/>
          <w:szCs w:val="23"/>
        </w:rPr>
        <w:t>jot</w:t>
      </w:r>
      <w:r w:rsidR="00C46697" w:rsidRPr="00475531">
        <w:rPr>
          <w:sz w:val="23"/>
          <w:szCs w:val="23"/>
        </w:rPr>
        <w:t xml:space="preserve"> </w:t>
      </w:r>
      <w:r w:rsidR="00475531" w:rsidRPr="00475531">
        <w:rPr>
          <w:sz w:val="23"/>
          <w:szCs w:val="23"/>
        </w:rPr>
        <w:t xml:space="preserve">Līgumā 1.1. punktā </w:t>
      </w:r>
      <w:r w:rsidR="00DD0CB6">
        <w:rPr>
          <w:sz w:val="23"/>
          <w:szCs w:val="23"/>
        </w:rPr>
        <w:t>norādītajā adresē</w:t>
      </w:r>
      <w:r w:rsidR="00475531">
        <w:rPr>
          <w:sz w:val="23"/>
          <w:szCs w:val="23"/>
        </w:rPr>
        <w:t xml:space="preserve">, </w:t>
      </w:r>
      <w:r w:rsidR="006008E5" w:rsidRPr="00475531">
        <w:rPr>
          <w:sz w:val="23"/>
          <w:szCs w:val="23"/>
        </w:rPr>
        <w:t>Pasūtītāja kontaktpersonas norādīta</w:t>
      </w:r>
      <w:r w:rsidR="00475531">
        <w:rPr>
          <w:sz w:val="23"/>
          <w:szCs w:val="23"/>
        </w:rPr>
        <w:t>jās</w:t>
      </w:r>
      <w:r w:rsidR="006008E5" w:rsidRPr="00475531">
        <w:rPr>
          <w:sz w:val="23"/>
          <w:szCs w:val="23"/>
        </w:rPr>
        <w:t xml:space="preserve"> vietā</w:t>
      </w:r>
      <w:r w:rsidR="00475531">
        <w:rPr>
          <w:sz w:val="23"/>
          <w:szCs w:val="23"/>
        </w:rPr>
        <w:t>s</w:t>
      </w:r>
      <w:r w:rsidR="006008E5" w:rsidRPr="00475531">
        <w:rPr>
          <w:sz w:val="23"/>
          <w:szCs w:val="23"/>
        </w:rPr>
        <w:t>.</w:t>
      </w:r>
      <w:r w:rsidR="00475531" w:rsidRPr="00475531">
        <w:rPr>
          <w:sz w:val="24"/>
          <w:szCs w:val="24"/>
        </w:rPr>
        <w:t xml:space="preserve"> </w:t>
      </w:r>
    </w:p>
    <w:p w:rsidR="00F51541" w:rsidRPr="00F51541" w:rsidRDefault="00F51541" w:rsidP="00027381">
      <w:pPr>
        <w:pStyle w:val="Sarakstarindkopa"/>
        <w:numPr>
          <w:ilvl w:val="1"/>
          <w:numId w:val="2"/>
        </w:numPr>
        <w:jc w:val="both"/>
        <w:rPr>
          <w:sz w:val="23"/>
          <w:szCs w:val="23"/>
        </w:rPr>
      </w:pPr>
      <w:r>
        <w:rPr>
          <w:sz w:val="23"/>
          <w:szCs w:val="23"/>
        </w:rPr>
        <w:t>Pasūtītājs ir tiesīgs samazi</w:t>
      </w:r>
      <w:r w:rsidR="006008E5">
        <w:rPr>
          <w:sz w:val="23"/>
          <w:szCs w:val="23"/>
        </w:rPr>
        <w:t>nāt pasūtāmo</w:t>
      </w:r>
      <w:r>
        <w:rPr>
          <w:sz w:val="23"/>
          <w:szCs w:val="23"/>
        </w:rPr>
        <w:t xml:space="preserve"> malkas daudzumu.</w:t>
      </w:r>
    </w:p>
    <w:p w:rsidR="007F4B79" w:rsidRPr="00F51541" w:rsidRDefault="007F4B79" w:rsidP="00E57D87">
      <w:pPr>
        <w:pStyle w:val="Sarakstarindkopa"/>
        <w:numPr>
          <w:ilvl w:val="1"/>
          <w:numId w:val="2"/>
        </w:numPr>
        <w:jc w:val="both"/>
        <w:rPr>
          <w:sz w:val="23"/>
          <w:szCs w:val="23"/>
        </w:rPr>
      </w:pPr>
      <w:r w:rsidRPr="00F51541">
        <w:rPr>
          <w:sz w:val="23"/>
          <w:szCs w:val="23"/>
        </w:rPr>
        <w:t>Ar šo līgumu Izpildītājs apliecina, ka viņam ir saistošs iepirkuma nolikums un visi iepirkuma</w:t>
      </w:r>
      <w:r w:rsidR="00E57D87" w:rsidRPr="00F51541">
        <w:rPr>
          <w:sz w:val="23"/>
          <w:szCs w:val="23"/>
        </w:rPr>
        <w:t xml:space="preserve"> </w:t>
      </w:r>
      <w:r w:rsidR="00E57D87" w:rsidRPr="00F51541">
        <w:rPr>
          <w:sz w:val="22"/>
          <w:szCs w:val="22"/>
        </w:rPr>
        <w:t>„</w:t>
      </w:r>
      <w:r w:rsidR="00F51541" w:rsidRPr="00F51541">
        <w:rPr>
          <w:sz w:val="22"/>
          <w:szCs w:val="22"/>
        </w:rPr>
        <w:t>Kurināmās malkas piegāde Līvānu novada Rudzātu</w:t>
      </w:r>
      <w:r w:rsidR="00EC3E2C">
        <w:rPr>
          <w:sz w:val="22"/>
          <w:szCs w:val="22"/>
        </w:rPr>
        <w:t>, Jersikas, Sutru pagasta pārvaldēm, Rudzātu</w:t>
      </w:r>
      <w:r w:rsidR="00F51541" w:rsidRPr="00F51541">
        <w:rPr>
          <w:sz w:val="22"/>
          <w:szCs w:val="22"/>
        </w:rPr>
        <w:t xml:space="preserve"> speciālajai </w:t>
      </w:r>
      <w:proofErr w:type="spellStart"/>
      <w:r w:rsidR="00F51541" w:rsidRPr="00F51541">
        <w:rPr>
          <w:sz w:val="22"/>
          <w:szCs w:val="22"/>
        </w:rPr>
        <w:t>internātpa</w:t>
      </w:r>
      <w:r w:rsidR="00EC3E2C">
        <w:rPr>
          <w:sz w:val="22"/>
          <w:szCs w:val="22"/>
        </w:rPr>
        <w:t>matskolai</w:t>
      </w:r>
      <w:proofErr w:type="spellEnd"/>
      <w:r w:rsidR="00EC3E2C">
        <w:rPr>
          <w:sz w:val="22"/>
          <w:szCs w:val="22"/>
        </w:rPr>
        <w:t xml:space="preserve"> un Rudzātu vidusskolai</w:t>
      </w:r>
      <w:r w:rsidR="00E57D87" w:rsidRPr="00F51541">
        <w:rPr>
          <w:sz w:val="22"/>
          <w:szCs w:val="22"/>
        </w:rPr>
        <w:t>”</w:t>
      </w:r>
      <w:r w:rsidRPr="00F51541">
        <w:rPr>
          <w:sz w:val="22"/>
          <w:szCs w:val="22"/>
        </w:rPr>
        <w:t>,</w:t>
      </w:r>
      <w:r w:rsidR="00033BB0">
        <w:rPr>
          <w:sz w:val="23"/>
          <w:szCs w:val="23"/>
        </w:rPr>
        <w:t xml:space="preserve"> (identifikācijas Nr. LND 2017/9</w:t>
      </w:r>
      <w:r w:rsidRPr="00F51541">
        <w:rPr>
          <w:sz w:val="23"/>
          <w:szCs w:val="23"/>
        </w:rPr>
        <w:t>) piedāvājumā iesniegtie dokumenti.</w:t>
      </w:r>
    </w:p>
    <w:p w:rsidR="00FB3525" w:rsidRPr="00F51541" w:rsidRDefault="00FB3525" w:rsidP="00FB3525">
      <w:pPr>
        <w:jc w:val="both"/>
        <w:rPr>
          <w:sz w:val="23"/>
          <w:szCs w:val="23"/>
        </w:rPr>
      </w:pPr>
    </w:p>
    <w:p w:rsidR="00FB3525" w:rsidRPr="00F51541" w:rsidRDefault="00FB3525" w:rsidP="00FB3525">
      <w:pPr>
        <w:numPr>
          <w:ilvl w:val="0"/>
          <w:numId w:val="3"/>
        </w:numPr>
        <w:spacing w:after="120"/>
        <w:ind w:left="357" w:hanging="357"/>
        <w:jc w:val="both"/>
        <w:rPr>
          <w:b/>
          <w:sz w:val="23"/>
          <w:szCs w:val="23"/>
        </w:rPr>
      </w:pPr>
      <w:smartTag w:uri="schemas-tilde-lv/tildestengine" w:element="veidnes">
        <w:smartTagPr>
          <w:attr w:name="baseform" w:val="līgum|s"/>
          <w:attr w:name="id" w:val="-1"/>
          <w:attr w:name="text" w:val="Līguma"/>
        </w:smartTagPr>
        <w:r w:rsidRPr="00F51541">
          <w:rPr>
            <w:b/>
            <w:sz w:val="23"/>
            <w:szCs w:val="23"/>
          </w:rPr>
          <w:t>Līguma</w:t>
        </w:r>
      </w:smartTag>
      <w:r w:rsidRPr="00F51541">
        <w:rPr>
          <w:b/>
          <w:sz w:val="23"/>
          <w:szCs w:val="23"/>
        </w:rPr>
        <w:t xml:space="preserve"> termiņš un </w:t>
      </w:r>
      <w:smartTag w:uri="schemas-tilde-lv/tildestengine" w:element="veidnes">
        <w:smartTagPr>
          <w:attr w:name="baseform" w:val="līgum|s"/>
          <w:attr w:name="id" w:val="-1"/>
          <w:attr w:name="text" w:val="Līguma"/>
        </w:smartTagPr>
        <w:r w:rsidRPr="00F51541">
          <w:rPr>
            <w:b/>
            <w:sz w:val="23"/>
            <w:szCs w:val="23"/>
          </w:rPr>
          <w:t>līguma</w:t>
        </w:r>
      </w:smartTag>
      <w:r w:rsidRPr="00F51541">
        <w:rPr>
          <w:b/>
          <w:sz w:val="23"/>
          <w:szCs w:val="23"/>
        </w:rPr>
        <w:t xml:space="preserve"> izbeigšana.</w:t>
      </w:r>
    </w:p>
    <w:p w:rsidR="00FB3525" w:rsidRPr="00F51541" w:rsidRDefault="00FB3525" w:rsidP="00FB3525">
      <w:pPr>
        <w:numPr>
          <w:ilvl w:val="1"/>
          <w:numId w:val="3"/>
        </w:numPr>
        <w:tabs>
          <w:tab w:val="clear" w:pos="360"/>
          <w:tab w:val="num" w:pos="540"/>
        </w:tabs>
        <w:ind w:left="540" w:hanging="540"/>
        <w:jc w:val="both"/>
        <w:rPr>
          <w:b/>
          <w:sz w:val="23"/>
          <w:szCs w:val="23"/>
        </w:rPr>
      </w:pPr>
      <w:smartTag w:uri="schemas-tilde-lv/tildestengine" w:element="veidnes">
        <w:smartTagPr>
          <w:attr w:name="baseform" w:val="līgum|s"/>
          <w:attr w:name="id" w:val="-1"/>
          <w:attr w:name="text" w:val="Līgums"/>
        </w:smartTagPr>
        <w:r w:rsidRPr="00F51541">
          <w:rPr>
            <w:sz w:val="23"/>
            <w:szCs w:val="23"/>
          </w:rPr>
          <w:t>Līgums</w:t>
        </w:r>
      </w:smartTag>
      <w:r w:rsidRPr="00F51541">
        <w:rPr>
          <w:sz w:val="23"/>
          <w:szCs w:val="23"/>
        </w:rPr>
        <w:t xml:space="preserve"> stājas spēkā pēc abpusējas parakstīšanas brīža un darbojas līdz </w:t>
      </w:r>
      <w:r w:rsidR="003E34B8">
        <w:rPr>
          <w:b/>
          <w:sz w:val="23"/>
          <w:szCs w:val="23"/>
        </w:rPr>
        <w:t>2017</w:t>
      </w:r>
      <w:r w:rsidR="00DA5597" w:rsidRPr="00F51541">
        <w:rPr>
          <w:b/>
          <w:sz w:val="23"/>
          <w:szCs w:val="23"/>
        </w:rPr>
        <w:t xml:space="preserve">.gada </w:t>
      </w:r>
      <w:r w:rsidR="00F51541" w:rsidRPr="00F51541">
        <w:rPr>
          <w:b/>
          <w:sz w:val="23"/>
          <w:szCs w:val="23"/>
        </w:rPr>
        <w:t>01.jūlijam</w:t>
      </w:r>
      <w:r w:rsidR="00DA5597" w:rsidRPr="00F51541">
        <w:rPr>
          <w:b/>
          <w:sz w:val="23"/>
          <w:szCs w:val="23"/>
        </w:rPr>
        <w:t xml:space="preserve"> </w:t>
      </w:r>
      <w:r w:rsidR="00DA5597" w:rsidRPr="00F51541">
        <w:rPr>
          <w:sz w:val="23"/>
          <w:szCs w:val="23"/>
        </w:rPr>
        <w:t>vai līdz Pušu pilnīgai saistību izpildei</w:t>
      </w:r>
      <w:r w:rsidR="00DA5597" w:rsidRPr="00F51541">
        <w:rPr>
          <w:b/>
          <w:sz w:val="23"/>
          <w:szCs w:val="23"/>
        </w:rPr>
        <w:t>.</w:t>
      </w:r>
    </w:p>
    <w:p w:rsidR="00FB3525" w:rsidRPr="00F51541" w:rsidRDefault="00FB3525" w:rsidP="00FB3525">
      <w:pPr>
        <w:numPr>
          <w:ilvl w:val="1"/>
          <w:numId w:val="3"/>
        </w:numPr>
        <w:tabs>
          <w:tab w:val="clear" w:pos="360"/>
          <w:tab w:val="num" w:pos="540"/>
        </w:tabs>
        <w:ind w:left="540" w:hanging="540"/>
        <w:jc w:val="both"/>
        <w:rPr>
          <w:sz w:val="23"/>
          <w:szCs w:val="23"/>
        </w:rPr>
      </w:pPr>
      <w:smartTag w:uri="schemas-tilde-lv/tildestengine" w:element="veidnes">
        <w:smartTagPr>
          <w:attr w:name="baseform" w:val="līgum|s"/>
          <w:attr w:name="id" w:val="-1"/>
          <w:attr w:name="text" w:val="Līgums"/>
        </w:smartTagPr>
        <w:r w:rsidRPr="00F51541">
          <w:rPr>
            <w:sz w:val="23"/>
            <w:szCs w:val="23"/>
          </w:rPr>
          <w:t>Līgums</w:t>
        </w:r>
      </w:smartTag>
      <w:r w:rsidRPr="00F51541">
        <w:rPr>
          <w:sz w:val="23"/>
          <w:szCs w:val="23"/>
        </w:rPr>
        <w:t xml:space="preserve"> var tikt izbeigts, pamatojoties uz Pušu savstarpēju vienošanos vai arī pēc vienas Puses iniciatīvas, ja otra Puse nepilda ar šo </w:t>
      </w:r>
      <w:smartTag w:uri="schemas-tilde-lv/tildestengine" w:element="veidnes">
        <w:smartTagPr>
          <w:attr w:name="baseform" w:val="līgum|s"/>
          <w:attr w:name="id" w:val="-1"/>
          <w:attr w:name="text" w:val="līgumu"/>
        </w:smartTagPr>
        <w:r w:rsidRPr="00F51541">
          <w:rPr>
            <w:sz w:val="23"/>
            <w:szCs w:val="23"/>
          </w:rPr>
          <w:t>līgumu</w:t>
        </w:r>
      </w:smartTag>
      <w:r w:rsidRPr="00F51541">
        <w:rPr>
          <w:sz w:val="23"/>
          <w:szCs w:val="23"/>
        </w:rPr>
        <w:t xml:space="preserve"> nolīgtās saistības, par to brīdinot otru vismaz </w:t>
      </w:r>
      <w:r w:rsidR="00DA5597" w:rsidRPr="00F51541">
        <w:rPr>
          <w:sz w:val="23"/>
          <w:szCs w:val="23"/>
        </w:rPr>
        <w:t>15</w:t>
      </w:r>
      <w:r w:rsidRPr="00F51541">
        <w:rPr>
          <w:sz w:val="23"/>
          <w:szCs w:val="23"/>
        </w:rPr>
        <w:t xml:space="preserve"> (</w:t>
      </w:r>
      <w:r w:rsidR="00DA5597" w:rsidRPr="00F51541">
        <w:rPr>
          <w:sz w:val="23"/>
          <w:szCs w:val="23"/>
        </w:rPr>
        <w:t>piecpadsmit</w:t>
      </w:r>
      <w:r w:rsidRPr="00F51541">
        <w:rPr>
          <w:sz w:val="23"/>
          <w:szCs w:val="23"/>
        </w:rPr>
        <w:t>) kalendārās dienas iepriekš.</w:t>
      </w:r>
    </w:p>
    <w:p w:rsidR="00FB3525" w:rsidRPr="00F51541" w:rsidRDefault="00FB3525" w:rsidP="00FB3525">
      <w:pPr>
        <w:jc w:val="both"/>
        <w:rPr>
          <w:sz w:val="23"/>
          <w:szCs w:val="23"/>
        </w:rPr>
      </w:pPr>
    </w:p>
    <w:p w:rsidR="00FB3525" w:rsidRPr="00F51541" w:rsidRDefault="00FB3525" w:rsidP="00FB3525">
      <w:pPr>
        <w:numPr>
          <w:ilvl w:val="0"/>
          <w:numId w:val="1"/>
        </w:numPr>
        <w:spacing w:after="120"/>
        <w:ind w:left="357" w:hanging="357"/>
        <w:jc w:val="both"/>
        <w:rPr>
          <w:b/>
          <w:sz w:val="23"/>
          <w:szCs w:val="23"/>
        </w:rPr>
      </w:pPr>
      <w:smartTag w:uri="schemas-tilde-lv/tildestengine" w:element="veidnes">
        <w:smartTagPr>
          <w:attr w:name="baseform" w:val="līgum|s"/>
          <w:attr w:name="id" w:val="-1"/>
          <w:attr w:name="text" w:val="Līguma"/>
        </w:smartTagPr>
        <w:r w:rsidRPr="00F51541">
          <w:rPr>
            <w:b/>
            <w:sz w:val="23"/>
            <w:szCs w:val="23"/>
          </w:rPr>
          <w:t>Līguma</w:t>
        </w:r>
      </w:smartTag>
      <w:r w:rsidRPr="00F51541">
        <w:rPr>
          <w:b/>
          <w:sz w:val="23"/>
          <w:szCs w:val="23"/>
        </w:rPr>
        <w:t xml:space="preserve"> kopējā summa un norēķinu kārtība.</w:t>
      </w:r>
    </w:p>
    <w:p w:rsidR="00E90467" w:rsidRPr="00F51541" w:rsidRDefault="00E90467" w:rsidP="00E57D87">
      <w:pPr>
        <w:numPr>
          <w:ilvl w:val="1"/>
          <w:numId w:val="1"/>
        </w:numPr>
        <w:jc w:val="both"/>
        <w:rPr>
          <w:sz w:val="23"/>
          <w:szCs w:val="23"/>
        </w:rPr>
      </w:pPr>
      <w:r w:rsidRPr="00F51541">
        <w:rPr>
          <w:sz w:val="23"/>
          <w:szCs w:val="23"/>
        </w:rPr>
        <w:t>Kopējā l</w:t>
      </w:r>
      <w:r w:rsidR="00FB3525" w:rsidRPr="00F51541">
        <w:rPr>
          <w:sz w:val="23"/>
          <w:szCs w:val="23"/>
        </w:rPr>
        <w:t>īguma summa</w:t>
      </w:r>
      <w:r w:rsidR="00F51541">
        <w:rPr>
          <w:sz w:val="23"/>
          <w:szCs w:val="23"/>
        </w:rPr>
        <w:t xml:space="preserve"> par </w:t>
      </w:r>
      <w:r w:rsidR="00A2633A">
        <w:rPr>
          <w:sz w:val="23"/>
          <w:szCs w:val="23"/>
        </w:rPr>
        <w:t>iepirkuma V.</w:t>
      </w:r>
      <w:r w:rsidR="009D467C">
        <w:rPr>
          <w:sz w:val="23"/>
          <w:szCs w:val="23"/>
        </w:rPr>
        <w:t xml:space="preserve"> </w:t>
      </w:r>
      <w:r w:rsidR="00A2633A">
        <w:rPr>
          <w:sz w:val="23"/>
          <w:szCs w:val="23"/>
        </w:rPr>
        <w:t>daļas</w:t>
      </w:r>
      <w:r w:rsidR="009D467C">
        <w:rPr>
          <w:sz w:val="23"/>
          <w:szCs w:val="23"/>
        </w:rPr>
        <w:t xml:space="preserve"> </w:t>
      </w:r>
      <w:r w:rsidR="00F51541">
        <w:rPr>
          <w:sz w:val="23"/>
          <w:szCs w:val="23"/>
        </w:rPr>
        <w:t xml:space="preserve">kopējo apjomu </w:t>
      </w:r>
      <w:r w:rsidR="00A2633A">
        <w:rPr>
          <w:sz w:val="23"/>
          <w:szCs w:val="23"/>
        </w:rPr>
        <w:t>- 200</w:t>
      </w:r>
      <w:r w:rsidR="009D467C">
        <w:rPr>
          <w:sz w:val="23"/>
          <w:szCs w:val="23"/>
        </w:rPr>
        <w:t xml:space="preserve"> </w:t>
      </w:r>
      <w:r w:rsidR="009D467C" w:rsidRPr="00F51541">
        <w:rPr>
          <w:sz w:val="23"/>
          <w:szCs w:val="23"/>
        </w:rPr>
        <w:t>m</w:t>
      </w:r>
      <w:r w:rsidR="009D467C" w:rsidRPr="00F51541">
        <w:rPr>
          <w:sz w:val="23"/>
          <w:szCs w:val="23"/>
          <w:vertAlign w:val="superscript"/>
        </w:rPr>
        <w:t>3</w:t>
      </w:r>
      <w:r w:rsidR="00FB3525" w:rsidRPr="00F51541">
        <w:rPr>
          <w:sz w:val="23"/>
          <w:szCs w:val="23"/>
        </w:rPr>
        <w:t xml:space="preserve"> </w:t>
      </w:r>
      <w:r w:rsidR="009D467C">
        <w:rPr>
          <w:sz w:val="23"/>
          <w:szCs w:val="23"/>
        </w:rPr>
        <w:t xml:space="preserve">kubikmetriem </w:t>
      </w:r>
      <w:r w:rsidR="00FB3525" w:rsidRPr="00F51541">
        <w:rPr>
          <w:sz w:val="23"/>
          <w:szCs w:val="23"/>
        </w:rPr>
        <w:t xml:space="preserve">ir </w:t>
      </w:r>
      <w:r w:rsidR="00E57D87" w:rsidRPr="00F51541">
        <w:rPr>
          <w:b/>
          <w:sz w:val="23"/>
          <w:szCs w:val="23"/>
        </w:rPr>
        <w:t xml:space="preserve">EUR </w:t>
      </w:r>
      <w:r w:rsidR="00A2633A">
        <w:rPr>
          <w:b/>
          <w:bCs/>
          <w:sz w:val="23"/>
          <w:szCs w:val="23"/>
          <w:lang w:eastAsia="lv-LV"/>
        </w:rPr>
        <w:t>3496,00</w:t>
      </w:r>
      <w:r w:rsidR="00FB3525" w:rsidRPr="00F51541">
        <w:rPr>
          <w:color w:val="0000FF"/>
          <w:sz w:val="23"/>
          <w:szCs w:val="23"/>
        </w:rPr>
        <w:t xml:space="preserve"> </w:t>
      </w:r>
      <w:r w:rsidR="00FB3525" w:rsidRPr="00F51541">
        <w:rPr>
          <w:sz w:val="23"/>
          <w:szCs w:val="23"/>
        </w:rPr>
        <w:t>(</w:t>
      </w:r>
      <w:r w:rsidR="00A2633A">
        <w:rPr>
          <w:sz w:val="23"/>
          <w:szCs w:val="23"/>
        </w:rPr>
        <w:t>trīs tūkstoši četri simti deviņdesmit seši eiro un 00</w:t>
      </w:r>
      <w:r w:rsidR="00E57D87" w:rsidRPr="00F51541">
        <w:rPr>
          <w:sz w:val="23"/>
          <w:szCs w:val="23"/>
        </w:rPr>
        <w:t xml:space="preserve"> centi</w:t>
      </w:r>
      <w:r w:rsidR="002B540C" w:rsidRPr="00F51541">
        <w:rPr>
          <w:sz w:val="23"/>
          <w:szCs w:val="23"/>
        </w:rPr>
        <w:t>) un pievienotās vērtības nodoklis 21 %.</w:t>
      </w:r>
      <w:r w:rsidR="00E57D87" w:rsidRPr="00F51541">
        <w:rPr>
          <w:sz w:val="23"/>
          <w:szCs w:val="23"/>
        </w:rPr>
        <w:t xml:space="preserve"> Viena kubikmetra </w:t>
      </w:r>
      <w:r w:rsidR="005D55A0" w:rsidRPr="00F51541">
        <w:rPr>
          <w:sz w:val="23"/>
          <w:szCs w:val="23"/>
        </w:rPr>
        <w:t>mal</w:t>
      </w:r>
      <w:r w:rsidR="00A2633A">
        <w:rPr>
          <w:sz w:val="23"/>
          <w:szCs w:val="23"/>
        </w:rPr>
        <w:t>kas cena tiek noteikta EUR 17,48 (septiņpadsmit eiro un 48</w:t>
      </w:r>
      <w:r w:rsidR="002B540C" w:rsidRPr="00F51541">
        <w:rPr>
          <w:sz w:val="23"/>
          <w:szCs w:val="23"/>
        </w:rPr>
        <w:t xml:space="preserve"> centi) un pievienotās vērtības nodoklis 21 %.</w:t>
      </w:r>
    </w:p>
    <w:p w:rsidR="00FB3525" w:rsidRPr="00F51541" w:rsidRDefault="00FB3525" w:rsidP="00FB3525">
      <w:pPr>
        <w:numPr>
          <w:ilvl w:val="1"/>
          <w:numId w:val="1"/>
        </w:numPr>
        <w:tabs>
          <w:tab w:val="clear" w:pos="360"/>
          <w:tab w:val="num" w:pos="540"/>
        </w:tabs>
        <w:ind w:left="540" w:hanging="540"/>
        <w:jc w:val="both"/>
        <w:rPr>
          <w:sz w:val="23"/>
          <w:szCs w:val="23"/>
        </w:rPr>
      </w:pPr>
      <w:r w:rsidRPr="00F51541">
        <w:rPr>
          <w:sz w:val="23"/>
          <w:szCs w:val="23"/>
        </w:rPr>
        <w:t xml:space="preserve">Apmaksu Pasūtītājs veic, pārskaitot attiecīgo maksājuma summu uz Izpildītāja norādīto kontu 15 (piecpadsmit) darba dienu laikā </w:t>
      </w:r>
      <w:r w:rsidR="00DE777E" w:rsidRPr="00F51541">
        <w:rPr>
          <w:sz w:val="23"/>
          <w:szCs w:val="23"/>
        </w:rPr>
        <w:t>pēc malkas piegādes un</w:t>
      </w:r>
      <w:r w:rsidRPr="00F51541">
        <w:rPr>
          <w:sz w:val="23"/>
          <w:szCs w:val="23"/>
        </w:rPr>
        <w:t>  preču pavadzīmes - rēķina abpusējas parakstīšanas dienas.</w:t>
      </w:r>
    </w:p>
    <w:p w:rsidR="00E90467" w:rsidRPr="00F51541" w:rsidRDefault="002B540C" w:rsidP="00C805DA">
      <w:pPr>
        <w:numPr>
          <w:ilvl w:val="1"/>
          <w:numId w:val="1"/>
        </w:numPr>
        <w:jc w:val="both"/>
        <w:rPr>
          <w:sz w:val="23"/>
          <w:szCs w:val="23"/>
        </w:rPr>
      </w:pPr>
      <w:r w:rsidRPr="00F51541">
        <w:rPr>
          <w:sz w:val="23"/>
          <w:szCs w:val="23"/>
        </w:rPr>
        <w:t xml:space="preserve"> </w:t>
      </w:r>
      <w:r w:rsidR="00E90467" w:rsidRPr="00F51541">
        <w:rPr>
          <w:sz w:val="23"/>
          <w:szCs w:val="23"/>
        </w:rPr>
        <w:t xml:space="preserve">Pievienotās vērtības nodokļa, kurš izriet no šī līguma, nomaksa notiek </w:t>
      </w:r>
      <w:r w:rsidR="00C805DA" w:rsidRPr="00F51541">
        <w:rPr>
          <w:sz w:val="23"/>
          <w:szCs w:val="23"/>
        </w:rPr>
        <w:t>Pievienotās vērtības nodokļa likuma 141. panta</w:t>
      </w:r>
      <w:r w:rsidR="003F58AA" w:rsidRPr="00F51541">
        <w:rPr>
          <w:sz w:val="23"/>
          <w:szCs w:val="23"/>
        </w:rPr>
        <w:t xml:space="preserve"> noteik</w:t>
      </w:r>
      <w:r w:rsidRPr="00F51541">
        <w:rPr>
          <w:sz w:val="23"/>
          <w:szCs w:val="23"/>
        </w:rPr>
        <w:t>tajā kārtībā</w:t>
      </w:r>
      <w:r w:rsidR="003F58AA" w:rsidRPr="00F51541">
        <w:rPr>
          <w:sz w:val="23"/>
          <w:szCs w:val="23"/>
        </w:rPr>
        <w:t>.</w:t>
      </w:r>
    </w:p>
    <w:p w:rsidR="00FB3525" w:rsidRPr="00F51541" w:rsidRDefault="00FB3525" w:rsidP="00FB3525">
      <w:pPr>
        <w:numPr>
          <w:ilvl w:val="1"/>
          <w:numId w:val="1"/>
        </w:numPr>
        <w:tabs>
          <w:tab w:val="clear" w:pos="360"/>
          <w:tab w:val="num" w:pos="540"/>
        </w:tabs>
        <w:ind w:left="540" w:hanging="540"/>
        <w:jc w:val="both"/>
        <w:rPr>
          <w:sz w:val="23"/>
          <w:szCs w:val="23"/>
        </w:rPr>
      </w:pPr>
      <w:r w:rsidRPr="00F51541">
        <w:rPr>
          <w:sz w:val="23"/>
          <w:szCs w:val="23"/>
        </w:rPr>
        <w:lastRenderedPageBreak/>
        <w:t>Pretenziju gadījumā par apmaksas kavējumu bankas atzīmes datums maksājuma uzdevumā ir uzskatāms par samaksas dienu.</w:t>
      </w:r>
    </w:p>
    <w:p w:rsidR="00FB3525" w:rsidRPr="00F51541" w:rsidRDefault="00FB3525" w:rsidP="00FB3525">
      <w:pPr>
        <w:pStyle w:val="Pamatteksts3"/>
        <w:rPr>
          <w:sz w:val="23"/>
          <w:szCs w:val="23"/>
        </w:rPr>
      </w:pPr>
    </w:p>
    <w:p w:rsidR="00FB3525" w:rsidRPr="00F51541" w:rsidRDefault="00FB3525" w:rsidP="00FB3525">
      <w:pPr>
        <w:numPr>
          <w:ilvl w:val="0"/>
          <w:numId w:val="1"/>
        </w:numPr>
        <w:spacing w:after="120"/>
        <w:ind w:left="357" w:hanging="357"/>
        <w:jc w:val="both"/>
        <w:rPr>
          <w:b/>
          <w:sz w:val="23"/>
          <w:szCs w:val="23"/>
        </w:rPr>
      </w:pPr>
      <w:r w:rsidRPr="00F51541">
        <w:rPr>
          <w:b/>
          <w:sz w:val="23"/>
          <w:szCs w:val="23"/>
        </w:rPr>
        <w:t>Pušu pienākumi un tiesības.</w:t>
      </w:r>
    </w:p>
    <w:p w:rsidR="00FB3525" w:rsidRPr="00F51541" w:rsidRDefault="00FB3525" w:rsidP="00FB3525">
      <w:pPr>
        <w:numPr>
          <w:ilvl w:val="1"/>
          <w:numId w:val="1"/>
        </w:numPr>
        <w:jc w:val="both"/>
        <w:rPr>
          <w:sz w:val="23"/>
          <w:szCs w:val="23"/>
        </w:rPr>
      </w:pPr>
      <w:r w:rsidRPr="00F51541">
        <w:rPr>
          <w:sz w:val="23"/>
          <w:szCs w:val="23"/>
        </w:rPr>
        <w:t>Pasūtītājs apņemas:</w:t>
      </w:r>
    </w:p>
    <w:p w:rsidR="00FB3525" w:rsidRPr="00F51541" w:rsidRDefault="00FB3525" w:rsidP="00FB3525">
      <w:pPr>
        <w:pStyle w:val="Pamatteksts3"/>
        <w:numPr>
          <w:ilvl w:val="2"/>
          <w:numId w:val="1"/>
        </w:numPr>
        <w:tabs>
          <w:tab w:val="clear" w:pos="720"/>
          <w:tab w:val="num" w:pos="1080"/>
        </w:tabs>
        <w:ind w:left="1080"/>
        <w:rPr>
          <w:sz w:val="23"/>
          <w:szCs w:val="23"/>
        </w:rPr>
      </w:pPr>
      <w:r w:rsidRPr="00F51541">
        <w:rPr>
          <w:sz w:val="23"/>
          <w:szCs w:val="23"/>
        </w:rPr>
        <w:t xml:space="preserve">informēt Izpildītāju par Preces kvalitātes neatbilstību </w:t>
      </w:r>
      <w:smartTag w:uri="schemas-tilde-lv/tildestengine" w:element="veidnes">
        <w:smartTagPr>
          <w:attr w:name="baseform" w:val="līgum|s"/>
          <w:attr w:name="id" w:val="-1"/>
          <w:attr w:name="text" w:val="Līguma"/>
        </w:smartTagPr>
        <w:r w:rsidRPr="00F51541">
          <w:rPr>
            <w:sz w:val="23"/>
            <w:szCs w:val="23"/>
          </w:rPr>
          <w:t>līguma</w:t>
        </w:r>
      </w:smartTag>
      <w:r w:rsidRPr="00F51541">
        <w:rPr>
          <w:sz w:val="23"/>
          <w:szCs w:val="23"/>
        </w:rPr>
        <w:t xml:space="preserve"> noteikumiem ne vēlāk kā 1 (vienas) nedēļas laikā no neatbilstības konstatēšanas brīža, bet ne ilgāk kā 1 (viena) mēneša laikā no pavadzīmes- rēķina parakstīšanas dienas.</w:t>
      </w:r>
    </w:p>
    <w:p w:rsidR="00FB3525" w:rsidRPr="00F51541" w:rsidRDefault="00FB3525" w:rsidP="00FB3525">
      <w:pPr>
        <w:pStyle w:val="Pamatteksts3"/>
        <w:numPr>
          <w:ilvl w:val="2"/>
          <w:numId w:val="1"/>
        </w:numPr>
        <w:tabs>
          <w:tab w:val="clear" w:pos="720"/>
          <w:tab w:val="num" w:pos="1080"/>
        </w:tabs>
        <w:ind w:left="1080"/>
        <w:rPr>
          <w:sz w:val="23"/>
          <w:szCs w:val="23"/>
        </w:rPr>
      </w:pPr>
      <w:r w:rsidRPr="00F51541">
        <w:rPr>
          <w:sz w:val="23"/>
          <w:szCs w:val="23"/>
        </w:rPr>
        <w:t xml:space="preserve">veikt savlaicīgu apmaksu  atbilstoši šī </w:t>
      </w:r>
      <w:smartTag w:uri="schemas-tilde-lv/tildestengine" w:element="veidnes">
        <w:smartTagPr>
          <w:attr w:name="baseform" w:val="līgum|s"/>
          <w:attr w:name="id" w:val="-1"/>
          <w:attr w:name="text" w:val="Līguma"/>
        </w:smartTagPr>
        <w:r w:rsidRPr="00F51541">
          <w:rPr>
            <w:sz w:val="23"/>
            <w:szCs w:val="23"/>
          </w:rPr>
          <w:t>līguma</w:t>
        </w:r>
      </w:smartTag>
      <w:r w:rsidRPr="00F51541">
        <w:rPr>
          <w:sz w:val="23"/>
          <w:szCs w:val="23"/>
        </w:rPr>
        <w:t xml:space="preserve"> noteikumiem.</w:t>
      </w:r>
    </w:p>
    <w:p w:rsidR="00FB3525" w:rsidRPr="00F51541" w:rsidRDefault="00FB3525" w:rsidP="00FB3525">
      <w:pPr>
        <w:numPr>
          <w:ilvl w:val="1"/>
          <w:numId w:val="1"/>
        </w:numPr>
        <w:tabs>
          <w:tab w:val="clear" w:pos="360"/>
          <w:tab w:val="num" w:pos="540"/>
        </w:tabs>
        <w:ind w:left="540" w:hanging="540"/>
        <w:jc w:val="both"/>
        <w:rPr>
          <w:sz w:val="23"/>
          <w:szCs w:val="23"/>
        </w:rPr>
      </w:pPr>
      <w:r w:rsidRPr="00F51541">
        <w:rPr>
          <w:sz w:val="23"/>
          <w:szCs w:val="23"/>
        </w:rPr>
        <w:t>Izpildītājs apņemas veikt Preces piegādi līgumā paredzētajā un ar Pasūtītāju saskaņotā laikā, daudzumā un kvalitātē, saskaņā a</w:t>
      </w:r>
      <w:r w:rsidR="003F58AA" w:rsidRPr="00F51541">
        <w:rPr>
          <w:sz w:val="23"/>
          <w:szCs w:val="23"/>
        </w:rPr>
        <w:t>r šī līguma pielikumu Nr.1</w:t>
      </w:r>
      <w:r w:rsidR="00F015EA">
        <w:rPr>
          <w:sz w:val="23"/>
          <w:szCs w:val="23"/>
        </w:rPr>
        <w:t xml:space="preserve"> līdz 2017</w:t>
      </w:r>
      <w:r w:rsidR="00543961">
        <w:rPr>
          <w:sz w:val="23"/>
          <w:szCs w:val="23"/>
        </w:rPr>
        <w:t>.gada  01.jūlijam</w:t>
      </w:r>
      <w:r w:rsidR="005038B6" w:rsidRPr="00F51541">
        <w:rPr>
          <w:sz w:val="23"/>
          <w:szCs w:val="23"/>
        </w:rPr>
        <w:t>.</w:t>
      </w:r>
      <w:r w:rsidR="00780FE1" w:rsidRPr="00F51541">
        <w:rPr>
          <w:sz w:val="23"/>
          <w:szCs w:val="23"/>
        </w:rPr>
        <w:t xml:space="preserve"> </w:t>
      </w:r>
      <w:r w:rsidRPr="00F51541">
        <w:rPr>
          <w:sz w:val="23"/>
          <w:szCs w:val="23"/>
        </w:rPr>
        <w:t xml:space="preserve">Izpildītājs ir tiesīgs saņemt savlaicīgu apmaksu atbilstoši </w:t>
      </w:r>
      <w:smartTag w:uri="schemas-tilde-lv/tildestengine" w:element="veidnes">
        <w:smartTagPr>
          <w:attr w:name="baseform" w:val="līgum|s"/>
          <w:attr w:name="id" w:val="-1"/>
          <w:attr w:name="text" w:val="Līguma"/>
        </w:smartTagPr>
        <w:r w:rsidRPr="00F51541">
          <w:rPr>
            <w:sz w:val="23"/>
            <w:szCs w:val="23"/>
          </w:rPr>
          <w:t>līguma</w:t>
        </w:r>
      </w:smartTag>
      <w:r w:rsidRPr="00F51541">
        <w:rPr>
          <w:sz w:val="23"/>
          <w:szCs w:val="23"/>
        </w:rPr>
        <w:t xml:space="preserve"> noteikumiem.</w:t>
      </w:r>
    </w:p>
    <w:p w:rsidR="00FB3525" w:rsidRPr="00F51541" w:rsidRDefault="00FB3525" w:rsidP="00FB3525">
      <w:pPr>
        <w:jc w:val="both"/>
        <w:rPr>
          <w:b/>
          <w:sz w:val="23"/>
          <w:szCs w:val="23"/>
        </w:rPr>
      </w:pPr>
    </w:p>
    <w:p w:rsidR="00B129F0" w:rsidRPr="00F51541" w:rsidRDefault="00B129F0" w:rsidP="00FB3525">
      <w:pPr>
        <w:jc w:val="both"/>
        <w:rPr>
          <w:b/>
          <w:sz w:val="23"/>
          <w:szCs w:val="23"/>
        </w:rPr>
      </w:pPr>
    </w:p>
    <w:p w:rsidR="00FB3525" w:rsidRPr="00F51541" w:rsidRDefault="00FB3525" w:rsidP="00FB3525">
      <w:pPr>
        <w:numPr>
          <w:ilvl w:val="0"/>
          <w:numId w:val="1"/>
        </w:numPr>
        <w:spacing w:after="120"/>
        <w:ind w:left="357" w:hanging="357"/>
        <w:jc w:val="both"/>
        <w:rPr>
          <w:b/>
          <w:sz w:val="23"/>
          <w:szCs w:val="23"/>
        </w:rPr>
      </w:pPr>
      <w:r w:rsidRPr="00F51541">
        <w:rPr>
          <w:b/>
          <w:sz w:val="23"/>
          <w:szCs w:val="23"/>
        </w:rPr>
        <w:t>Pušu atbildība un līgumsods.</w:t>
      </w:r>
    </w:p>
    <w:p w:rsidR="00FB3525" w:rsidRPr="00F51541" w:rsidRDefault="00FB3525" w:rsidP="00FB3525">
      <w:pPr>
        <w:numPr>
          <w:ilvl w:val="1"/>
          <w:numId w:val="1"/>
        </w:numPr>
        <w:tabs>
          <w:tab w:val="clear" w:pos="360"/>
          <w:tab w:val="num" w:pos="540"/>
        </w:tabs>
        <w:ind w:left="540" w:hanging="540"/>
        <w:jc w:val="both"/>
        <w:rPr>
          <w:sz w:val="23"/>
          <w:szCs w:val="23"/>
        </w:rPr>
      </w:pPr>
      <w:r w:rsidRPr="00F51541">
        <w:rPr>
          <w:sz w:val="23"/>
          <w:szCs w:val="23"/>
        </w:rPr>
        <w:t>Puses atbild viena otrai par zaudējumiem, kas otrai Pusei nodarīts viņu ļaunprātības vai neuzmanības dēļ.</w:t>
      </w:r>
    </w:p>
    <w:p w:rsidR="00FB3525" w:rsidRPr="00F51541" w:rsidRDefault="00FB3525" w:rsidP="00FB3525">
      <w:pPr>
        <w:numPr>
          <w:ilvl w:val="1"/>
          <w:numId w:val="1"/>
        </w:numPr>
        <w:tabs>
          <w:tab w:val="clear" w:pos="360"/>
          <w:tab w:val="num" w:pos="540"/>
        </w:tabs>
        <w:ind w:left="540" w:hanging="540"/>
        <w:jc w:val="both"/>
        <w:rPr>
          <w:sz w:val="23"/>
          <w:szCs w:val="23"/>
        </w:rPr>
      </w:pPr>
      <w:r w:rsidRPr="00F51541">
        <w:rPr>
          <w:sz w:val="23"/>
          <w:szCs w:val="23"/>
        </w:rPr>
        <w:t>Par zaudējumu, ko nodarījušas trešās personas, viena Puse atbild otrai tikai tad, kad tā pati devusi iespēju šo zaudējumu nodarīt vai, kad tai bijuši līdzekļi to novērst saprātīgā veidā.</w:t>
      </w:r>
    </w:p>
    <w:p w:rsidR="00FB3525" w:rsidRPr="00F51541" w:rsidRDefault="00FB3525" w:rsidP="00FB3525">
      <w:pPr>
        <w:numPr>
          <w:ilvl w:val="1"/>
          <w:numId w:val="1"/>
        </w:numPr>
        <w:tabs>
          <w:tab w:val="clear" w:pos="360"/>
          <w:tab w:val="num" w:pos="540"/>
        </w:tabs>
        <w:ind w:left="540" w:hanging="540"/>
        <w:jc w:val="both"/>
        <w:rPr>
          <w:sz w:val="23"/>
          <w:szCs w:val="23"/>
        </w:rPr>
      </w:pPr>
      <w:r w:rsidRPr="00F51541">
        <w:rPr>
          <w:sz w:val="23"/>
          <w:szCs w:val="23"/>
        </w:rPr>
        <w:t xml:space="preserve">Par šajā </w:t>
      </w:r>
      <w:smartTag w:uri="schemas-tilde-lv/tildestengine" w:element="veidnes">
        <w:smartTagPr>
          <w:attr w:name="baseform" w:val="līgum|s"/>
          <w:attr w:name="id" w:val="-1"/>
          <w:attr w:name="text" w:val="līgumā"/>
        </w:smartTagPr>
        <w:r w:rsidRPr="00F51541">
          <w:rPr>
            <w:sz w:val="23"/>
            <w:szCs w:val="23"/>
          </w:rPr>
          <w:t>līgumā</w:t>
        </w:r>
      </w:smartTag>
      <w:r w:rsidRPr="00F51541">
        <w:rPr>
          <w:sz w:val="23"/>
          <w:szCs w:val="23"/>
        </w:rPr>
        <w:t xml:space="preserve"> noteikto samaksas termiņu nokavējumu Pasūtītājs maksā Izpildītājam līgumsodu 0,5% apmērā no savlaicīgi neveiktā maksājuma s</w:t>
      </w:r>
      <w:r w:rsidR="005038B6" w:rsidRPr="00F51541">
        <w:rPr>
          <w:sz w:val="23"/>
          <w:szCs w:val="23"/>
        </w:rPr>
        <w:t>ummas par katru nokavēto dienu.</w:t>
      </w:r>
    </w:p>
    <w:p w:rsidR="00FB3525" w:rsidRPr="00F51541" w:rsidRDefault="00FB3525" w:rsidP="00FB3525">
      <w:pPr>
        <w:numPr>
          <w:ilvl w:val="1"/>
          <w:numId w:val="1"/>
        </w:numPr>
        <w:tabs>
          <w:tab w:val="clear" w:pos="360"/>
          <w:tab w:val="num" w:pos="540"/>
        </w:tabs>
        <w:ind w:left="540" w:hanging="540"/>
        <w:jc w:val="both"/>
        <w:rPr>
          <w:sz w:val="23"/>
          <w:szCs w:val="23"/>
        </w:rPr>
      </w:pPr>
      <w:r w:rsidRPr="00F51541">
        <w:rPr>
          <w:sz w:val="23"/>
          <w:szCs w:val="23"/>
        </w:rPr>
        <w:t xml:space="preserve">Par šajā </w:t>
      </w:r>
      <w:smartTag w:uri="schemas-tilde-lv/tildestengine" w:element="veidnes">
        <w:smartTagPr>
          <w:attr w:name="baseform" w:val="līgum|s"/>
          <w:attr w:name="id" w:val="-1"/>
          <w:attr w:name="text" w:val="līgumā"/>
        </w:smartTagPr>
        <w:r w:rsidRPr="00F51541">
          <w:rPr>
            <w:sz w:val="23"/>
            <w:szCs w:val="23"/>
          </w:rPr>
          <w:t>līgumā</w:t>
        </w:r>
      </w:smartTag>
      <w:r w:rsidRPr="00F51541">
        <w:rPr>
          <w:sz w:val="23"/>
          <w:szCs w:val="23"/>
        </w:rPr>
        <w:t xml:space="preserve"> noteikto Preces piegādes termiņa nokavējumu Izpildītājs maksā Pasūtītājam līgumsodu 0,5% apmērā no nepiegādātās preces vēr</w:t>
      </w:r>
      <w:r w:rsidR="005038B6" w:rsidRPr="00F51541">
        <w:rPr>
          <w:sz w:val="23"/>
          <w:szCs w:val="23"/>
        </w:rPr>
        <w:t>tības par katru nokavēto dienu.</w:t>
      </w:r>
    </w:p>
    <w:p w:rsidR="00FB3525" w:rsidRPr="00F51541" w:rsidRDefault="00FB3525" w:rsidP="00FB3525">
      <w:pPr>
        <w:numPr>
          <w:ilvl w:val="1"/>
          <w:numId w:val="1"/>
        </w:numPr>
        <w:tabs>
          <w:tab w:val="clear" w:pos="360"/>
          <w:tab w:val="num" w:pos="540"/>
        </w:tabs>
        <w:ind w:left="540" w:hanging="540"/>
        <w:jc w:val="both"/>
        <w:rPr>
          <w:sz w:val="23"/>
          <w:szCs w:val="23"/>
        </w:rPr>
      </w:pPr>
      <w:r w:rsidRPr="00F51541">
        <w:rPr>
          <w:sz w:val="23"/>
          <w:szCs w:val="23"/>
        </w:rPr>
        <w:t>Līgumsoda samaksa neatbrīvo Puses no saistību pienācīgas izpildes.</w:t>
      </w:r>
    </w:p>
    <w:p w:rsidR="00FB3525" w:rsidRPr="00F51541" w:rsidRDefault="00FB3525" w:rsidP="00FB3525">
      <w:pPr>
        <w:jc w:val="both"/>
        <w:rPr>
          <w:sz w:val="23"/>
          <w:szCs w:val="23"/>
        </w:rPr>
      </w:pPr>
    </w:p>
    <w:p w:rsidR="00FB3525" w:rsidRPr="00F51541" w:rsidRDefault="00FB3525" w:rsidP="00FB3525">
      <w:pPr>
        <w:numPr>
          <w:ilvl w:val="0"/>
          <w:numId w:val="1"/>
        </w:numPr>
        <w:spacing w:after="120"/>
        <w:ind w:left="357" w:hanging="357"/>
        <w:jc w:val="both"/>
        <w:rPr>
          <w:b/>
          <w:sz w:val="23"/>
          <w:szCs w:val="23"/>
        </w:rPr>
      </w:pPr>
      <w:r w:rsidRPr="00F51541">
        <w:rPr>
          <w:b/>
          <w:sz w:val="23"/>
          <w:szCs w:val="23"/>
        </w:rPr>
        <w:t>Nepārvaramas varas apstākļi.</w:t>
      </w:r>
    </w:p>
    <w:p w:rsidR="00FB3525" w:rsidRPr="00F51541" w:rsidRDefault="00FB3525" w:rsidP="005038B6">
      <w:pPr>
        <w:pStyle w:val="Sarakstarindkopa"/>
        <w:numPr>
          <w:ilvl w:val="1"/>
          <w:numId w:val="1"/>
        </w:numPr>
        <w:jc w:val="both"/>
        <w:rPr>
          <w:snapToGrid w:val="0"/>
          <w:sz w:val="23"/>
          <w:szCs w:val="23"/>
        </w:rPr>
      </w:pPr>
      <w:r w:rsidRPr="00F51541">
        <w:rPr>
          <w:snapToGrid w:val="0"/>
          <w:sz w:val="23"/>
          <w:szCs w:val="23"/>
        </w:rPr>
        <w:t>Puses nav atbildīgas par savu saistību neizpildi, ja tā radusies nepārvaramas varas</w:t>
      </w:r>
      <w:r w:rsidRPr="00F51541">
        <w:rPr>
          <w:i/>
          <w:snapToGrid w:val="0"/>
          <w:sz w:val="23"/>
          <w:szCs w:val="23"/>
        </w:rPr>
        <w:t xml:space="preserve"> </w:t>
      </w:r>
      <w:r w:rsidRPr="00F51541">
        <w:rPr>
          <w:snapToGrid w:val="0"/>
          <w:sz w:val="23"/>
          <w:szCs w:val="23"/>
        </w:rPr>
        <w:t xml:space="preserve">apstākļu ietekmes rezultātā, kurus attiecīgā Puse nevarēja ne paredzēt, ne novērst, ne ietekmēt, un par kuru rašanos tā nenes atbildību, t.i. stihiskas nelaimes, kara darbība, blokāde, civiliedzīvotāju nemieri, streiki, ka arī Pusēm saistoši normatīvie </w:t>
      </w:r>
      <w:smartTag w:uri="schemas-tilde-lv/tildestengine" w:element="veidnes">
        <w:smartTagPr>
          <w:attr w:name="baseform" w:val="akt|s"/>
          <w:attr w:name="id" w:val="-1"/>
          <w:attr w:name="text" w:val="akti"/>
        </w:smartTagPr>
        <w:r w:rsidRPr="00F51541">
          <w:rPr>
            <w:snapToGrid w:val="0"/>
            <w:sz w:val="23"/>
            <w:szCs w:val="23"/>
          </w:rPr>
          <w:t>akti</w:t>
        </w:r>
      </w:smartTag>
      <w:r w:rsidRPr="00F51541">
        <w:rPr>
          <w:snapToGrid w:val="0"/>
          <w:sz w:val="23"/>
          <w:szCs w:val="23"/>
        </w:rPr>
        <w:t xml:space="preserve">, saskaņā ar kuriem Pusēm nav iespējas izpildīt šajā </w:t>
      </w:r>
      <w:smartTag w:uri="schemas-tilde-lv/tildestengine" w:element="veidnes">
        <w:smartTagPr>
          <w:attr w:name="baseform" w:val="līgum|s"/>
          <w:attr w:name="id" w:val="-1"/>
          <w:attr w:name="text" w:val="līgumā"/>
        </w:smartTagPr>
        <w:r w:rsidRPr="00F51541">
          <w:rPr>
            <w:snapToGrid w:val="0"/>
            <w:sz w:val="23"/>
            <w:szCs w:val="23"/>
          </w:rPr>
          <w:t>līgumā</w:t>
        </w:r>
      </w:smartTag>
      <w:r w:rsidRPr="00F51541">
        <w:rPr>
          <w:snapToGrid w:val="0"/>
          <w:sz w:val="23"/>
          <w:szCs w:val="23"/>
        </w:rPr>
        <w:t xml:space="preserve"> paredzētās saistības.</w:t>
      </w:r>
    </w:p>
    <w:p w:rsidR="00FB3525" w:rsidRPr="00F51541" w:rsidRDefault="00FB3525" w:rsidP="00FB3525">
      <w:pPr>
        <w:jc w:val="both"/>
        <w:rPr>
          <w:snapToGrid w:val="0"/>
          <w:sz w:val="23"/>
          <w:szCs w:val="23"/>
        </w:rPr>
      </w:pPr>
    </w:p>
    <w:p w:rsidR="00FB3525" w:rsidRPr="00F51541" w:rsidRDefault="00FB3525" w:rsidP="00FB3525">
      <w:pPr>
        <w:numPr>
          <w:ilvl w:val="0"/>
          <w:numId w:val="1"/>
        </w:numPr>
        <w:spacing w:after="120"/>
        <w:ind w:left="357" w:hanging="357"/>
        <w:jc w:val="both"/>
        <w:rPr>
          <w:b/>
          <w:sz w:val="23"/>
          <w:szCs w:val="23"/>
        </w:rPr>
      </w:pPr>
      <w:r w:rsidRPr="00F51541">
        <w:rPr>
          <w:b/>
          <w:sz w:val="23"/>
          <w:szCs w:val="23"/>
        </w:rPr>
        <w:t>Strīdu atrisināšana.</w:t>
      </w:r>
    </w:p>
    <w:p w:rsidR="00FB3525" w:rsidRPr="00F51541" w:rsidRDefault="00FB3525" w:rsidP="00FB3525">
      <w:pPr>
        <w:numPr>
          <w:ilvl w:val="1"/>
          <w:numId w:val="1"/>
        </w:numPr>
        <w:tabs>
          <w:tab w:val="clear" w:pos="360"/>
          <w:tab w:val="num" w:pos="540"/>
        </w:tabs>
        <w:ind w:left="540" w:hanging="540"/>
        <w:jc w:val="both"/>
        <w:rPr>
          <w:sz w:val="23"/>
          <w:szCs w:val="23"/>
        </w:rPr>
      </w:pPr>
      <w:r w:rsidRPr="00F51541">
        <w:rPr>
          <w:sz w:val="23"/>
          <w:szCs w:val="23"/>
        </w:rPr>
        <w:t>Visus strīdus un domstarpības, kas var rasties starp Pusēm šī līguma izpildes gaitā, Puses risina pārrunu ceļā. Ja Puses nepanāk vienošanos pārrunu ceļā, strīdi tiek izskatīti Latvijas Republikas normatīvajos aktos noteiktajā kārtībā.</w:t>
      </w:r>
    </w:p>
    <w:p w:rsidR="00FB3525" w:rsidRPr="00F51541" w:rsidRDefault="00FB3525" w:rsidP="00FB3525">
      <w:pPr>
        <w:numPr>
          <w:ilvl w:val="1"/>
          <w:numId w:val="1"/>
        </w:numPr>
        <w:tabs>
          <w:tab w:val="clear" w:pos="360"/>
          <w:tab w:val="num" w:pos="540"/>
        </w:tabs>
        <w:ind w:left="540" w:hanging="540"/>
        <w:jc w:val="both"/>
        <w:rPr>
          <w:sz w:val="23"/>
          <w:szCs w:val="23"/>
        </w:rPr>
      </w:pPr>
      <w:r w:rsidRPr="00F51541">
        <w:rPr>
          <w:sz w:val="23"/>
          <w:szCs w:val="23"/>
        </w:rPr>
        <w:t>Līgums apspriežams atbilstoši Latvijas Republikā spēkā esošai likumdošanai un  normatīviem aktiem.</w:t>
      </w:r>
    </w:p>
    <w:p w:rsidR="00FB3525" w:rsidRPr="00F51541" w:rsidRDefault="00FB3525" w:rsidP="00FB3525">
      <w:pPr>
        <w:ind w:right="84"/>
        <w:jc w:val="both"/>
        <w:rPr>
          <w:sz w:val="23"/>
          <w:szCs w:val="23"/>
        </w:rPr>
      </w:pPr>
    </w:p>
    <w:p w:rsidR="00FB3525" w:rsidRPr="00F51541" w:rsidRDefault="00FB3525" w:rsidP="00FB3525">
      <w:pPr>
        <w:numPr>
          <w:ilvl w:val="0"/>
          <w:numId w:val="1"/>
        </w:numPr>
        <w:spacing w:after="120"/>
        <w:ind w:left="357" w:hanging="357"/>
        <w:jc w:val="both"/>
        <w:rPr>
          <w:b/>
          <w:sz w:val="23"/>
          <w:szCs w:val="23"/>
        </w:rPr>
      </w:pPr>
      <w:r w:rsidRPr="00F51541">
        <w:rPr>
          <w:b/>
          <w:sz w:val="23"/>
          <w:szCs w:val="23"/>
        </w:rPr>
        <w:t>Citi noteikumi.</w:t>
      </w:r>
    </w:p>
    <w:p w:rsidR="00FB3525" w:rsidRPr="00F51541" w:rsidRDefault="00FB3525" w:rsidP="00FB3525">
      <w:pPr>
        <w:numPr>
          <w:ilvl w:val="1"/>
          <w:numId w:val="1"/>
        </w:numPr>
        <w:tabs>
          <w:tab w:val="clear" w:pos="360"/>
          <w:tab w:val="num" w:pos="540"/>
        </w:tabs>
        <w:ind w:left="540" w:hanging="540"/>
        <w:jc w:val="both"/>
        <w:rPr>
          <w:sz w:val="23"/>
          <w:szCs w:val="23"/>
        </w:rPr>
      </w:pPr>
      <w:r w:rsidRPr="00F51541">
        <w:rPr>
          <w:sz w:val="23"/>
          <w:szCs w:val="23"/>
        </w:rPr>
        <w:t>Pušu reorganizācija vai to vadītāju maiņa nevar būt par pamatu līguma pārtraukšanai vai izbeigšanai. Gadījumā, ja kāda no Pusēm tiek reorganizēta vai likvidēta, līgums paliek spēkā un tā noteikumi ir saistoši Puses tiesību un saistību pārņēmējam.</w:t>
      </w:r>
    </w:p>
    <w:p w:rsidR="00FB3525" w:rsidRPr="00F51541" w:rsidRDefault="00FB3525" w:rsidP="00FB3525">
      <w:pPr>
        <w:numPr>
          <w:ilvl w:val="1"/>
          <w:numId w:val="1"/>
        </w:numPr>
        <w:tabs>
          <w:tab w:val="clear" w:pos="360"/>
          <w:tab w:val="num" w:pos="540"/>
        </w:tabs>
        <w:ind w:left="540" w:hanging="540"/>
        <w:jc w:val="both"/>
        <w:rPr>
          <w:sz w:val="23"/>
          <w:szCs w:val="23"/>
        </w:rPr>
      </w:pPr>
      <w:r w:rsidRPr="00F51541">
        <w:rPr>
          <w:sz w:val="23"/>
          <w:szCs w:val="23"/>
        </w:rPr>
        <w:t>Visi līguma grozījumi, papildinājumi, labojumi vai pielikumi ir noformējami rakstveidā, tie stājas spēkā un kļūst par šī līguma neatņemamu sastāvdaļu pēc tam, kad tos parakstījušas abas Puses.</w:t>
      </w:r>
    </w:p>
    <w:p w:rsidR="00FB3525" w:rsidRPr="00F51541" w:rsidRDefault="00FB3525" w:rsidP="00FB3525">
      <w:pPr>
        <w:numPr>
          <w:ilvl w:val="1"/>
          <w:numId w:val="1"/>
        </w:numPr>
        <w:tabs>
          <w:tab w:val="clear" w:pos="360"/>
          <w:tab w:val="num" w:pos="540"/>
        </w:tabs>
        <w:ind w:left="540" w:hanging="540"/>
        <w:jc w:val="both"/>
        <w:rPr>
          <w:sz w:val="23"/>
          <w:szCs w:val="23"/>
        </w:rPr>
      </w:pPr>
      <w:r w:rsidRPr="00F51541">
        <w:rPr>
          <w:sz w:val="23"/>
          <w:szCs w:val="23"/>
        </w:rPr>
        <w:t xml:space="preserve">Līgums ir sastādīts latviešu valodā uz 3 (trīs) lapām ar </w:t>
      </w:r>
      <w:r w:rsidR="005174F1" w:rsidRPr="00F51541">
        <w:rPr>
          <w:sz w:val="23"/>
          <w:szCs w:val="23"/>
        </w:rPr>
        <w:t>vienu pielikumu uz (1)</w:t>
      </w:r>
      <w:r w:rsidR="00780FE1" w:rsidRPr="00F51541">
        <w:rPr>
          <w:sz w:val="23"/>
          <w:szCs w:val="23"/>
        </w:rPr>
        <w:t xml:space="preserve"> vienas lapas</w:t>
      </w:r>
      <w:r w:rsidRPr="00F51541">
        <w:rPr>
          <w:sz w:val="23"/>
          <w:szCs w:val="23"/>
        </w:rPr>
        <w:t xml:space="preserve"> divos eksemplāros, pa vienam katrai Pusei. Abiem eksemplāriem ir vienāds juridiskais spēks</w:t>
      </w:r>
    </w:p>
    <w:p w:rsidR="00FB3525" w:rsidRPr="00F51541" w:rsidRDefault="00FB3525" w:rsidP="00FB3525">
      <w:pPr>
        <w:numPr>
          <w:ilvl w:val="1"/>
          <w:numId w:val="1"/>
        </w:numPr>
        <w:tabs>
          <w:tab w:val="clear" w:pos="360"/>
          <w:tab w:val="num" w:pos="540"/>
        </w:tabs>
        <w:ind w:left="540" w:hanging="540"/>
        <w:jc w:val="both"/>
        <w:rPr>
          <w:sz w:val="23"/>
          <w:szCs w:val="23"/>
        </w:rPr>
      </w:pPr>
      <w:r w:rsidRPr="00F51541">
        <w:rPr>
          <w:sz w:val="23"/>
          <w:szCs w:val="23"/>
        </w:rPr>
        <w:lastRenderedPageBreak/>
        <w:t>Šis līgums atspoguļo Pušu vienošanos attiecībā uz līguma priekšmetu un atceļ visas iepriekšējās sarunas, saraksti un vienošanās, kas pastāvējušas starp Pusēm līdz šī līguma parakstīšanai attiecībā uz šī līguma priekšmetu.</w:t>
      </w:r>
    </w:p>
    <w:p w:rsidR="00C85427" w:rsidRPr="00F51541" w:rsidRDefault="00FB3525" w:rsidP="00C85427">
      <w:pPr>
        <w:numPr>
          <w:ilvl w:val="1"/>
          <w:numId w:val="1"/>
        </w:numPr>
        <w:tabs>
          <w:tab w:val="clear" w:pos="360"/>
          <w:tab w:val="num" w:pos="540"/>
        </w:tabs>
        <w:ind w:left="540" w:hanging="540"/>
        <w:jc w:val="both"/>
        <w:rPr>
          <w:sz w:val="23"/>
          <w:szCs w:val="23"/>
        </w:rPr>
      </w:pPr>
      <w:r w:rsidRPr="00F51541">
        <w:rPr>
          <w:sz w:val="23"/>
          <w:szCs w:val="23"/>
        </w:rPr>
        <w:t>Puses nav tiesīgas pilnīgi vai daļēji nodot šajā līgumā noteiktās tiesības, pienākumus un saistības trešajām personām bez otras Puses rakstiskas piekrišanas. Neskatoties uz šajā punktā minēto Izpildītājs ir tiesīgs no šī līguma izrietošās tiesības, pienākumus un saistības nodot uzņēmumam, kurā Izpildītājam ir izšķirošā ietekme, par to informējot Pasūtītāju.</w:t>
      </w:r>
    </w:p>
    <w:p w:rsidR="00780FE1" w:rsidRPr="00F51541" w:rsidRDefault="00780FE1" w:rsidP="00FB3525">
      <w:pPr>
        <w:tabs>
          <w:tab w:val="left" w:pos="567"/>
        </w:tabs>
        <w:jc w:val="both"/>
        <w:rPr>
          <w:sz w:val="23"/>
          <w:szCs w:val="23"/>
        </w:rPr>
      </w:pPr>
    </w:p>
    <w:p w:rsidR="00FB3525" w:rsidRPr="00F51541" w:rsidRDefault="00FB3525" w:rsidP="00FB3525">
      <w:pPr>
        <w:numPr>
          <w:ilvl w:val="0"/>
          <w:numId w:val="1"/>
        </w:numPr>
        <w:spacing w:after="120"/>
        <w:ind w:left="357" w:hanging="357"/>
        <w:jc w:val="both"/>
        <w:rPr>
          <w:b/>
          <w:sz w:val="23"/>
          <w:szCs w:val="23"/>
        </w:rPr>
      </w:pPr>
      <w:r w:rsidRPr="00F51541">
        <w:rPr>
          <w:b/>
          <w:sz w:val="23"/>
          <w:szCs w:val="23"/>
        </w:rPr>
        <w:t>Oficiālie paziņojumi.</w:t>
      </w:r>
    </w:p>
    <w:p w:rsidR="00E85F88" w:rsidRPr="00F51541" w:rsidRDefault="00E85F88" w:rsidP="00E85F88">
      <w:pPr>
        <w:numPr>
          <w:ilvl w:val="1"/>
          <w:numId w:val="1"/>
        </w:numPr>
        <w:tabs>
          <w:tab w:val="clear" w:pos="360"/>
          <w:tab w:val="num" w:pos="540"/>
        </w:tabs>
        <w:ind w:left="540" w:hanging="540"/>
        <w:jc w:val="both"/>
        <w:rPr>
          <w:sz w:val="23"/>
          <w:szCs w:val="23"/>
        </w:rPr>
      </w:pPr>
      <w:r w:rsidRPr="00F51541">
        <w:rPr>
          <w:sz w:val="23"/>
          <w:szCs w:val="23"/>
        </w:rPr>
        <w:t>Puses vienojas, ka visi paziņojumi vai citi dokumenti, kas nododami saistībā ar šo līgumu, ir jānodod otras Puses ieceltajam pārstāvim/</w:t>
      </w:r>
      <w:proofErr w:type="spellStart"/>
      <w:r w:rsidRPr="00F51541">
        <w:rPr>
          <w:sz w:val="23"/>
          <w:szCs w:val="23"/>
        </w:rPr>
        <w:t>jiem</w:t>
      </w:r>
      <w:proofErr w:type="spellEnd"/>
      <w:r w:rsidRPr="00F51541">
        <w:rPr>
          <w:sz w:val="23"/>
          <w:szCs w:val="23"/>
        </w:rPr>
        <w:t xml:space="preserve"> ar ierakstītu vēstuli vai personīgi uz 10. punktā norādītajām adresēm.</w:t>
      </w:r>
    </w:p>
    <w:p w:rsidR="00FB3525" w:rsidRPr="00F51541" w:rsidRDefault="00FB3525" w:rsidP="00FB3525">
      <w:pPr>
        <w:jc w:val="both"/>
        <w:rPr>
          <w:b/>
          <w:sz w:val="23"/>
          <w:szCs w:val="23"/>
        </w:rPr>
      </w:pPr>
    </w:p>
    <w:p w:rsidR="005038B6" w:rsidRPr="00F51541" w:rsidRDefault="005038B6" w:rsidP="00FB3525">
      <w:pPr>
        <w:jc w:val="both"/>
        <w:rPr>
          <w:b/>
          <w:sz w:val="23"/>
          <w:szCs w:val="23"/>
        </w:rPr>
      </w:pPr>
    </w:p>
    <w:p w:rsidR="005038B6" w:rsidRPr="00F51541" w:rsidRDefault="005038B6" w:rsidP="00FB3525">
      <w:pPr>
        <w:jc w:val="both"/>
        <w:rPr>
          <w:b/>
          <w:sz w:val="23"/>
          <w:szCs w:val="23"/>
        </w:rPr>
      </w:pPr>
    </w:p>
    <w:p w:rsidR="00FB3525" w:rsidRPr="00F51541" w:rsidRDefault="00FB3525" w:rsidP="00FB3525">
      <w:pPr>
        <w:numPr>
          <w:ilvl w:val="0"/>
          <w:numId w:val="1"/>
        </w:numPr>
        <w:jc w:val="both"/>
        <w:rPr>
          <w:b/>
          <w:sz w:val="23"/>
          <w:szCs w:val="23"/>
        </w:rPr>
      </w:pPr>
      <w:r w:rsidRPr="00F51541">
        <w:rPr>
          <w:b/>
          <w:sz w:val="23"/>
          <w:szCs w:val="23"/>
        </w:rPr>
        <w:t>Pušu juridiskie rekvizīti un paraksti</w:t>
      </w:r>
    </w:p>
    <w:p w:rsidR="00FB3525" w:rsidRPr="00F51541" w:rsidRDefault="00FB3525" w:rsidP="00FB3525">
      <w:pPr>
        <w:jc w:val="both"/>
        <w:rPr>
          <w:b/>
          <w:sz w:val="23"/>
          <w:szCs w:val="23"/>
        </w:rPr>
      </w:pPr>
    </w:p>
    <w:tbl>
      <w:tblPr>
        <w:tblpPr w:leftFromText="180" w:rightFromText="180" w:vertAnchor="text" w:horzAnchor="margin" w:tblpY="-29"/>
        <w:tblW w:w="9039" w:type="dxa"/>
        <w:tblLayout w:type="fixed"/>
        <w:tblLook w:val="0000" w:firstRow="0" w:lastRow="0" w:firstColumn="0" w:lastColumn="0" w:noHBand="0" w:noVBand="0"/>
      </w:tblPr>
      <w:tblGrid>
        <w:gridCol w:w="4503"/>
        <w:gridCol w:w="4536"/>
      </w:tblGrid>
      <w:tr w:rsidR="00FB3525" w:rsidRPr="00F51541">
        <w:trPr>
          <w:trHeight w:val="4401"/>
        </w:trPr>
        <w:tc>
          <w:tcPr>
            <w:tcW w:w="4503" w:type="dxa"/>
          </w:tcPr>
          <w:p w:rsidR="00FB3525" w:rsidRPr="00F51541" w:rsidRDefault="00FB3525" w:rsidP="009554D9">
            <w:pPr>
              <w:pStyle w:val="Apakvirsraksts"/>
              <w:jc w:val="left"/>
              <w:rPr>
                <w:i w:val="0"/>
                <w:sz w:val="23"/>
                <w:szCs w:val="23"/>
              </w:rPr>
            </w:pPr>
            <w:r w:rsidRPr="00F51541">
              <w:rPr>
                <w:i w:val="0"/>
                <w:sz w:val="23"/>
                <w:szCs w:val="23"/>
              </w:rPr>
              <w:t>PASŪTĪTĀJS</w:t>
            </w:r>
          </w:p>
          <w:p w:rsidR="00FB3525" w:rsidRPr="009D467C" w:rsidRDefault="00FB3525" w:rsidP="009554D9">
            <w:pPr>
              <w:pStyle w:val="Apakvirsraksts"/>
              <w:jc w:val="left"/>
              <w:rPr>
                <w:b/>
                <w:i w:val="0"/>
                <w:sz w:val="23"/>
                <w:szCs w:val="23"/>
              </w:rPr>
            </w:pPr>
            <w:r w:rsidRPr="009D467C">
              <w:rPr>
                <w:b/>
                <w:i w:val="0"/>
                <w:sz w:val="23"/>
                <w:szCs w:val="23"/>
              </w:rPr>
              <w:t>Līvānu novada dome</w:t>
            </w:r>
          </w:p>
          <w:p w:rsidR="00FB3525" w:rsidRPr="00F51541" w:rsidRDefault="00FB3525" w:rsidP="009554D9">
            <w:pPr>
              <w:pStyle w:val="Apakvirsraksts"/>
              <w:jc w:val="left"/>
              <w:rPr>
                <w:i w:val="0"/>
                <w:sz w:val="23"/>
                <w:szCs w:val="23"/>
              </w:rPr>
            </w:pPr>
            <w:r w:rsidRPr="00F51541">
              <w:rPr>
                <w:i w:val="0"/>
                <w:sz w:val="23"/>
                <w:szCs w:val="23"/>
              </w:rPr>
              <w:t xml:space="preserve">Rīgas ielā 77, Līvāni, </w:t>
            </w:r>
          </w:p>
          <w:p w:rsidR="00FB3525" w:rsidRPr="00F51541" w:rsidRDefault="00FB3525" w:rsidP="009554D9">
            <w:pPr>
              <w:pStyle w:val="Apakvirsraksts"/>
              <w:jc w:val="left"/>
              <w:rPr>
                <w:i w:val="0"/>
                <w:sz w:val="23"/>
                <w:szCs w:val="23"/>
              </w:rPr>
            </w:pPr>
            <w:r w:rsidRPr="00F51541">
              <w:rPr>
                <w:i w:val="0"/>
                <w:sz w:val="23"/>
                <w:szCs w:val="23"/>
              </w:rPr>
              <w:t>LV-5316</w:t>
            </w:r>
          </w:p>
          <w:p w:rsidR="005038B6" w:rsidRPr="00F51541" w:rsidRDefault="005038B6" w:rsidP="005038B6">
            <w:pPr>
              <w:pStyle w:val="Apakvirsraksts"/>
              <w:jc w:val="both"/>
              <w:rPr>
                <w:i w:val="0"/>
                <w:sz w:val="23"/>
                <w:szCs w:val="23"/>
              </w:rPr>
            </w:pPr>
            <w:r w:rsidRPr="00F51541">
              <w:rPr>
                <w:i w:val="0"/>
                <w:sz w:val="23"/>
                <w:szCs w:val="23"/>
              </w:rPr>
              <w:t>AS „Citadele banka”</w:t>
            </w:r>
          </w:p>
          <w:p w:rsidR="005038B6" w:rsidRPr="00F51541" w:rsidRDefault="005038B6" w:rsidP="005038B6">
            <w:pPr>
              <w:pStyle w:val="Apakvirsraksts"/>
              <w:jc w:val="both"/>
              <w:rPr>
                <w:i w:val="0"/>
                <w:sz w:val="23"/>
                <w:szCs w:val="23"/>
              </w:rPr>
            </w:pPr>
            <w:r w:rsidRPr="00F51541">
              <w:rPr>
                <w:i w:val="0"/>
                <w:sz w:val="23"/>
                <w:szCs w:val="23"/>
              </w:rPr>
              <w:t>N/k: LV79PARX0004642660004</w:t>
            </w:r>
          </w:p>
          <w:p w:rsidR="00FB3525" w:rsidRPr="00F51541" w:rsidRDefault="005038B6" w:rsidP="005038B6">
            <w:pPr>
              <w:pStyle w:val="Apakvirsraksts"/>
              <w:jc w:val="both"/>
              <w:rPr>
                <w:i w:val="0"/>
                <w:sz w:val="23"/>
                <w:szCs w:val="23"/>
              </w:rPr>
            </w:pPr>
            <w:r w:rsidRPr="00F51541">
              <w:rPr>
                <w:i w:val="0"/>
                <w:sz w:val="23"/>
                <w:szCs w:val="23"/>
              </w:rPr>
              <w:t>Kods: PARXLV22</w:t>
            </w:r>
          </w:p>
          <w:p w:rsidR="00FB3525" w:rsidRPr="00F51541" w:rsidRDefault="00FB3525" w:rsidP="009554D9">
            <w:pPr>
              <w:pStyle w:val="Apakvirsraksts"/>
              <w:jc w:val="left"/>
              <w:rPr>
                <w:i w:val="0"/>
                <w:sz w:val="23"/>
                <w:szCs w:val="23"/>
              </w:rPr>
            </w:pPr>
          </w:p>
          <w:p w:rsidR="00FB3525" w:rsidRPr="00F51541" w:rsidRDefault="00FB3525" w:rsidP="009554D9">
            <w:pPr>
              <w:pStyle w:val="Apakvirsraksts"/>
              <w:jc w:val="left"/>
              <w:rPr>
                <w:i w:val="0"/>
                <w:sz w:val="23"/>
                <w:szCs w:val="23"/>
              </w:rPr>
            </w:pPr>
          </w:p>
          <w:p w:rsidR="00FB3525" w:rsidRPr="00F51541" w:rsidRDefault="00FB3525" w:rsidP="009554D9">
            <w:pPr>
              <w:pStyle w:val="Apakvirsraksts"/>
              <w:jc w:val="left"/>
              <w:rPr>
                <w:i w:val="0"/>
                <w:sz w:val="23"/>
                <w:szCs w:val="23"/>
              </w:rPr>
            </w:pPr>
          </w:p>
          <w:p w:rsidR="00FB3525" w:rsidRPr="00F51541" w:rsidRDefault="00E85F88" w:rsidP="009554D9">
            <w:pPr>
              <w:pStyle w:val="Apakvirsraksts"/>
              <w:jc w:val="left"/>
              <w:rPr>
                <w:i w:val="0"/>
                <w:sz w:val="23"/>
                <w:szCs w:val="23"/>
              </w:rPr>
            </w:pPr>
            <w:r w:rsidRPr="00F51541">
              <w:rPr>
                <w:i w:val="0"/>
                <w:sz w:val="23"/>
                <w:szCs w:val="23"/>
              </w:rPr>
              <w:t>PASŪTĪTĀJS</w:t>
            </w:r>
          </w:p>
          <w:p w:rsidR="00FB3525" w:rsidRPr="00F51541" w:rsidRDefault="00E85F88" w:rsidP="009554D9">
            <w:pPr>
              <w:pStyle w:val="Apakvirsraksts"/>
              <w:jc w:val="left"/>
              <w:rPr>
                <w:i w:val="0"/>
                <w:sz w:val="23"/>
                <w:szCs w:val="23"/>
              </w:rPr>
            </w:pPr>
            <w:r w:rsidRPr="00F51541">
              <w:rPr>
                <w:i w:val="0"/>
                <w:sz w:val="23"/>
                <w:szCs w:val="23"/>
              </w:rPr>
              <w:t xml:space="preserve">Līvānu novada dome        </w:t>
            </w:r>
          </w:p>
          <w:p w:rsidR="00FB3525" w:rsidRPr="00F51541" w:rsidRDefault="00FB3525" w:rsidP="009554D9">
            <w:pPr>
              <w:pStyle w:val="Apakvirsraksts"/>
              <w:jc w:val="left"/>
              <w:rPr>
                <w:i w:val="0"/>
                <w:sz w:val="23"/>
                <w:szCs w:val="23"/>
              </w:rPr>
            </w:pPr>
          </w:p>
          <w:p w:rsidR="00E85F88" w:rsidRPr="00F51541" w:rsidRDefault="00E85F88" w:rsidP="009554D9">
            <w:pPr>
              <w:pStyle w:val="Apakvirsraksts"/>
              <w:jc w:val="left"/>
              <w:rPr>
                <w:i w:val="0"/>
                <w:sz w:val="23"/>
                <w:szCs w:val="23"/>
              </w:rPr>
            </w:pPr>
          </w:p>
          <w:p w:rsidR="00E85F88" w:rsidRPr="00F51541" w:rsidRDefault="00E85F88" w:rsidP="009554D9">
            <w:pPr>
              <w:pStyle w:val="Apakvirsraksts"/>
              <w:jc w:val="left"/>
              <w:rPr>
                <w:i w:val="0"/>
                <w:sz w:val="23"/>
                <w:szCs w:val="23"/>
              </w:rPr>
            </w:pPr>
          </w:p>
          <w:p w:rsidR="004C56A0" w:rsidRPr="00F51541" w:rsidRDefault="004C56A0" w:rsidP="009554D9">
            <w:pPr>
              <w:pStyle w:val="Apakvirsraksts"/>
              <w:jc w:val="left"/>
              <w:rPr>
                <w:i w:val="0"/>
                <w:sz w:val="23"/>
                <w:szCs w:val="23"/>
              </w:rPr>
            </w:pPr>
          </w:p>
          <w:p w:rsidR="005038B6" w:rsidRPr="00F51541" w:rsidRDefault="005038B6" w:rsidP="009554D9">
            <w:pPr>
              <w:pStyle w:val="Apakvirsraksts"/>
              <w:jc w:val="left"/>
              <w:rPr>
                <w:i w:val="0"/>
                <w:sz w:val="23"/>
                <w:szCs w:val="23"/>
              </w:rPr>
            </w:pPr>
          </w:p>
          <w:p w:rsidR="00FB3525" w:rsidRPr="00F51541" w:rsidRDefault="00FB3525" w:rsidP="009554D9">
            <w:pPr>
              <w:pStyle w:val="Apakvirsraksts"/>
              <w:jc w:val="left"/>
              <w:rPr>
                <w:i w:val="0"/>
                <w:sz w:val="23"/>
                <w:szCs w:val="23"/>
              </w:rPr>
            </w:pPr>
            <w:r w:rsidRPr="00F51541">
              <w:rPr>
                <w:i w:val="0"/>
                <w:sz w:val="23"/>
                <w:szCs w:val="23"/>
              </w:rPr>
              <w:t>__________________  U. Skreivers</w:t>
            </w:r>
          </w:p>
        </w:tc>
        <w:tc>
          <w:tcPr>
            <w:tcW w:w="4536" w:type="dxa"/>
          </w:tcPr>
          <w:p w:rsidR="00FB3525" w:rsidRPr="00F51541" w:rsidRDefault="00FB3525" w:rsidP="009554D9">
            <w:pPr>
              <w:pStyle w:val="Apakvirsraksts"/>
              <w:jc w:val="left"/>
              <w:rPr>
                <w:bCs/>
                <w:i w:val="0"/>
                <w:sz w:val="23"/>
                <w:szCs w:val="23"/>
              </w:rPr>
            </w:pPr>
            <w:r w:rsidRPr="00F51541">
              <w:rPr>
                <w:bCs/>
                <w:i w:val="0"/>
                <w:sz w:val="23"/>
                <w:szCs w:val="23"/>
              </w:rPr>
              <w:t>IZPILDĪTĀJS</w:t>
            </w:r>
          </w:p>
          <w:p w:rsidR="00FB3525" w:rsidRPr="009D467C" w:rsidRDefault="00193574" w:rsidP="009554D9">
            <w:pPr>
              <w:pStyle w:val="Apakvirsraksts"/>
              <w:jc w:val="left"/>
              <w:rPr>
                <w:b/>
                <w:bCs/>
                <w:i w:val="0"/>
                <w:sz w:val="23"/>
                <w:szCs w:val="23"/>
              </w:rPr>
            </w:pPr>
            <w:r>
              <w:rPr>
                <w:b/>
                <w:bCs/>
                <w:i w:val="0"/>
                <w:sz w:val="23"/>
                <w:szCs w:val="23"/>
              </w:rPr>
              <w:t>SIA „GE-KOKI”</w:t>
            </w:r>
          </w:p>
          <w:p w:rsidR="005D55A0" w:rsidRPr="00F51541" w:rsidRDefault="00193574" w:rsidP="009554D9">
            <w:pPr>
              <w:pStyle w:val="Apakvirsraksts"/>
              <w:jc w:val="left"/>
              <w:rPr>
                <w:bCs/>
                <w:i w:val="0"/>
                <w:sz w:val="23"/>
                <w:szCs w:val="23"/>
              </w:rPr>
            </w:pPr>
            <w:r>
              <w:rPr>
                <w:bCs/>
                <w:i w:val="0"/>
                <w:sz w:val="23"/>
                <w:szCs w:val="23"/>
              </w:rPr>
              <w:t>Gaismas iela 19/12-3, Ķekava</w:t>
            </w:r>
            <w:r w:rsidR="005D55A0" w:rsidRPr="00F51541">
              <w:rPr>
                <w:bCs/>
                <w:i w:val="0"/>
                <w:sz w:val="23"/>
                <w:szCs w:val="23"/>
              </w:rPr>
              <w:t>,</w:t>
            </w:r>
          </w:p>
          <w:p w:rsidR="00FB3525" w:rsidRPr="00F51541" w:rsidRDefault="00102E1E" w:rsidP="009554D9">
            <w:pPr>
              <w:pStyle w:val="Apakvirsraksts"/>
              <w:jc w:val="left"/>
              <w:rPr>
                <w:bCs/>
                <w:i w:val="0"/>
                <w:sz w:val="23"/>
                <w:szCs w:val="23"/>
              </w:rPr>
            </w:pPr>
            <w:proofErr w:type="spellStart"/>
            <w:r>
              <w:rPr>
                <w:bCs/>
                <w:i w:val="0"/>
                <w:sz w:val="23"/>
                <w:szCs w:val="23"/>
              </w:rPr>
              <w:t>Keķavas</w:t>
            </w:r>
            <w:proofErr w:type="spellEnd"/>
            <w:r>
              <w:rPr>
                <w:bCs/>
                <w:i w:val="0"/>
                <w:sz w:val="23"/>
                <w:szCs w:val="23"/>
              </w:rPr>
              <w:t xml:space="preserve"> pagasts</w:t>
            </w:r>
            <w:r w:rsidR="005D55A0" w:rsidRPr="00F51541">
              <w:rPr>
                <w:bCs/>
                <w:i w:val="0"/>
                <w:sz w:val="23"/>
                <w:szCs w:val="23"/>
              </w:rPr>
              <w:t>,</w:t>
            </w:r>
            <w:r>
              <w:rPr>
                <w:bCs/>
                <w:i w:val="0"/>
                <w:sz w:val="23"/>
                <w:szCs w:val="23"/>
              </w:rPr>
              <w:t xml:space="preserve"> LV-2123</w:t>
            </w:r>
          </w:p>
          <w:p w:rsidR="005038B6" w:rsidRPr="00F51541" w:rsidRDefault="005D55A0" w:rsidP="005038B6">
            <w:pPr>
              <w:pStyle w:val="Apakvirsraksts"/>
              <w:jc w:val="left"/>
              <w:rPr>
                <w:bCs/>
                <w:i w:val="0"/>
                <w:sz w:val="23"/>
                <w:szCs w:val="23"/>
              </w:rPr>
            </w:pPr>
            <w:r w:rsidRPr="00F51541">
              <w:rPr>
                <w:bCs/>
                <w:i w:val="0"/>
                <w:sz w:val="23"/>
                <w:szCs w:val="23"/>
              </w:rPr>
              <w:t>AS „</w:t>
            </w:r>
            <w:proofErr w:type="spellStart"/>
            <w:r w:rsidRPr="00F51541">
              <w:rPr>
                <w:bCs/>
                <w:i w:val="0"/>
                <w:sz w:val="23"/>
                <w:szCs w:val="23"/>
              </w:rPr>
              <w:t>Swedbanka</w:t>
            </w:r>
            <w:proofErr w:type="spellEnd"/>
            <w:r w:rsidR="005038B6" w:rsidRPr="00F51541">
              <w:rPr>
                <w:bCs/>
                <w:i w:val="0"/>
                <w:sz w:val="23"/>
                <w:szCs w:val="23"/>
              </w:rPr>
              <w:t>”</w:t>
            </w:r>
          </w:p>
          <w:p w:rsidR="00FB3525" w:rsidRPr="00F51541" w:rsidRDefault="00DA5597" w:rsidP="009554D9">
            <w:pPr>
              <w:pStyle w:val="Apakvirsraksts"/>
              <w:jc w:val="left"/>
              <w:rPr>
                <w:bCs/>
                <w:i w:val="0"/>
                <w:sz w:val="23"/>
                <w:szCs w:val="23"/>
              </w:rPr>
            </w:pPr>
            <w:r w:rsidRPr="00F51541">
              <w:rPr>
                <w:bCs/>
                <w:i w:val="0"/>
                <w:sz w:val="23"/>
                <w:szCs w:val="23"/>
              </w:rPr>
              <w:t xml:space="preserve">N/k </w:t>
            </w:r>
            <w:r w:rsidR="00102E1E">
              <w:rPr>
                <w:bCs/>
                <w:i w:val="0"/>
                <w:sz w:val="23"/>
                <w:szCs w:val="23"/>
              </w:rPr>
              <w:t>LV69UNLA0050017256297</w:t>
            </w:r>
          </w:p>
          <w:p w:rsidR="00FB3525" w:rsidRPr="00F51541" w:rsidRDefault="00102E1E" w:rsidP="009554D9">
            <w:pPr>
              <w:pStyle w:val="Apakvirsraksts"/>
              <w:jc w:val="left"/>
              <w:rPr>
                <w:bCs/>
                <w:i w:val="0"/>
                <w:sz w:val="23"/>
                <w:szCs w:val="23"/>
              </w:rPr>
            </w:pPr>
            <w:r>
              <w:rPr>
                <w:bCs/>
                <w:i w:val="0"/>
                <w:sz w:val="23"/>
                <w:szCs w:val="23"/>
              </w:rPr>
              <w:t xml:space="preserve">Kods: </w:t>
            </w:r>
            <w:r w:rsidR="008D28FD">
              <w:rPr>
                <w:bCs/>
                <w:i w:val="0"/>
                <w:sz w:val="23"/>
                <w:szCs w:val="23"/>
              </w:rPr>
              <w:t>UNLALV2X</w:t>
            </w:r>
          </w:p>
          <w:p w:rsidR="00FB3525" w:rsidRPr="00F51541" w:rsidRDefault="00FB3525" w:rsidP="009554D9">
            <w:pPr>
              <w:pStyle w:val="Apakvirsraksts"/>
              <w:jc w:val="left"/>
              <w:rPr>
                <w:i w:val="0"/>
                <w:sz w:val="23"/>
                <w:szCs w:val="23"/>
              </w:rPr>
            </w:pPr>
          </w:p>
          <w:p w:rsidR="00FB3525" w:rsidRPr="00F51541" w:rsidRDefault="00FB3525" w:rsidP="009554D9">
            <w:pPr>
              <w:pStyle w:val="Apakvirsraksts"/>
              <w:jc w:val="left"/>
              <w:rPr>
                <w:i w:val="0"/>
                <w:sz w:val="23"/>
                <w:szCs w:val="23"/>
              </w:rPr>
            </w:pPr>
          </w:p>
          <w:p w:rsidR="005038B6" w:rsidRPr="00F51541" w:rsidRDefault="005038B6" w:rsidP="009554D9">
            <w:pPr>
              <w:pStyle w:val="Apakvirsraksts"/>
              <w:jc w:val="left"/>
              <w:rPr>
                <w:i w:val="0"/>
                <w:sz w:val="23"/>
                <w:szCs w:val="23"/>
              </w:rPr>
            </w:pPr>
          </w:p>
          <w:p w:rsidR="00FB3525" w:rsidRPr="00F51541" w:rsidRDefault="00E85F88" w:rsidP="009554D9">
            <w:pPr>
              <w:pStyle w:val="Apakvirsraksts"/>
              <w:jc w:val="left"/>
              <w:rPr>
                <w:i w:val="0"/>
                <w:sz w:val="23"/>
                <w:szCs w:val="23"/>
              </w:rPr>
            </w:pPr>
            <w:r w:rsidRPr="00F51541">
              <w:rPr>
                <w:i w:val="0"/>
                <w:sz w:val="23"/>
                <w:szCs w:val="23"/>
              </w:rPr>
              <w:t>IZPILDĪTĀJS</w:t>
            </w:r>
          </w:p>
          <w:p w:rsidR="00FB3525" w:rsidRPr="00F51541" w:rsidRDefault="008D28FD" w:rsidP="009554D9">
            <w:pPr>
              <w:pStyle w:val="Apakvirsraksts"/>
              <w:jc w:val="left"/>
              <w:rPr>
                <w:i w:val="0"/>
                <w:sz w:val="23"/>
                <w:szCs w:val="23"/>
              </w:rPr>
            </w:pPr>
            <w:r>
              <w:rPr>
                <w:i w:val="0"/>
                <w:sz w:val="23"/>
                <w:szCs w:val="23"/>
              </w:rPr>
              <w:t>SIA”GE-KOKI</w:t>
            </w:r>
            <w:r w:rsidR="005038B6" w:rsidRPr="00F51541">
              <w:rPr>
                <w:i w:val="0"/>
                <w:sz w:val="23"/>
                <w:szCs w:val="23"/>
              </w:rPr>
              <w:t>”</w:t>
            </w:r>
          </w:p>
          <w:p w:rsidR="00FB3525" w:rsidRPr="00F51541" w:rsidRDefault="00FB3525" w:rsidP="009554D9">
            <w:pPr>
              <w:pStyle w:val="Apakvirsraksts"/>
              <w:jc w:val="left"/>
              <w:rPr>
                <w:i w:val="0"/>
                <w:sz w:val="23"/>
                <w:szCs w:val="23"/>
              </w:rPr>
            </w:pPr>
          </w:p>
          <w:p w:rsidR="00E85F88" w:rsidRPr="00F51541" w:rsidRDefault="00E85F88" w:rsidP="009554D9">
            <w:pPr>
              <w:pStyle w:val="Apakvirsraksts"/>
              <w:jc w:val="left"/>
              <w:rPr>
                <w:i w:val="0"/>
                <w:sz w:val="23"/>
                <w:szCs w:val="23"/>
              </w:rPr>
            </w:pPr>
          </w:p>
          <w:p w:rsidR="005038B6" w:rsidRDefault="005038B6" w:rsidP="009554D9">
            <w:pPr>
              <w:pStyle w:val="Apakvirsraksts"/>
              <w:jc w:val="left"/>
              <w:rPr>
                <w:i w:val="0"/>
                <w:sz w:val="23"/>
                <w:szCs w:val="23"/>
              </w:rPr>
            </w:pPr>
          </w:p>
          <w:p w:rsidR="009D467C" w:rsidRPr="00F51541" w:rsidRDefault="009D467C" w:rsidP="009554D9">
            <w:pPr>
              <w:pStyle w:val="Apakvirsraksts"/>
              <w:jc w:val="left"/>
              <w:rPr>
                <w:i w:val="0"/>
                <w:sz w:val="23"/>
                <w:szCs w:val="23"/>
              </w:rPr>
            </w:pPr>
          </w:p>
          <w:p w:rsidR="00FB3525" w:rsidRPr="00F51541" w:rsidRDefault="00FB3525" w:rsidP="009554D9">
            <w:pPr>
              <w:pStyle w:val="Apakvirsraksts"/>
              <w:jc w:val="left"/>
              <w:rPr>
                <w:i w:val="0"/>
                <w:sz w:val="23"/>
                <w:szCs w:val="23"/>
              </w:rPr>
            </w:pPr>
          </w:p>
          <w:p w:rsidR="00FB3525" w:rsidRPr="00F51541" w:rsidRDefault="00FB3525" w:rsidP="005038B6">
            <w:pPr>
              <w:pStyle w:val="Apakvirsraksts"/>
              <w:jc w:val="left"/>
              <w:rPr>
                <w:bCs/>
                <w:i w:val="0"/>
                <w:sz w:val="23"/>
                <w:szCs w:val="23"/>
              </w:rPr>
            </w:pPr>
            <w:r w:rsidRPr="00F51541">
              <w:rPr>
                <w:i w:val="0"/>
                <w:sz w:val="23"/>
                <w:szCs w:val="23"/>
              </w:rPr>
              <w:t xml:space="preserve">__________________ </w:t>
            </w:r>
            <w:proofErr w:type="spellStart"/>
            <w:r w:rsidR="008D28FD">
              <w:rPr>
                <w:i w:val="0"/>
                <w:sz w:val="23"/>
                <w:szCs w:val="23"/>
              </w:rPr>
              <w:t>G.Smiltnieks</w:t>
            </w:r>
            <w:proofErr w:type="spellEnd"/>
          </w:p>
        </w:tc>
      </w:tr>
    </w:tbl>
    <w:p w:rsidR="00FB3525" w:rsidRPr="00F51541" w:rsidRDefault="00FB3525" w:rsidP="00FB3525">
      <w:pPr>
        <w:jc w:val="both"/>
        <w:rPr>
          <w:b/>
          <w:sz w:val="23"/>
          <w:szCs w:val="23"/>
        </w:rPr>
      </w:pPr>
    </w:p>
    <w:p w:rsidR="00FB3525" w:rsidRPr="00F51541" w:rsidRDefault="00FB3525" w:rsidP="00FB3525">
      <w:pPr>
        <w:jc w:val="both"/>
        <w:rPr>
          <w:sz w:val="23"/>
          <w:szCs w:val="23"/>
        </w:rPr>
      </w:pPr>
    </w:p>
    <w:p w:rsidR="005038B6" w:rsidRPr="00F51541" w:rsidRDefault="005038B6" w:rsidP="00FB3525">
      <w:pPr>
        <w:jc w:val="both"/>
        <w:rPr>
          <w:sz w:val="23"/>
          <w:szCs w:val="23"/>
        </w:rPr>
      </w:pPr>
    </w:p>
    <w:p w:rsidR="005038B6" w:rsidRDefault="005038B6" w:rsidP="00FB3525">
      <w:pPr>
        <w:jc w:val="both"/>
        <w:rPr>
          <w:sz w:val="24"/>
          <w:szCs w:val="24"/>
        </w:rPr>
      </w:pPr>
    </w:p>
    <w:sectPr w:rsidR="005038B6" w:rsidSect="00475531">
      <w:headerReference w:type="even" r:id="rId9"/>
      <w:headerReference w:type="default" r:id="rId10"/>
      <w:pgSz w:w="11906" w:h="16838"/>
      <w:pgMar w:top="426" w:right="1274" w:bottom="1276" w:left="16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34A" w:rsidRDefault="00D6634A" w:rsidP="003E56B3">
      <w:r>
        <w:separator/>
      </w:r>
    </w:p>
  </w:endnote>
  <w:endnote w:type="continuationSeparator" w:id="0">
    <w:p w:rsidR="00D6634A" w:rsidRDefault="00D6634A" w:rsidP="003E5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34A" w:rsidRDefault="00D6634A" w:rsidP="003E56B3">
      <w:r>
        <w:separator/>
      </w:r>
    </w:p>
  </w:footnote>
  <w:footnote w:type="continuationSeparator" w:id="0">
    <w:p w:rsidR="00D6634A" w:rsidRDefault="00D6634A" w:rsidP="003E56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0FB" w:rsidRDefault="002B70FB">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2B70FB" w:rsidRDefault="002B70FB">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0FB" w:rsidRDefault="002B70FB">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A27DC1">
      <w:rPr>
        <w:rStyle w:val="Lappusesnumurs"/>
        <w:noProof/>
      </w:rPr>
      <w:t>2</w:t>
    </w:r>
    <w:r>
      <w:rPr>
        <w:rStyle w:val="Lappusesnumurs"/>
      </w:rPr>
      <w:fldChar w:fldCharType="end"/>
    </w:r>
  </w:p>
  <w:p w:rsidR="002B70FB" w:rsidRDefault="002B70FB">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C0904"/>
    <w:multiLevelType w:val="multilevel"/>
    <w:tmpl w:val="3A681A7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2F17852"/>
    <w:multiLevelType w:val="multilevel"/>
    <w:tmpl w:val="4A2E1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4C2337"/>
    <w:multiLevelType w:val="multilevel"/>
    <w:tmpl w:val="7A8E12C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4E500BAB"/>
    <w:multiLevelType w:val="multilevel"/>
    <w:tmpl w:val="77EAEA5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53CC0A20"/>
    <w:multiLevelType w:val="multilevel"/>
    <w:tmpl w:val="4342974E"/>
    <w:lvl w:ilvl="0">
      <w:start w:val="1"/>
      <w:numFmt w:val="decimal"/>
      <w:lvlText w:val="%1"/>
      <w:lvlJc w:val="left"/>
      <w:pPr>
        <w:ind w:left="645" w:hanging="645"/>
      </w:pPr>
      <w:rPr>
        <w:rFonts w:hint="default"/>
        <w:u w:val="single"/>
      </w:rPr>
    </w:lvl>
    <w:lvl w:ilvl="1">
      <w:start w:val="1"/>
      <w:numFmt w:val="decimal"/>
      <w:lvlText w:val="%1.%2"/>
      <w:lvlJc w:val="left"/>
      <w:pPr>
        <w:ind w:left="775" w:hanging="645"/>
      </w:pPr>
      <w:rPr>
        <w:rFonts w:hint="default"/>
        <w:u w:val="single"/>
      </w:rPr>
    </w:lvl>
    <w:lvl w:ilvl="2">
      <w:start w:val="1"/>
      <w:numFmt w:val="decimal"/>
      <w:lvlText w:val="%1.%2.%3"/>
      <w:lvlJc w:val="left"/>
      <w:pPr>
        <w:ind w:left="980" w:hanging="720"/>
      </w:pPr>
      <w:rPr>
        <w:rFonts w:hint="default"/>
        <w:u w:val="single"/>
      </w:rPr>
    </w:lvl>
    <w:lvl w:ilvl="3">
      <w:start w:val="1"/>
      <w:numFmt w:val="decimal"/>
      <w:lvlText w:val="%1.%2.%3.%4"/>
      <w:lvlJc w:val="left"/>
      <w:pPr>
        <w:ind w:left="1110" w:hanging="720"/>
      </w:pPr>
      <w:rPr>
        <w:rFonts w:hint="default"/>
        <w:u w:val="none"/>
      </w:rPr>
    </w:lvl>
    <w:lvl w:ilvl="4">
      <w:start w:val="1"/>
      <w:numFmt w:val="decimal"/>
      <w:lvlText w:val="%1.%2.%3.%4.%5"/>
      <w:lvlJc w:val="left"/>
      <w:pPr>
        <w:ind w:left="1600" w:hanging="1080"/>
      </w:pPr>
      <w:rPr>
        <w:rFonts w:hint="default"/>
        <w:u w:val="single"/>
      </w:rPr>
    </w:lvl>
    <w:lvl w:ilvl="5">
      <w:start w:val="1"/>
      <w:numFmt w:val="decimal"/>
      <w:lvlText w:val="%1.%2.%3.%4.%5.%6"/>
      <w:lvlJc w:val="left"/>
      <w:pPr>
        <w:ind w:left="1730" w:hanging="1080"/>
      </w:pPr>
      <w:rPr>
        <w:rFonts w:hint="default"/>
        <w:u w:val="single"/>
      </w:rPr>
    </w:lvl>
    <w:lvl w:ilvl="6">
      <w:start w:val="1"/>
      <w:numFmt w:val="decimal"/>
      <w:lvlText w:val="%1.%2.%3.%4.%5.%6.%7"/>
      <w:lvlJc w:val="left"/>
      <w:pPr>
        <w:ind w:left="2220" w:hanging="1440"/>
      </w:pPr>
      <w:rPr>
        <w:rFonts w:hint="default"/>
        <w:u w:val="single"/>
      </w:rPr>
    </w:lvl>
    <w:lvl w:ilvl="7">
      <w:start w:val="1"/>
      <w:numFmt w:val="decimal"/>
      <w:lvlText w:val="%1.%2.%3.%4.%5.%6.%7.%8"/>
      <w:lvlJc w:val="left"/>
      <w:pPr>
        <w:ind w:left="2350" w:hanging="1440"/>
      </w:pPr>
      <w:rPr>
        <w:rFonts w:hint="default"/>
        <w:u w:val="single"/>
      </w:rPr>
    </w:lvl>
    <w:lvl w:ilvl="8">
      <w:start w:val="1"/>
      <w:numFmt w:val="decimal"/>
      <w:lvlText w:val="%1.%2.%3.%4.%5.%6.%7.%8.%9"/>
      <w:lvlJc w:val="left"/>
      <w:pPr>
        <w:ind w:left="2480" w:hanging="1440"/>
      </w:pPr>
      <w:rPr>
        <w:rFonts w:hint="default"/>
        <w:u w:val="single"/>
      </w:rPr>
    </w:lvl>
  </w:abstractNum>
  <w:abstractNum w:abstractNumId="5">
    <w:nsid w:val="6B1A14D3"/>
    <w:multiLevelType w:val="multilevel"/>
    <w:tmpl w:val="22EC0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D9476C1"/>
    <w:multiLevelType w:val="multilevel"/>
    <w:tmpl w:val="0F86C9A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3"/>
  </w:num>
  <w:num w:numId="3">
    <w:abstractNumId w:val="2"/>
  </w:num>
  <w:num w:numId="4">
    <w:abstractNumId w:val="1"/>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B3525"/>
    <w:rsid w:val="00027381"/>
    <w:rsid w:val="00033BB0"/>
    <w:rsid w:val="000C3007"/>
    <w:rsid w:val="000E1FC3"/>
    <w:rsid w:val="00102E1E"/>
    <w:rsid w:val="00113836"/>
    <w:rsid w:val="001724AC"/>
    <w:rsid w:val="001730F1"/>
    <w:rsid w:val="001765AE"/>
    <w:rsid w:val="00193574"/>
    <w:rsid w:val="00193B3B"/>
    <w:rsid w:val="002B540C"/>
    <w:rsid w:val="002B5E58"/>
    <w:rsid w:val="002B70FB"/>
    <w:rsid w:val="002D7AA1"/>
    <w:rsid w:val="00330871"/>
    <w:rsid w:val="0034476B"/>
    <w:rsid w:val="003E34B8"/>
    <w:rsid w:val="003E56B3"/>
    <w:rsid w:val="003E5E3D"/>
    <w:rsid w:val="003E7A62"/>
    <w:rsid w:val="003F58AA"/>
    <w:rsid w:val="00402BF5"/>
    <w:rsid w:val="004221F0"/>
    <w:rsid w:val="004310D3"/>
    <w:rsid w:val="00475531"/>
    <w:rsid w:val="004C56A0"/>
    <w:rsid w:val="004F1B60"/>
    <w:rsid w:val="005038B6"/>
    <w:rsid w:val="005174F1"/>
    <w:rsid w:val="005357DF"/>
    <w:rsid w:val="00543961"/>
    <w:rsid w:val="005874EC"/>
    <w:rsid w:val="005A595A"/>
    <w:rsid w:val="005D55A0"/>
    <w:rsid w:val="006008E5"/>
    <w:rsid w:val="00606226"/>
    <w:rsid w:val="006913C6"/>
    <w:rsid w:val="006A47F1"/>
    <w:rsid w:val="006C58C0"/>
    <w:rsid w:val="007355AB"/>
    <w:rsid w:val="00746417"/>
    <w:rsid w:val="00752E7B"/>
    <w:rsid w:val="00780FE1"/>
    <w:rsid w:val="007E5D76"/>
    <w:rsid w:val="007F4B79"/>
    <w:rsid w:val="00873B59"/>
    <w:rsid w:val="008A323B"/>
    <w:rsid w:val="008D28FD"/>
    <w:rsid w:val="009066EF"/>
    <w:rsid w:val="0094794F"/>
    <w:rsid w:val="009554D9"/>
    <w:rsid w:val="0097494D"/>
    <w:rsid w:val="00976929"/>
    <w:rsid w:val="009D467C"/>
    <w:rsid w:val="00A11D30"/>
    <w:rsid w:val="00A2633A"/>
    <w:rsid w:val="00A27DC1"/>
    <w:rsid w:val="00A63FEA"/>
    <w:rsid w:val="00AB6180"/>
    <w:rsid w:val="00B0246A"/>
    <w:rsid w:val="00B129F0"/>
    <w:rsid w:val="00B17120"/>
    <w:rsid w:val="00B3315B"/>
    <w:rsid w:val="00B47416"/>
    <w:rsid w:val="00B6542F"/>
    <w:rsid w:val="00B6747D"/>
    <w:rsid w:val="00B76F31"/>
    <w:rsid w:val="00B81259"/>
    <w:rsid w:val="00B823A0"/>
    <w:rsid w:val="00B85754"/>
    <w:rsid w:val="00B872A1"/>
    <w:rsid w:val="00BA361D"/>
    <w:rsid w:val="00BD3989"/>
    <w:rsid w:val="00BE00CD"/>
    <w:rsid w:val="00C33F99"/>
    <w:rsid w:val="00C46697"/>
    <w:rsid w:val="00C805DA"/>
    <w:rsid w:val="00C85427"/>
    <w:rsid w:val="00CF51F3"/>
    <w:rsid w:val="00D20081"/>
    <w:rsid w:val="00D5393C"/>
    <w:rsid w:val="00D6634A"/>
    <w:rsid w:val="00D82FF0"/>
    <w:rsid w:val="00DA5597"/>
    <w:rsid w:val="00DD0CB6"/>
    <w:rsid w:val="00DD529A"/>
    <w:rsid w:val="00DE2825"/>
    <w:rsid w:val="00DE777E"/>
    <w:rsid w:val="00E57D87"/>
    <w:rsid w:val="00E742D2"/>
    <w:rsid w:val="00E82A5A"/>
    <w:rsid w:val="00E85F88"/>
    <w:rsid w:val="00E90467"/>
    <w:rsid w:val="00EB31AE"/>
    <w:rsid w:val="00EC3E2C"/>
    <w:rsid w:val="00ED5536"/>
    <w:rsid w:val="00F015EA"/>
    <w:rsid w:val="00F10876"/>
    <w:rsid w:val="00F479C5"/>
    <w:rsid w:val="00F51541"/>
    <w:rsid w:val="00F93AB7"/>
    <w:rsid w:val="00FB1A69"/>
    <w:rsid w:val="00FB3525"/>
    <w:rsid w:val="00FB585A"/>
    <w:rsid w:val="00FD0C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martTagType w:namespaceuri="schemas-tilde-lv/tildestengine" w:name="phon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arasts">
    <w:name w:val="Normal"/>
    <w:qFormat/>
    <w:rsid w:val="00FB3525"/>
    <w:rPr>
      <w:lang w:eastAsia="en-US"/>
    </w:rPr>
  </w:style>
  <w:style w:type="paragraph" w:styleId="Virsraksts2">
    <w:name w:val="heading 2"/>
    <w:basedOn w:val="Parasts"/>
    <w:next w:val="Parasts"/>
    <w:link w:val="Virsraksts2Rakstz"/>
    <w:semiHidden/>
    <w:unhideWhenUsed/>
    <w:qFormat/>
    <w:rsid w:val="00A63FE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Virsraksts4">
    <w:name w:val="heading 4"/>
    <w:basedOn w:val="Parasts"/>
    <w:next w:val="Parasts"/>
    <w:qFormat/>
    <w:rsid w:val="00FB3525"/>
    <w:pPr>
      <w:keepNext/>
      <w:jc w:val="center"/>
      <w:outlineLvl w:val="3"/>
    </w:pPr>
    <w:rPr>
      <w:sz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rsid w:val="00FB3525"/>
    <w:pPr>
      <w:tabs>
        <w:tab w:val="center" w:pos="4153"/>
        <w:tab w:val="right" w:pos="8306"/>
      </w:tabs>
    </w:pPr>
  </w:style>
  <w:style w:type="character" w:styleId="Lappusesnumurs">
    <w:name w:val="page number"/>
    <w:basedOn w:val="Noklusjumarindkopasfonts"/>
    <w:rsid w:val="00FB3525"/>
  </w:style>
  <w:style w:type="paragraph" w:styleId="Pamatteksts3">
    <w:name w:val="Body Text 3"/>
    <w:basedOn w:val="Parasts"/>
    <w:rsid w:val="00FB3525"/>
    <w:pPr>
      <w:jc w:val="both"/>
    </w:pPr>
    <w:rPr>
      <w:sz w:val="22"/>
    </w:rPr>
  </w:style>
  <w:style w:type="paragraph" w:styleId="Apakvirsraksts">
    <w:name w:val="Subtitle"/>
    <w:basedOn w:val="Parasts"/>
    <w:qFormat/>
    <w:rsid w:val="00FB3525"/>
    <w:pPr>
      <w:jc w:val="center"/>
    </w:pPr>
    <w:rPr>
      <w:i/>
      <w:sz w:val="24"/>
    </w:rPr>
  </w:style>
  <w:style w:type="paragraph" w:styleId="Paraststmeklis">
    <w:name w:val="Normal (Web)"/>
    <w:basedOn w:val="Parasts"/>
    <w:rsid w:val="009554D9"/>
    <w:pPr>
      <w:spacing w:before="100" w:beforeAutospacing="1" w:after="100" w:afterAutospacing="1"/>
    </w:pPr>
    <w:rPr>
      <w:sz w:val="24"/>
      <w:szCs w:val="24"/>
      <w:lang w:eastAsia="lv-LV"/>
    </w:rPr>
  </w:style>
  <w:style w:type="paragraph" w:styleId="Kjene">
    <w:name w:val="footer"/>
    <w:basedOn w:val="Parasts"/>
    <w:link w:val="KjeneRakstz"/>
    <w:rsid w:val="005357DF"/>
    <w:pPr>
      <w:tabs>
        <w:tab w:val="center" w:pos="4153"/>
        <w:tab w:val="right" w:pos="8306"/>
      </w:tabs>
    </w:pPr>
  </w:style>
  <w:style w:type="character" w:customStyle="1" w:styleId="KjeneRakstz">
    <w:name w:val="Kājene Rakstz."/>
    <w:basedOn w:val="Noklusjumarindkopasfonts"/>
    <w:link w:val="Kjene"/>
    <w:rsid w:val="005357DF"/>
    <w:rPr>
      <w:lang w:eastAsia="en-US"/>
    </w:rPr>
  </w:style>
  <w:style w:type="paragraph" w:styleId="Sarakstarindkopa">
    <w:name w:val="List Paragraph"/>
    <w:basedOn w:val="Parasts"/>
    <w:uiPriority w:val="34"/>
    <w:qFormat/>
    <w:rsid w:val="00027381"/>
    <w:pPr>
      <w:ind w:left="720"/>
      <w:contextualSpacing/>
    </w:pPr>
  </w:style>
  <w:style w:type="paragraph" w:styleId="Pamattekstaatkpe2">
    <w:name w:val="Body Text Indent 2"/>
    <w:basedOn w:val="Parasts"/>
    <w:link w:val="Pamattekstaatkpe2Rakstz"/>
    <w:rsid w:val="007F4B79"/>
    <w:pPr>
      <w:spacing w:after="120" w:line="480" w:lineRule="auto"/>
      <w:ind w:left="283"/>
    </w:pPr>
  </w:style>
  <w:style w:type="character" w:customStyle="1" w:styleId="Pamattekstaatkpe2Rakstz">
    <w:name w:val="Pamatteksta atkāpe 2 Rakstz."/>
    <w:basedOn w:val="Noklusjumarindkopasfonts"/>
    <w:link w:val="Pamattekstaatkpe2"/>
    <w:rsid w:val="007F4B79"/>
    <w:rPr>
      <w:lang w:eastAsia="en-US"/>
    </w:rPr>
  </w:style>
  <w:style w:type="character" w:customStyle="1" w:styleId="Virsraksts2Rakstz">
    <w:name w:val="Virsraksts 2 Rakstz."/>
    <w:basedOn w:val="Noklusjumarindkopasfonts"/>
    <w:link w:val="Virsraksts2"/>
    <w:semiHidden/>
    <w:rsid w:val="00A63FEA"/>
    <w:rPr>
      <w:rFonts w:asciiTheme="majorHAnsi" w:eastAsiaTheme="majorEastAsia" w:hAnsiTheme="majorHAnsi" w:cstheme="majorBidi"/>
      <w:b/>
      <w:bCs/>
      <w:color w:val="4F81BD" w:themeColor="accent1"/>
      <w:sz w:val="26"/>
      <w:szCs w:val="26"/>
      <w:lang w:eastAsia="en-US"/>
    </w:rPr>
  </w:style>
  <w:style w:type="paragraph" w:styleId="Nosaukums">
    <w:name w:val="Title"/>
    <w:basedOn w:val="Parasts"/>
    <w:link w:val="NosaukumsRakstz"/>
    <w:qFormat/>
    <w:rsid w:val="00A63FEA"/>
    <w:pPr>
      <w:autoSpaceDE w:val="0"/>
      <w:autoSpaceDN w:val="0"/>
      <w:adjustRightInd w:val="0"/>
      <w:jc w:val="center"/>
    </w:pPr>
    <w:rPr>
      <w:b/>
      <w:bCs/>
      <w:sz w:val="24"/>
      <w:lang w:val="en-US"/>
    </w:rPr>
  </w:style>
  <w:style w:type="character" w:customStyle="1" w:styleId="NosaukumsRakstz">
    <w:name w:val="Nosaukums Rakstz."/>
    <w:basedOn w:val="Noklusjumarindkopasfonts"/>
    <w:link w:val="Nosaukums"/>
    <w:rsid w:val="00A63FEA"/>
    <w:rPr>
      <w:b/>
      <w:bCs/>
      <w:sz w:val="24"/>
      <w:lang w:val="en-US" w:eastAsia="en-US"/>
    </w:rPr>
  </w:style>
  <w:style w:type="paragraph" w:styleId="Pamattekstsaratkpi">
    <w:name w:val="Body Text Indent"/>
    <w:basedOn w:val="Parasts"/>
    <w:link w:val="PamattekstsaratkpiRakstz"/>
    <w:uiPriority w:val="99"/>
    <w:unhideWhenUsed/>
    <w:rsid w:val="00A63FEA"/>
    <w:pPr>
      <w:widowControl w:val="0"/>
      <w:overflowPunct w:val="0"/>
      <w:autoSpaceDE w:val="0"/>
      <w:autoSpaceDN w:val="0"/>
      <w:adjustRightInd w:val="0"/>
      <w:spacing w:after="120"/>
      <w:ind w:left="283"/>
    </w:pPr>
    <w:rPr>
      <w:kern w:val="28"/>
      <w:lang w:val="en-GB" w:eastAsia="lv-LV"/>
    </w:rPr>
  </w:style>
  <w:style w:type="character" w:customStyle="1" w:styleId="PamattekstsaratkpiRakstz">
    <w:name w:val="Pamatteksts ar atkāpi Rakstz."/>
    <w:basedOn w:val="Noklusjumarindkopasfonts"/>
    <w:link w:val="Pamattekstsaratkpi"/>
    <w:uiPriority w:val="99"/>
    <w:rsid w:val="00A63FEA"/>
    <w:rPr>
      <w:kern w:val="28"/>
      <w:lang w:val="en-GB"/>
    </w:rPr>
  </w:style>
  <w:style w:type="paragraph" w:styleId="Tekstabloks">
    <w:name w:val="Block Text"/>
    <w:basedOn w:val="Parasts"/>
    <w:unhideWhenUsed/>
    <w:rsid w:val="00A63FEA"/>
    <w:pPr>
      <w:overflowPunct w:val="0"/>
      <w:autoSpaceDE w:val="0"/>
      <w:autoSpaceDN w:val="0"/>
      <w:adjustRightInd w:val="0"/>
      <w:ind w:left="-284" w:right="-380" w:firstLine="568"/>
      <w:jc w:val="both"/>
    </w:pPr>
    <w:rPr>
      <w:sz w:val="24"/>
    </w:rPr>
  </w:style>
  <w:style w:type="character" w:styleId="Hipersaite">
    <w:name w:val="Hyperlink"/>
    <w:basedOn w:val="Noklusjumarindkopasfonts"/>
    <w:uiPriority w:val="99"/>
    <w:rsid w:val="00B47416"/>
    <w:rPr>
      <w:rFonts w:cs="Times New Roman"/>
      <w:color w:val="0000FF"/>
      <w:u w:val="single"/>
    </w:rPr>
  </w:style>
  <w:style w:type="character" w:customStyle="1" w:styleId="apple-style-span">
    <w:name w:val="apple-style-span"/>
    <w:basedOn w:val="Noklusjumarindkopasfonts"/>
    <w:rsid w:val="003308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199461">
      <w:bodyDiv w:val="1"/>
      <w:marLeft w:val="0"/>
      <w:marRight w:val="0"/>
      <w:marTop w:val="0"/>
      <w:marBottom w:val="0"/>
      <w:divBdr>
        <w:top w:val="none" w:sz="0" w:space="0" w:color="auto"/>
        <w:left w:val="none" w:sz="0" w:space="0" w:color="auto"/>
        <w:bottom w:val="none" w:sz="0" w:space="0" w:color="auto"/>
        <w:right w:val="none" w:sz="0" w:space="0" w:color="auto"/>
      </w:divBdr>
    </w:div>
    <w:div w:id="198503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ija.ruisa@livani.l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458</TotalTime>
  <Pages>1</Pages>
  <Words>4786</Words>
  <Characters>2729</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LĪGUMS Nr</vt:lpstr>
      <vt:lpstr>LĪGUMS Nr</vt:lpstr>
    </vt:vector>
  </TitlesOfParts>
  <Company/>
  <LinksUpToDate>false</LinksUpToDate>
  <CharactersWithSpaces>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Nr</dc:title>
  <dc:subject/>
  <dc:creator>Gatis</dc:creator>
  <cp:keywords/>
  <dc:description/>
  <cp:lastModifiedBy>Sanita Grabane</cp:lastModifiedBy>
  <cp:revision>39</cp:revision>
  <dcterms:created xsi:type="dcterms:W3CDTF">2010-09-03T11:55:00Z</dcterms:created>
  <dcterms:modified xsi:type="dcterms:W3CDTF">2017-04-05T11:07:00Z</dcterms:modified>
</cp:coreProperties>
</file>