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1B25" w:rsidRDefault="00631B25">
      <w:pPr>
        <w:jc w:val="right"/>
      </w:pPr>
    </w:p>
    <w:p w:rsidR="002D75AA" w:rsidRPr="004E0EFC" w:rsidRDefault="002D75AA">
      <w:pPr>
        <w:jc w:val="center"/>
        <w:rPr>
          <w:sz w:val="26"/>
        </w:rPr>
      </w:pPr>
    </w:p>
    <w:p w:rsidR="002D75AA" w:rsidRPr="004E0EFC" w:rsidRDefault="002D75AA">
      <w:pPr>
        <w:jc w:val="center"/>
        <w:rPr>
          <w:sz w:val="26"/>
        </w:rPr>
      </w:pPr>
    </w:p>
    <w:p w:rsidR="002D75AA" w:rsidRPr="004E0EFC" w:rsidRDefault="002D75AA">
      <w:pPr>
        <w:jc w:val="center"/>
        <w:rPr>
          <w:sz w:val="26"/>
        </w:rPr>
      </w:pPr>
    </w:p>
    <w:p w:rsidR="002D75AA" w:rsidRPr="004E0EFC" w:rsidRDefault="002D75AA">
      <w:pPr>
        <w:jc w:val="center"/>
        <w:rPr>
          <w:sz w:val="26"/>
        </w:rPr>
      </w:pPr>
    </w:p>
    <w:p w:rsidR="002D75AA" w:rsidRPr="004E0EFC" w:rsidRDefault="002D75AA">
      <w:pPr>
        <w:jc w:val="center"/>
        <w:rPr>
          <w:sz w:val="26"/>
        </w:rPr>
      </w:pPr>
    </w:p>
    <w:p w:rsidR="002D75AA" w:rsidRPr="004E0EFC" w:rsidRDefault="002D75AA">
      <w:pPr>
        <w:jc w:val="center"/>
        <w:rPr>
          <w:sz w:val="26"/>
        </w:rPr>
      </w:pPr>
    </w:p>
    <w:p w:rsidR="002D75AA" w:rsidRPr="004E0EFC" w:rsidRDefault="002D75AA">
      <w:pPr>
        <w:jc w:val="center"/>
        <w:rPr>
          <w:sz w:val="26"/>
        </w:rPr>
      </w:pPr>
    </w:p>
    <w:p w:rsidR="002D75AA" w:rsidRPr="004E0EFC" w:rsidRDefault="002D75AA">
      <w:pPr>
        <w:jc w:val="center"/>
        <w:rPr>
          <w:sz w:val="26"/>
        </w:rPr>
      </w:pPr>
    </w:p>
    <w:p w:rsidR="002D75AA" w:rsidRPr="004E0EFC" w:rsidRDefault="002D75AA">
      <w:pPr>
        <w:jc w:val="center"/>
        <w:rPr>
          <w:sz w:val="26"/>
        </w:rPr>
      </w:pPr>
    </w:p>
    <w:p w:rsidR="00123BC8" w:rsidRPr="004E0EFC" w:rsidRDefault="00123BC8">
      <w:pPr>
        <w:jc w:val="center"/>
        <w:rPr>
          <w:sz w:val="26"/>
        </w:rPr>
      </w:pPr>
    </w:p>
    <w:p w:rsidR="00123BC8" w:rsidRPr="004E0EFC" w:rsidRDefault="00123BC8">
      <w:pPr>
        <w:jc w:val="center"/>
        <w:rPr>
          <w:sz w:val="26"/>
        </w:rPr>
      </w:pPr>
    </w:p>
    <w:p w:rsidR="002D75AA" w:rsidRPr="00E637A2" w:rsidRDefault="00EA4CCB">
      <w:pPr>
        <w:pStyle w:val="Virsraksts9"/>
        <w:rPr>
          <w:u w:val="none"/>
        </w:rPr>
      </w:pPr>
      <w:r w:rsidRPr="00E637A2">
        <w:rPr>
          <w:u w:val="none"/>
        </w:rPr>
        <w:t>ATKLĀTA</w:t>
      </w:r>
      <w:r w:rsidR="002D75AA" w:rsidRPr="00E637A2">
        <w:rPr>
          <w:u w:val="none"/>
        </w:rPr>
        <w:t xml:space="preserve"> KONKURSA </w:t>
      </w:r>
    </w:p>
    <w:p w:rsidR="002D75AA" w:rsidRPr="00E637A2" w:rsidRDefault="002D75AA">
      <w:pPr>
        <w:pStyle w:val="Galvene"/>
        <w:tabs>
          <w:tab w:val="clear" w:pos="4153"/>
          <w:tab w:val="clear" w:pos="8306"/>
        </w:tabs>
        <w:jc w:val="center"/>
        <w:rPr>
          <w:sz w:val="32"/>
        </w:rPr>
      </w:pPr>
    </w:p>
    <w:p w:rsidR="00123BC8" w:rsidRPr="00E637A2" w:rsidRDefault="002103C0" w:rsidP="004E141F">
      <w:pPr>
        <w:widowControl w:val="0"/>
        <w:suppressAutoHyphens w:val="0"/>
        <w:overflowPunct w:val="0"/>
        <w:autoSpaceDE w:val="0"/>
        <w:autoSpaceDN w:val="0"/>
        <w:adjustRightInd w:val="0"/>
        <w:jc w:val="center"/>
        <w:rPr>
          <w:kern w:val="28"/>
          <w:sz w:val="32"/>
          <w:szCs w:val="32"/>
          <w:lang w:eastAsia="lv-LV"/>
        </w:rPr>
      </w:pPr>
      <w:r w:rsidRPr="00E637A2">
        <w:rPr>
          <w:b/>
          <w:bCs/>
          <w:iCs/>
          <w:sz w:val="32"/>
          <w:szCs w:val="32"/>
        </w:rPr>
        <w:t>“</w:t>
      </w:r>
      <w:r w:rsidR="004F4DE7" w:rsidRPr="00E637A2">
        <w:rPr>
          <w:b/>
          <w:bCs/>
          <w:iCs/>
          <w:sz w:val="32"/>
          <w:szCs w:val="32"/>
        </w:rPr>
        <w:t>M</w:t>
      </w:r>
      <w:r w:rsidR="00BA0F01" w:rsidRPr="00E637A2">
        <w:rPr>
          <w:b/>
          <w:bCs/>
          <w:iCs/>
          <w:sz w:val="32"/>
          <w:szCs w:val="32"/>
        </w:rPr>
        <w:t>ēbeļu piegāde</w:t>
      </w:r>
      <w:r w:rsidR="004F4DE7" w:rsidRPr="00E637A2">
        <w:rPr>
          <w:b/>
          <w:bCs/>
          <w:iCs/>
          <w:sz w:val="32"/>
          <w:szCs w:val="32"/>
        </w:rPr>
        <w:t xml:space="preserve"> Līvānu 1. vidusskolai</w:t>
      </w:r>
      <w:r w:rsidR="00B70796" w:rsidRPr="00E637A2">
        <w:rPr>
          <w:b/>
          <w:bCs/>
          <w:iCs/>
          <w:sz w:val="32"/>
          <w:szCs w:val="32"/>
        </w:rPr>
        <w:t>”</w:t>
      </w:r>
    </w:p>
    <w:p w:rsidR="00123BC8" w:rsidRPr="00E637A2" w:rsidRDefault="00123BC8" w:rsidP="004E141F">
      <w:pPr>
        <w:widowControl w:val="0"/>
        <w:suppressAutoHyphens w:val="0"/>
        <w:overflowPunct w:val="0"/>
        <w:autoSpaceDE w:val="0"/>
        <w:autoSpaceDN w:val="0"/>
        <w:adjustRightInd w:val="0"/>
        <w:jc w:val="center"/>
        <w:rPr>
          <w:b/>
          <w:kern w:val="28"/>
          <w:sz w:val="32"/>
          <w:szCs w:val="32"/>
          <w:lang w:eastAsia="en-US"/>
        </w:rPr>
      </w:pPr>
    </w:p>
    <w:p w:rsidR="008B527E" w:rsidRPr="00E637A2" w:rsidRDefault="002D75AA">
      <w:pPr>
        <w:spacing w:line="360" w:lineRule="auto"/>
        <w:jc w:val="center"/>
        <w:rPr>
          <w:b/>
          <w:sz w:val="32"/>
          <w:szCs w:val="32"/>
        </w:rPr>
      </w:pPr>
      <w:r w:rsidRPr="00E637A2">
        <w:rPr>
          <w:b/>
          <w:sz w:val="32"/>
          <w:szCs w:val="32"/>
        </w:rPr>
        <w:t xml:space="preserve"> </w:t>
      </w:r>
    </w:p>
    <w:p w:rsidR="008B527E" w:rsidRPr="00E637A2" w:rsidRDefault="008B527E">
      <w:pPr>
        <w:spacing w:line="360" w:lineRule="auto"/>
        <w:jc w:val="center"/>
        <w:rPr>
          <w:b/>
          <w:sz w:val="32"/>
          <w:szCs w:val="32"/>
        </w:rPr>
      </w:pPr>
    </w:p>
    <w:p w:rsidR="002D75AA" w:rsidRPr="00E637A2" w:rsidRDefault="004E141F">
      <w:pPr>
        <w:spacing w:line="360" w:lineRule="auto"/>
        <w:jc w:val="center"/>
        <w:rPr>
          <w:b/>
          <w:color w:val="000000"/>
          <w:sz w:val="32"/>
          <w:szCs w:val="32"/>
        </w:rPr>
      </w:pPr>
      <w:smartTag w:uri="schemas-tilde-lv/tildestengine" w:element="veidnes">
        <w:smartTagPr>
          <w:attr w:name="text" w:val="NOLIKUMS&#10;"/>
          <w:attr w:name="baseform" w:val="nolikums"/>
          <w:attr w:name="id" w:val="-1"/>
        </w:smartTagPr>
        <w:r w:rsidRPr="00E637A2">
          <w:rPr>
            <w:b/>
            <w:sz w:val="32"/>
            <w:szCs w:val="32"/>
          </w:rPr>
          <w:t>NOLIKUMS</w:t>
        </w:r>
      </w:smartTag>
    </w:p>
    <w:p w:rsidR="002D75AA" w:rsidRPr="00E637A2" w:rsidRDefault="002D75AA">
      <w:pPr>
        <w:jc w:val="center"/>
        <w:rPr>
          <w:sz w:val="26"/>
        </w:rPr>
      </w:pPr>
    </w:p>
    <w:p w:rsidR="002D75AA" w:rsidRPr="00E637A2" w:rsidRDefault="002D75AA">
      <w:pPr>
        <w:jc w:val="center"/>
        <w:rPr>
          <w:sz w:val="26"/>
        </w:rPr>
      </w:pPr>
    </w:p>
    <w:p w:rsidR="002D75AA" w:rsidRPr="00E637A2" w:rsidRDefault="002D75AA">
      <w:pPr>
        <w:jc w:val="center"/>
        <w:rPr>
          <w:sz w:val="26"/>
        </w:rPr>
      </w:pPr>
    </w:p>
    <w:p w:rsidR="002D75AA" w:rsidRPr="00E637A2" w:rsidRDefault="002D75AA">
      <w:pPr>
        <w:jc w:val="center"/>
        <w:rPr>
          <w:sz w:val="26"/>
        </w:rPr>
      </w:pPr>
    </w:p>
    <w:p w:rsidR="002D75AA" w:rsidRPr="00E637A2" w:rsidRDefault="002D75AA">
      <w:pPr>
        <w:jc w:val="center"/>
        <w:rPr>
          <w:sz w:val="26"/>
        </w:rPr>
      </w:pPr>
    </w:p>
    <w:p w:rsidR="002D75AA" w:rsidRPr="00E637A2" w:rsidRDefault="002D75AA">
      <w:pPr>
        <w:jc w:val="center"/>
        <w:rPr>
          <w:sz w:val="26"/>
        </w:rPr>
      </w:pPr>
    </w:p>
    <w:p w:rsidR="002D75AA" w:rsidRPr="00E637A2" w:rsidRDefault="002D75AA">
      <w:pPr>
        <w:jc w:val="center"/>
        <w:rPr>
          <w:sz w:val="26"/>
        </w:rPr>
      </w:pPr>
    </w:p>
    <w:p w:rsidR="002D75AA" w:rsidRPr="00E637A2" w:rsidRDefault="002D75AA">
      <w:pPr>
        <w:jc w:val="center"/>
        <w:rPr>
          <w:sz w:val="26"/>
        </w:rPr>
      </w:pPr>
    </w:p>
    <w:p w:rsidR="002D75AA" w:rsidRPr="00E637A2" w:rsidRDefault="002D75AA">
      <w:pPr>
        <w:jc w:val="center"/>
        <w:rPr>
          <w:sz w:val="26"/>
        </w:rPr>
      </w:pPr>
    </w:p>
    <w:p w:rsidR="00AA41A0" w:rsidRPr="00E637A2" w:rsidRDefault="00AA41A0">
      <w:pPr>
        <w:jc w:val="center"/>
        <w:rPr>
          <w:sz w:val="26"/>
        </w:rPr>
      </w:pPr>
    </w:p>
    <w:p w:rsidR="00123BC8" w:rsidRPr="00E637A2" w:rsidRDefault="00123BC8">
      <w:pPr>
        <w:jc w:val="center"/>
        <w:rPr>
          <w:sz w:val="26"/>
        </w:rPr>
      </w:pPr>
    </w:p>
    <w:p w:rsidR="002D75AA" w:rsidRPr="00E637A2" w:rsidRDefault="00123BC8">
      <w:pPr>
        <w:jc w:val="center"/>
        <w:rPr>
          <w:sz w:val="26"/>
        </w:rPr>
        <w:sectPr w:rsidR="002D75AA" w:rsidRPr="00E637A2">
          <w:pgSz w:w="11905" w:h="16837"/>
          <w:pgMar w:top="1134" w:right="1134" w:bottom="1134" w:left="1134" w:header="720" w:footer="720" w:gutter="0"/>
          <w:pgNumType w:start="1"/>
          <w:cols w:space="720"/>
          <w:docGrid w:linePitch="360"/>
        </w:sectPr>
      </w:pPr>
      <w:r w:rsidRPr="00E637A2">
        <w:rPr>
          <w:sz w:val="26"/>
        </w:rPr>
        <w:t>201</w:t>
      </w:r>
      <w:r w:rsidR="004E30F6" w:rsidRPr="00E637A2">
        <w:rPr>
          <w:sz w:val="26"/>
        </w:rPr>
        <w:t>7</w:t>
      </w:r>
    </w:p>
    <w:p w:rsidR="002D75AA" w:rsidRPr="00E637A2" w:rsidRDefault="002D75AA" w:rsidP="00FE1B68">
      <w:pPr>
        <w:jc w:val="center"/>
        <w:rPr>
          <w:b/>
          <w:caps/>
        </w:rPr>
      </w:pPr>
      <w:r w:rsidRPr="00E637A2">
        <w:rPr>
          <w:b/>
          <w:caps/>
        </w:rPr>
        <w:lastRenderedPageBreak/>
        <w:t>VispārīgA informācija</w:t>
      </w:r>
    </w:p>
    <w:p w:rsidR="00FE1B68" w:rsidRPr="00E637A2" w:rsidRDefault="00FE1B68" w:rsidP="00FE1B68">
      <w:pPr>
        <w:jc w:val="center"/>
        <w:rPr>
          <w:b/>
          <w:caps/>
        </w:rPr>
      </w:pPr>
    </w:p>
    <w:p w:rsidR="002D75AA" w:rsidRPr="00E637A2" w:rsidRDefault="002D75AA" w:rsidP="001427EB">
      <w:pPr>
        <w:numPr>
          <w:ilvl w:val="0"/>
          <w:numId w:val="2"/>
        </w:numPr>
        <w:rPr>
          <w:b/>
          <w:caps/>
        </w:rPr>
      </w:pPr>
      <w:r w:rsidRPr="00E637A2">
        <w:rPr>
          <w:b/>
        </w:rPr>
        <w:t>Iepirkuma identifikācijas numurs</w:t>
      </w:r>
      <w:r w:rsidR="008B527E" w:rsidRPr="00E637A2">
        <w:t xml:space="preserve">: </w:t>
      </w:r>
      <w:r w:rsidR="004F4DE7" w:rsidRPr="00E637A2">
        <w:rPr>
          <w:b/>
        </w:rPr>
        <w:t>LND 2017/</w:t>
      </w:r>
      <w:r w:rsidR="00095CAB">
        <w:rPr>
          <w:b/>
        </w:rPr>
        <w:t>43</w:t>
      </w:r>
    </w:p>
    <w:p w:rsidR="001427EB" w:rsidRPr="00E637A2" w:rsidRDefault="001427EB" w:rsidP="001427EB">
      <w:pPr>
        <w:rPr>
          <w:b/>
          <w:caps/>
        </w:rPr>
      </w:pPr>
    </w:p>
    <w:p w:rsidR="002D75AA" w:rsidRPr="00E637A2" w:rsidRDefault="002D75AA" w:rsidP="000D177D">
      <w:pPr>
        <w:numPr>
          <w:ilvl w:val="0"/>
          <w:numId w:val="2"/>
        </w:numPr>
        <w:tabs>
          <w:tab w:val="clear" w:pos="0"/>
        </w:tabs>
        <w:spacing w:after="120"/>
        <w:jc w:val="both"/>
        <w:rPr>
          <w:b/>
          <w:caps/>
        </w:rPr>
      </w:pPr>
      <w:r w:rsidRPr="00E637A2">
        <w:rPr>
          <w:b/>
        </w:rPr>
        <w:t>Pasūtītāja nosaukums, adrese un rekvizīti</w:t>
      </w:r>
      <w:r w:rsidR="00972EFB" w:rsidRPr="00E637A2">
        <w:rPr>
          <w:b/>
        </w:rPr>
        <w:t>:</w:t>
      </w:r>
    </w:p>
    <w:p w:rsidR="00626DC9" w:rsidRPr="00E637A2" w:rsidRDefault="00626DC9" w:rsidP="00626DC9">
      <w:pPr>
        <w:pStyle w:val="ListParagraph2"/>
        <w:ind w:left="709"/>
        <w:jc w:val="both"/>
      </w:pPr>
      <w:r w:rsidRPr="00E637A2">
        <w:t>Līvānu novada dome</w:t>
      </w:r>
    </w:p>
    <w:p w:rsidR="00626DC9" w:rsidRPr="00E637A2" w:rsidRDefault="00626DC9" w:rsidP="00626DC9">
      <w:pPr>
        <w:pStyle w:val="ListParagraph2"/>
        <w:ind w:left="709"/>
        <w:jc w:val="both"/>
      </w:pPr>
      <w:r w:rsidRPr="00E637A2">
        <w:t xml:space="preserve">Pasūtītāja rekvizīti:  </w:t>
      </w:r>
      <w:r w:rsidRPr="00E637A2">
        <w:tab/>
      </w:r>
    </w:p>
    <w:p w:rsidR="00626DC9" w:rsidRPr="00E637A2" w:rsidRDefault="00626DC9" w:rsidP="00626DC9">
      <w:pPr>
        <w:pStyle w:val="ListParagraph2"/>
        <w:ind w:left="709"/>
        <w:jc w:val="both"/>
      </w:pPr>
      <w:r w:rsidRPr="00E637A2">
        <w:t>Adrese: Rīgas iela 77, Līvāni, LV - 5316</w:t>
      </w:r>
    </w:p>
    <w:p w:rsidR="00626DC9" w:rsidRPr="00E637A2" w:rsidRDefault="00626DC9" w:rsidP="00626DC9">
      <w:pPr>
        <w:pStyle w:val="ListParagraph2"/>
        <w:ind w:left="709"/>
        <w:jc w:val="both"/>
      </w:pPr>
      <w:r w:rsidRPr="00E637A2">
        <w:t>Reģ. Nr. 90000065595</w:t>
      </w:r>
    </w:p>
    <w:p w:rsidR="00626DC9" w:rsidRPr="00E637A2" w:rsidRDefault="00626DC9" w:rsidP="00626DC9">
      <w:pPr>
        <w:pStyle w:val="ListParagraph2"/>
        <w:ind w:left="709"/>
        <w:jc w:val="both"/>
      </w:pPr>
      <w:r w:rsidRPr="00E637A2">
        <w:t>AS „Citadele banka”</w:t>
      </w:r>
    </w:p>
    <w:p w:rsidR="00626DC9" w:rsidRPr="00E637A2" w:rsidRDefault="00626DC9" w:rsidP="00626DC9">
      <w:pPr>
        <w:pStyle w:val="ListParagraph2"/>
        <w:ind w:left="709"/>
        <w:jc w:val="both"/>
      </w:pPr>
      <w:r w:rsidRPr="00E637A2">
        <w:t>LV79PARX0004642660004</w:t>
      </w:r>
    </w:p>
    <w:p w:rsidR="00626DC9" w:rsidRPr="00E637A2" w:rsidRDefault="00626DC9" w:rsidP="00626DC9">
      <w:pPr>
        <w:pStyle w:val="ListParagraph2"/>
        <w:ind w:left="709"/>
        <w:jc w:val="both"/>
      </w:pPr>
      <w:r w:rsidRPr="00E637A2">
        <w:t>Tālruņa Nr. 653 07273</w:t>
      </w:r>
    </w:p>
    <w:p w:rsidR="00626DC9" w:rsidRPr="00E637A2" w:rsidRDefault="00626DC9" w:rsidP="00626DC9">
      <w:pPr>
        <w:pStyle w:val="ListParagraph2"/>
        <w:ind w:left="709"/>
        <w:jc w:val="both"/>
      </w:pPr>
      <w:r w:rsidRPr="00E637A2">
        <w:t>Kontaktpersona: Līvānu 1. vidusskolas direktors Juris Iesalnieks, tālr. Nr.</w:t>
      </w:r>
      <w:r w:rsidR="00B759CA" w:rsidRPr="00E637A2">
        <w:t xml:space="preserve"> 65307200</w:t>
      </w:r>
      <w:r w:rsidRPr="00E637A2">
        <w:t xml:space="preserve">, e-pasta adrese – </w:t>
      </w:r>
      <w:r w:rsidR="00143631" w:rsidRPr="00E637A2">
        <w:t>livanu1vsk</w:t>
      </w:r>
      <w:r w:rsidR="00143631" w:rsidRPr="00E637A2">
        <w:rPr>
          <w:noProof/>
        </w:rPr>
        <w:t>@</w:t>
      </w:r>
      <w:r w:rsidR="00143631" w:rsidRPr="00E637A2">
        <w:t>livani.lv</w:t>
      </w:r>
    </w:p>
    <w:p w:rsidR="008C1286" w:rsidRPr="00E637A2" w:rsidRDefault="008C1286" w:rsidP="008C1286">
      <w:pPr>
        <w:jc w:val="both"/>
        <w:rPr>
          <w:color w:val="000000"/>
          <w:lang w:eastAsia="lv-LV"/>
        </w:rPr>
      </w:pPr>
    </w:p>
    <w:p w:rsidR="008C1286" w:rsidRPr="00E637A2" w:rsidRDefault="008C1286" w:rsidP="008C1286">
      <w:pPr>
        <w:ind w:left="709"/>
        <w:jc w:val="both"/>
      </w:pPr>
    </w:p>
    <w:p w:rsidR="00326BE1" w:rsidRPr="00E637A2" w:rsidRDefault="00326BE1" w:rsidP="00326BE1">
      <w:pPr>
        <w:numPr>
          <w:ilvl w:val="0"/>
          <w:numId w:val="2"/>
        </w:numPr>
        <w:tabs>
          <w:tab w:val="clear" w:pos="0"/>
          <w:tab w:val="num" w:pos="709"/>
        </w:tabs>
        <w:suppressAutoHyphens w:val="0"/>
        <w:ind w:left="709" w:hanging="709"/>
        <w:jc w:val="both"/>
        <w:rPr>
          <w:b/>
        </w:rPr>
      </w:pPr>
      <w:r w:rsidRPr="00E637A2">
        <w:rPr>
          <w:b/>
        </w:rPr>
        <w:t>Pretendents:</w:t>
      </w:r>
      <w:r w:rsidRPr="00E637A2">
        <w:t xml:space="preserve"> piegādātājs, kurš ir reģistrēts Elektronisko iepirkumu sistēmā (turpmāk – EIS) un ir iesniedzis piedāvājumu EIS e-konkursu apakšsistēmā.</w:t>
      </w:r>
    </w:p>
    <w:p w:rsidR="00326BE1" w:rsidRPr="00E637A2" w:rsidRDefault="00326BE1" w:rsidP="00DB4B3F">
      <w:pPr>
        <w:pStyle w:val="Sarakstarindkopa"/>
        <w:rPr>
          <w:b/>
        </w:rPr>
      </w:pPr>
    </w:p>
    <w:p w:rsidR="006D33AB" w:rsidRPr="00E637A2" w:rsidRDefault="00991301" w:rsidP="00106F3B">
      <w:pPr>
        <w:numPr>
          <w:ilvl w:val="0"/>
          <w:numId w:val="2"/>
        </w:numPr>
        <w:tabs>
          <w:tab w:val="clear" w:pos="0"/>
        </w:tabs>
        <w:ind w:left="709" w:hanging="709"/>
        <w:jc w:val="both"/>
        <w:rPr>
          <w:b/>
          <w:caps/>
        </w:rPr>
      </w:pPr>
      <w:r w:rsidRPr="00E637A2">
        <w:rPr>
          <w:b/>
        </w:rPr>
        <w:t>Iepi</w:t>
      </w:r>
      <w:r w:rsidR="00C21D7C" w:rsidRPr="00E637A2">
        <w:rPr>
          <w:b/>
        </w:rPr>
        <w:t>r</w:t>
      </w:r>
      <w:r w:rsidRPr="00E637A2">
        <w:rPr>
          <w:b/>
        </w:rPr>
        <w:t>kuma procedūra</w:t>
      </w:r>
    </w:p>
    <w:p w:rsidR="00991301" w:rsidRPr="00E637A2" w:rsidRDefault="006D33AB" w:rsidP="001427EB">
      <w:pPr>
        <w:ind w:left="709"/>
        <w:jc w:val="both"/>
      </w:pPr>
      <w:r w:rsidRPr="00E637A2">
        <w:t>A</w:t>
      </w:r>
      <w:r w:rsidR="00991301" w:rsidRPr="00E637A2">
        <w:t>tklāts konkurss sask</w:t>
      </w:r>
      <w:r w:rsidR="001427EB" w:rsidRPr="00E637A2">
        <w:t xml:space="preserve">aņā ar Publisko iepirkumu likuma </w:t>
      </w:r>
      <w:r w:rsidR="008806A7" w:rsidRPr="00E637A2">
        <w:t>8. panta pirmās daļas 1. punktu</w:t>
      </w:r>
      <w:r w:rsidR="00EA4CCB" w:rsidRPr="00E637A2">
        <w:t>.</w:t>
      </w:r>
      <w:r w:rsidR="00991301" w:rsidRPr="00E637A2">
        <w:t xml:space="preserve"> </w:t>
      </w:r>
    </w:p>
    <w:p w:rsidR="001427EB" w:rsidRPr="00E637A2" w:rsidRDefault="001427EB" w:rsidP="001427EB">
      <w:pPr>
        <w:ind w:left="709"/>
        <w:jc w:val="both"/>
        <w:rPr>
          <w:b/>
          <w:caps/>
        </w:rPr>
      </w:pPr>
    </w:p>
    <w:p w:rsidR="002D75AA" w:rsidRPr="00E637A2" w:rsidRDefault="002D75AA" w:rsidP="00106F3B">
      <w:pPr>
        <w:numPr>
          <w:ilvl w:val="0"/>
          <w:numId w:val="2"/>
        </w:numPr>
        <w:tabs>
          <w:tab w:val="clear" w:pos="0"/>
        </w:tabs>
        <w:ind w:left="709" w:hanging="709"/>
        <w:jc w:val="both"/>
        <w:rPr>
          <w:b/>
          <w:caps/>
        </w:rPr>
      </w:pPr>
      <w:r w:rsidRPr="00E637A2">
        <w:rPr>
          <w:b/>
          <w:bCs/>
        </w:rPr>
        <w:t>Projekts</w:t>
      </w:r>
    </w:p>
    <w:p w:rsidR="00315382" w:rsidRPr="00E637A2" w:rsidRDefault="00F70D26" w:rsidP="008C4A51">
      <w:pPr>
        <w:pStyle w:val="Apakpunkts"/>
        <w:numPr>
          <w:ilvl w:val="0"/>
          <w:numId w:val="0"/>
        </w:numPr>
        <w:ind w:left="720"/>
        <w:jc w:val="both"/>
        <w:rPr>
          <w:rFonts w:ascii="Times New Roman" w:hAnsi="Times New Roman"/>
          <w:b w:val="0"/>
          <w:sz w:val="24"/>
        </w:rPr>
      </w:pPr>
      <w:r w:rsidRPr="00E637A2">
        <w:rPr>
          <w:rFonts w:ascii="Times New Roman" w:hAnsi="Times New Roman"/>
          <w:b w:val="0"/>
          <w:sz w:val="24"/>
        </w:rPr>
        <w:t>Iepirkuma procedūra</w:t>
      </w:r>
      <w:r w:rsidR="00315382" w:rsidRPr="00E637A2">
        <w:rPr>
          <w:rFonts w:ascii="Times New Roman" w:hAnsi="Times New Roman"/>
          <w:b w:val="0"/>
          <w:sz w:val="24"/>
        </w:rPr>
        <w:t xml:space="preserve"> tiek </w:t>
      </w:r>
      <w:r w:rsidRPr="00E637A2">
        <w:rPr>
          <w:rFonts w:ascii="Times New Roman" w:hAnsi="Times New Roman"/>
          <w:b w:val="0"/>
          <w:sz w:val="24"/>
        </w:rPr>
        <w:t xml:space="preserve">veikta </w:t>
      </w:r>
      <w:r w:rsidR="00A22010" w:rsidRPr="00E637A2">
        <w:rPr>
          <w:rFonts w:ascii="Times New Roman" w:hAnsi="Times New Roman"/>
          <w:b w:val="0"/>
          <w:sz w:val="24"/>
        </w:rPr>
        <w:t xml:space="preserve">projekta </w:t>
      </w:r>
      <w:r w:rsidR="001F40CE" w:rsidRPr="00E637A2">
        <w:rPr>
          <w:rFonts w:ascii="Times New Roman" w:hAnsi="Times New Roman"/>
          <w:b w:val="0"/>
          <w:sz w:val="24"/>
        </w:rPr>
        <w:t>”</w:t>
      </w:r>
      <w:r w:rsidR="005B702B" w:rsidRPr="00E637A2">
        <w:rPr>
          <w:rFonts w:ascii="Times New Roman" w:hAnsi="Times New Roman"/>
          <w:b w:val="0"/>
          <w:sz w:val="24"/>
        </w:rPr>
        <w:t>Līvānu 1. vidusskolas mācību vides modernizācija, projekta Nr.8.1.2.0/17/I/002</w:t>
      </w:r>
      <w:r w:rsidR="00686F4F" w:rsidRPr="00E637A2">
        <w:rPr>
          <w:rFonts w:ascii="Times New Roman" w:hAnsi="Times New Roman"/>
          <w:b w:val="0"/>
          <w:sz w:val="24"/>
        </w:rPr>
        <w:t>”</w:t>
      </w:r>
      <w:r w:rsidR="00033398" w:rsidRPr="00E637A2">
        <w:rPr>
          <w:rFonts w:ascii="Times New Roman" w:hAnsi="Times New Roman"/>
          <w:b w:val="0"/>
          <w:sz w:val="24"/>
        </w:rPr>
        <w:t xml:space="preserve"> ietvaros </w:t>
      </w:r>
      <w:r w:rsidR="001E5027" w:rsidRPr="00E637A2">
        <w:rPr>
          <w:rFonts w:ascii="Times New Roman" w:hAnsi="Times New Roman"/>
          <w:b w:val="0"/>
          <w:sz w:val="24"/>
        </w:rPr>
        <w:t>(turpmāk – Projekts)</w:t>
      </w:r>
      <w:r w:rsidR="00315382" w:rsidRPr="00E637A2">
        <w:rPr>
          <w:rFonts w:ascii="Times New Roman" w:hAnsi="Times New Roman"/>
          <w:b w:val="0"/>
          <w:sz w:val="24"/>
        </w:rPr>
        <w:t>.</w:t>
      </w:r>
    </w:p>
    <w:p w:rsidR="001427EB" w:rsidRPr="00E637A2" w:rsidRDefault="001427EB" w:rsidP="001427EB">
      <w:pPr>
        <w:pStyle w:val="Apakpunkts"/>
        <w:numPr>
          <w:ilvl w:val="0"/>
          <w:numId w:val="0"/>
        </w:numPr>
        <w:ind w:left="720"/>
        <w:jc w:val="both"/>
        <w:rPr>
          <w:rFonts w:ascii="Times New Roman" w:hAnsi="Times New Roman"/>
          <w:b w:val="0"/>
          <w:color w:val="FF0000"/>
          <w:sz w:val="24"/>
        </w:rPr>
      </w:pPr>
    </w:p>
    <w:p w:rsidR="00A2375A" w:rsidRPr="00E637A2" w:rsidRDefault="002D75AA" w:rsidP="00A2375A">
      <w:pPr>
        <w:numPr>
          <w:ilvl w:val="0"/>
          <w:numId w:val="2"/>
        </w:numPr>
        <w:tabs>
          <w:tab w:val="clear" w:pos="0"/>
        </w:tabs>
        <w:ind w:left="709" w:hanging="709"/>
        <w:rPr>
          <w:b/>
          <w:caps/>
        </w:rPr>
      </w:pPr>
      <w:r w:rsidRPr="00E637A2">
        <w:rPr>
          <w:b/>
        </w:rPr>
        <w:t>Iepirkuma priekšmets</w:t>
      </w:r>
    </w:p>
    <w:p w:rsidR="0023767B" w:rsidRPr="00E637A2" w:rsidRDefault="00451A43" w:rsidP="000D33DA">
      <w:pPr>
        <w:numPr>
          <w:ilvl w:val="1"/>
          <w:numId w:val="2"/>
        </w:numPr>
        <w:ind w:hanging="578"/>
        <w:jc w:val="both"/>
        <w:rPr>
          <w:b/>
          <w:caps/>
        </w:rPr>
      </w:pPr>
      <w:r w:rsidRPr="00E637A2">
        <w:t>Iepirkuma priekšmets ir</w:t>
      </w:r>
      <w:r w:rsidR="006D33AB" w:rsidRPr="00E637A2">
        <w:t xml:space="preserve"> </w:t>
      </w:r>
      <w:r w:rsidR="00B577F3" w:rsidRPr="00E637A2">
        <w:t xml:space="preserve">mēbeļu piegāde Līvānu 1. vidusskolai </w:t>
      </w:r>
      <w:r w:rsidR="00C92B5D" w:rsidRPr="00E637A2">
        <w:t>(turpmāk – Preces)</w:t>
      </w:r>
      <w:r w:rsidR="00C92B5D" w:rsidRPr="00E637A2">
        <w:rPr>
          <w:color w:val="000000"/>
          <w:spacing w:val="-4"/>
        </w:rPr>
        <w:t xml:space="preserve"> </w:t>
      </w:r>
      <w:r w:rsidR="009066BF" w:rsidRPr="00E637A2">
        <w:rPr>
          <w:color w:val="000000"/>
          <w:spacing w:val="-4"/>
        </w:rPr>
        <w:t xml:space="preserve">saskaņā ar </w:t>
      </w:r>
      <w:r w:rsidR="009066BF" w:rsidRPr="00E637A2">
        <w:t>Tehnisk</w:t>
      </w:r>
      <w:r w:rsidR="00470745" w:rsidRPr="00E637A2">
        <w:t>ajās</w:t>
      </w:r>
      <w:r w:rsidR="009066BF" w:rsidRPr="00E637A2">
        <w:t xml:space="preserve"> specifikācij</w:t>
      </w:r>
      <w:r w:rsidR="00470745" w:rsidRPr="00E637A2">
        <w:t>ās</w:t>
      </w:r>
      <w:r w:rsidR="009066BF" w:rsidRPr="00E637A2">
        <w:t xml:space="preserve"> noteiktajām prasībām</w:t>
      </w:r>
      <w:r w:rsidR="006D5D4A" w:rsidRPr="00E637A2">
        <w:t xml:space="preserve"> (turpmāk – Tehniskā specifikācija)</w:t>
      </w:r>
      <w:r w:rsidR="00A52436" w:rsidRPr="00E637A2">
        <w:t xml:space="preserve"> un līguma projektu</w:t>
      </w:r>
      <w:r w:rsidR="00C92B5D" w:rsidRPr="00E637A2">
        <w:t>.</w:t>
      </w:r>
      <w:r w:rsidR="00DB04C8">
        <w:t xml:space="preserve"> CPV kods – 391</w:t>
      </w:r>
      <w:r w:rsidR="00C522E5" w:rsidRPr="00E637A2">
        <w:t>00000-2.</w:t>
      </w:r>
      <w:r w:rsidR="00805B23">
        <w:t>, papildu kodi 39122200-5, 39121000-6, 39113100-8.</w:t>
      </w:r>
      <w:r w:rsidR="00DA2CE6" w:rsidRPr="00E637A2">
        <w:t xml:space="preserve"> </w:t>
      </w:r>
    </w:p>
    <w:p w:rsidR="00543C33" w:rsidRPr="00E637A2" w:rsidRDefault="00DA2CE6" w:rsidP="0023767B">
      <w:pPr>
        <w:ind w:left="720"/>
        <w:jc w:val="both"/>
        <w:rPr>
          <w:b/>
          <w:caps/>
        </w:rPr>
      </w:pPr>
      <w:r w:rsidRPr="00E637A2">
        <w:t xml:space="preserve">Tā kā </w:t>
      </w:r>
      <w:r w:rsidR="0023767B" w:rsidRPr="00E637A2">
        <w:t>iepirkumā ir vienas kategorijas preces – mēbeles, iepirkuma līguma slēgšanas tiesību piešķiršana paredzēta, nedalot iepirkumu daļās.</w:t>
      </w:r>
    </w:p>
    <w:p w:rsidR="00DA2CE6" w:rsidRPr="00E637A2" w:rsidRDefault="00DA2CE6" w:rsidP="00DA2CE6">
      <w:pPr>
        <w:ind w:left="720"/>
        <w:jc w:val="both"/>
        <w:rPr>
          <w:b/>
          <w:caps/>
        </w:rPr>
      </w:pPr>
      <w:r w:rsidRPr="00E637A2">
        <w:rPr>
          <w:b/>
          <w:caps/>
        </w:rPr>
        <w:t xml:space="preserve">   </w:t>
      </w:r>
    </w:p>
    <w:p w:rsidR="00152457" w:rsidRPr="00E637A2" w:rsidRDefault="007A38FC" w:rsidP="00885C4B">
      <w:pPr>
        <w:numPr>
          <w:ilvl w:val="1"/>
          <w:numId w:val="2"/>
        </w:numPr>
        <w:ind w:hanging="578"/>
        <w:jc w:val="both"/>
        <w:rPr>
          <w:caps/>
        </w:rPr>
      </w:pPr>
      <w:r w:rsidRPr="00E637A2">
        <w:t>Iepirkuma priekšmeta izpildes (piegādes</w:t>
      </w:r>
      <w:r w:rsidR="00885C4B" w:rsidRPr="00E637A2">
        <w:t xml:space="preserve">, </w:t>
      </w:r>
      <w:r w:rsidRPr="00E637A2">
        <w:t>uzstādīšanas) termiņš</w:t>
      </w:r>
      <w:r w:rsidR="00885C4B" w:rsidRPr="00E637A2">
        <w:t xml:space="preserve"> </w:t>
      </w:r>
      <w:r w:rsidR="00152457" w:rsidRPr="00E637A2">
        <w:t xml:space="preserve">– </w:t>
      </w:r>
      <w:r w:rsidR="00152457" w:rsidRPr="00E637A2">
        <w:rPr>
          <w:b/>
        </w:rPr>
        <w:t xml:space="preserve">ne vēlāk, kā </w:t>
      </w:r>
      <w:r w:rsidR="008F1CCD" w:rsidRPr="00E637A2">
        <w:rPr>
          <w:b/>
        </w:rPr>
        <w:t>24 ( divdesmit četru</w:t>
      </w:r>
      <w:r w:rsidR="001200DA" w:rsidRPr="00E637A2">
        <w:rPr>
          <w:b/>
        </w:rPr>
        <w:t xml:space="preserve"> )</w:t>
      </w:r>
      <w:r w:rsidR="008F1CCD" w:rsidRPr="00E637A2">
        <w:rPr>
          <w:b/>
        </w:rPr>
        <w:t xml:space="preserve"> nedēļu</w:t>
      </w:r>
      <w:r w:rsidR="00152457" w:rsidRPr="00E637A2">
        <w:rPr>
          <w:b/>
        </w:rPr>
        <w:t xml:space="preserve"> laikā</w:t>
      </w:r>
      <w:r w:rsidR="00152457" w:rsidRPr="00E637A2">
        <w:t xml:space="preserve"> </w:t>
      </w:r>
      <w:r w:rsidR="00B577F3" w:rsidRPr="00E637A2">
        <w:t>no iepirkuma līguma noslēgšanas</w:t>
      </w:r>
      <w:r w:rsidR="008212E3" w:rsidRPr="00E637A2">
        <w:t>.</w:t>
      </w:r>
    </w:p>
    <w:p w:rsidR="005C3AC6" w:rsidRPr="00E637A2" w:rsidRDefault="006A38F9" w:rsidP="00FC4042">
      <w:pPr>
        <w:numPr>
          <w:ilvl w:val="1"/>
          <w:numId w:val="2"/>
        </w:numPr>
        <w:ind w:hanging="578"/>
        <w:jc w:val="both"/>
        <w:rPr>
          <w:caps/>
        </w:rPr>
      </w:pPr>
      <w:r w:rsidRPr="00E637A2">
        <w:t>Preču piegādes termiņā pretendentam ir jāveic arī piegādāto Preču uzstādīšana</w:t>
      </w:r>
      <w:r w:rsidR="00885C4B" w:rsidRPr="00E637A2">
        <w:t>.</w:t>
      </w:r>
    </w:p>
    <w:p w:rsidR="00E45500" w:rsidRPr="00E637A2" w:rsidRDefault="00E45500" w:rsidP="00E45500">
      <w:pPr>
        <w:numPr>
          <w:ilvl w:val="1"/>
          <w:numId w:val="2"/>
        </w:numPr>
        <w:ind w:hanging="578"/>
        <w:jc w:val="both"/>
        <w:rPr>
          <w:rStyle w:val="Izteiksmgs"/>
          <w:bCs w:val="0"/>
          <w:caps/>
        </w:rPr>
      </w:pPr>
      <w:r w:rsidRPr="00E637A2">
        <w:rPr>
          <w:bCs/>
        </w:rPr>
        <w:t>Iepirkuma priekšmeta piegādes vieta</w:t>
      </w:r>
      <w:r w:rsidR="00C825B5" w:rsidRPr="00E637A2">
        <w:rPr>
          <w:bCs/>
        </w:rPr>
        <w:t>s</w:t>
      </w:r>
      <w:r w:rsidRPr="00E637A2">
        <w:rPr>
          <w:bCs/>
        </w:rPr>
        <w:t>:</w:t>
      </w:r>
      <w:r w:rsidRPr="00E637A2">
        <w:rPr>
          <w:b/>
          <w:bCs/>
        </w:rPr>
        <w:t xml:space="preserve"> </w:t>
      </w:r>
      <w:r w:rsidR="00525A55" w:rsidRPr="00E637A2">
        <w:rPr>
          <w:b/>
          <w:bCs/>
        </w:rPr>
        <w:br/>
      </w:r>
      <w:r w:rsidR="009A7183" w:rsidRPr="00E637A2">
        <w:rPr>
          <w:rStyle w:val="Izteiksmgs"/>
        </w:rPr>
        <w:t xml:space="preserve">Līvānu 1. </w:t>
      </w:r>
      <w:r w:rsidR="0032057D" w:rsidRPr="00E637A2">
        <w:rPr>
          <w:rStyle w:val="Izteiksmgs"/>
        </w:rPr>
        <w:t>v</w:t>
      </w:r>
      <w:r w:rsidR="009A7183" w:rsidRPr="00E637A2">
        <w:rPr>
          <w:rStyle w:val="Izteiksmgs"/>
        </w:rPr>
        <w:t>idusskola, Rīgas iela 101, Līvāni, Līvānu nov., LV-5316</w:t>
      </w:r>
      <w:r w:rsidR="00C825B5" w:rsidRPr="00E637A2">
        <w:rPr>
          <w:rStyle w:val="Izteiksmgs"/>
        </w:rPr>
        <w:t xml:space="preserve"> un </w:t>
      </w:r>
      <w:r w:rsidR="001C6BAF" w:rsidRPr="00E637A2">
        <w:rPr>
          <w:rStyle w:val="Izteiksmgs"/>
        </w:rPr>
        <w:t xml:space="preserve">Līvānu 1. vidusskolas Laimiņas skola </w:t>
      </w:r>
      <w:r w:rsidR="00C825B5" w:rsidRPr="00E637A2">
        <w:rPr>
          <w:b/>
          <w:bCs/>
        </w:rPr>
        <w:t xml:space="preserve">Zaļā </w:t>
      </w:r>
      <w:r w:rsidR="001C6BAF" w:rsidRPr="00E637A2">
        <w:rPr>
          <w:b/>
          <w:bCs/>
        </w:rPr>
        <w:t xml:space="preserve">iela </w:t>
      </w:r>
      <w:r w:rsidR="00C825B5" w:rsidRPr="00E637A2">
        <w:rPr>
          <w:b/>
          <w:bCs/>
        </w:rPr>
        <w:t>43, Līvāni</w:t>
      </w:r>
      <w:r w:rsidR="00C825B5" w:rsidRPr="00E637A2">
        <w:t xml:space="preserve">, </w:t>
      </w:r>
      <w:r w:rsidR="00C825B5" w:rsidRPr="00E637A2">
        <w:rPr>
          <w:b/>
        </w:rPr>
        <w:t>Līvānu n</w:t>
      </w:r>
      <w:r w:rsidR="001C6BAF" w:rsidRPr="00E637A2">
        <w:rPr>
          <w:b/>
        </w:rPr>
        <w:t>ov</w:t>
      </w:r>
      <w:r w:rsidR="00C825B5" w:rsidRPr="00E637A2">
        <w:rPr>
          <w:b/>
        </w:rPr>
        <w:t>., LV-5316</w:t>
      </w:r>
      <w:r w:rsidR="001C6BAF" w:rsidRPr="00E637A2">
        <w:rPr>
          <w:b/>
        </w:rPr>
        <w:t>.</w:t>
      </w:r>
    </w:p>
    <w:p w:rsidR="00C825B5" w:rsidRPr="00E637A2" w:rsidRDefault="00C825B5" w:rsidP="00C825B5">
      <w:pPr>
        <w:ind w:left="720"/>
        <w:jc w:val="both"/>
        <w:rPr>
          <w:b/>
          <w:caps/>
        </w:rPr>
      </w:pPr>
    </w:p>
    <w:p w:rsidR="001A5EFF" w:rsidRPr="00E637A2" w:rsidRDefault="005A1AD3" w:rsidP="001427EB">
      <w:pPr>
        <w:numPr>
          <w:ilvl w:val="1"/>
          <w:numId w:val="2"/>
        </w:numPr>
        <w:ind w:hanging="578"/>
        <w:jc w:val="both"/>
        <w:rPr>
          <w:caps/>
        </w:rPr>
      </w:pPr>
      <w:r w:rsidRPr="00E637A2">
        <w:t>Ie</w:t>
      </w:r>
      <w:r w:rsidR="00F8215C" w:rsidRPr="00E637A2">
        <w:t>pirkuma līgums stājas spēkā pēc</w:t>
      </w:r>
      <w:r w:rsidRPr="00E637A2">
        <w:t xml:space="preserve"> abpusējas parakstīšanas un ir spēkā līdz abpusēja</w:t>
      </w:r>
      <w:r w:rsidR="00503A98" w:rsidRPr="00E637A2">
        <w:t xml:space="preserve">i </w:t>
      </w:r>
      <w:r w:rsidR="007223FB" w:rsidRPr="00E637A2">
        <w:t>s</w:t>
      </w:r>
      <w:r w:rsidRPr="00E637A2">
        <w:t>aistību izpildei.</w:t>
      </w:r>
    </w:p>
    <w:p w:rsidR="00B70796" w:rsidRPr="00E637A2" w:rsidRDefault="00B70796" w:rsidP="001427EB">
      <w:pPr>
        <w:ind w:left="720"/>
        <w:jc w:val="both"/>
        <w:rPr>
          <w:caps/>
        </w:rPr>
      </w:pPr>
    </w:p>
    <w:p w:rsidR="00E5715F" w:rsidRPr="00E637A2" w:rsidRDefault="00E5715F" w:rsidP="00106F3B">
      <w:pPr>
        <w:numPr>
          <w:ilvl w:val="0"/>
          <w:numId w:val="2"/>
        </w:numPr>
        <w:tabs>
          <w:tab w:val="clear" w:pos="0"/>
        </w:tabs>
        <w:ind w:left="709" w:hanging="709"/>
        <w:rPr>
          <w:b/>
          <w:caps/>
        </w:rPr>
      </w:pPr>
      <w:r w:rsidRPr="00E637A2">
        <w:rPr>
          <w:b/>
        </w:rPr>
        <w:t xml:space="preserve">Iepirkuma </w:t>
      </w:r>
      <w:r w:rsidR="002F71C2" w:rsidRPr="00E637A2">
        <w:rPr>
          <w:b/>
        </w:rPr>
        <w:t xml:space="preserve">procedūras </w:t>
      </w:r>
      <w:r w:rsidRPr="00E637A2">
        <w:rPr>
          <w:b/>
        </w:rPr>
        <w:t>dokumentu pieejamība</w:t>
      </w:r>
    </w:p>
    <w:p w:rsidR="00A8686A" w:rsidRPr="00E637A2" w:rsidRDefault="00A8686A" w:rsidP="00326BE1">
      <w:pPr>
        <w:numPr>
          <w:ilvl w:val="1"/>
          <w:numId w:val="2"/>
        </w:numPr>
        <w:ind w:hanging="436"/>
        <w:jc w:val="both"/>
        <w:rPr>
          <w:szCs w:val="22"/>
        </w:rPr>
      </w:pPr>
      <w:r w:rsidRPr="00E637A2">
        <w:rPr>
          <w:bCs/>
        </w:rPr>
        <w:t xml:space="preserve">Iepirkuma procedūras dokumentācijai ir </w:t>
      </w:r>
      <w:r w:rsidRPr="00E637A2">
        <w:rPr>
          <w:bCs/>
          <w:color w:val="000000"/>
        </w:rPr>
        <w:t xml:space="preserve">nodrošināta </w:t>
      </w:r>
      <w:r w:rsidRPr="00E637A2">
        <w:rPr>
          <w:b/>
          <w:bCs/>
          <w:color w:val="000000"/>
        </w:rPr>
        <w:t>tieša un brīva elektroniskā pieeja</w:t>
      </w:r>
      <w:r w:rsidRPr="00E637A2">
        <w:rPr>
          <w:bCs/>
          <w:color w:val="000000"/>
        </w:rPr>
        <w:t xml:space="preserve"> </w:t>
      </w:r>
      <w:r w:rsidR="00150B3A" w:rsidRPr="00E637A2">
        <w:t>Līvānu novada domes</w:t>
      </w:r>
      <w:r w:rsidR="00B70796" w:rsidRPr="00E637A2">
        <w:t xml:space="preserve"> mājaslapā </w:t>
      </w:r>
      <w:r w:rsidR="00B70796" w:rsidRPr="00E637A2">
        <w:rPr>
          <w:i/>
        </w:rPr>
        <w:t>http://www.</w:t>
      </w:r>
      <w:r w:rsidR="00150B3A" w:rsidRPr="00E637A2">
        <w:rPr>
          <w:i/>
        </w:rPr>
        <w:t>livani.lv</w:t>
      </w:r>
      <w:r w:rsidR="007D650B" w:rsidRPr="00E637A2">
        <w:t>, sadaļas „I</w:t>
      </w:r>
      <w:r w:rsidR="00B70796" w:rsidRPr="00E637A2">
        <w:t>epirkumi” apak</w:t>
      </w:r>
      <w:r w:rsidR="00150B3A" w:rsidRPr="00E637A2">
        <w:t>šsadaļā</w:t>
      </w:r>
      <w:r w:rsidR="007D650B" w:rsidRPr="00E637A2">
        <w:t xml:space="preserve"> „K</w:t>
      </w:r>
      <w:r w:rsidR="00150B3A" w:rsidRPr="00E637A2">
        <w:t>onkursi</w:t>
      </w:r>
      <w:r w:rsidR="00B70796" w:rsidRPr="00E637A2">
        <w:t>”</w:t>
      </w:r>
      <w:r w:rsidR="00326BE1" w:rsidRPr="00E637A2">
        <w:t xml:space="preserve"> un</w:t>
      </w:r>
      <w:r w:rsidR="00326BE1" w:rsidRPr="00E637A2">
        <w:rPr>
          <w:lang w:val="ru-RU" w:eastAsia="lv-LV"/>
        </w:rPr>
        <w:t xml:space="preserve"> </w:t>
      </w:r>
      <w:r w:rsidR="00326BE1" w:rsidRPr="00E637A2">
        <w:rPr>
          <w:lang w:val="ru-RU"/>
        </w:rPr>
        <w:t xml:space="preserve">EIS </w:t>
      </w:r>
      <w:hyperlink r:id="rId9" w:history="1">
        <w:r w:rsidR="00326BE1" w:rsidRPr="00E637A2">
          <w:rPr>
            <w:rStyle w:val="Hipersaite"/>
            <w:lang w:val="ru-RU"/>
          </w:rPr>
          <w:t>www.eis.gov.lv</w:t>
        </w:r>
      </w:hyperlink>
      <w:r w:rsidR="00326BE1" w:rsidRPr="00E637A2">
        <w:t xml:space="preserve"> e-konkursu apakšsistēmā šī konkursa sadaļā</w:t>
      </w:r>
      <w:r w:rsidR="00B70796" w:rsidRPr="00E637A2">
        <w:t>.</w:t>
      </w:r>
    </w:p>
    <w:p w:rsidR="00326BE1" w:rsidRPr="00E637A2" w:rsidRDefault="00326BE1" w:rsidP="00106F3B">
      <w:pPr>
        <w:numPr>
          <w:ilvl w:val="1"/>
          <w:numId w:val="2"/>
        </w:numPr>
        <w:ind w:left="709" w:hanging="567"/>
        <w:jc w:val="both"/>
        <w:rPr>
          <w:szCs w:val="22"/>
        </w:rPr>
      </w:pPr>
      <w:r w:rsidRPr="00E637A2">
        <w:rPr>
          <w:lang w:val="ru-RU"/>
        </w:rPr>
        <w:lastRenderedPageBreak/>
        <w:t>Ieinteresētais piegādātājs EIS e-konkursu apakšsistēmā šī konkursa sadaļā var reģistrēties kā nolikuma saņēmējs, ja tas ir reģistrēts EIS kā piegādātājs.</w:t>
      </w:r>
      <w:r w:rsidRPr="00E637A2">
        <w:rPr>
          <w:vertAlign w:val="superscript"/>
          <w:lang w:val="ru-RU"/>
        </w:rPr>
        <w:footnoteReference w:id="1"/>
      </w:r>
    </w:p>
    <w:p w:rsidR="00A8686A" w:rsidRPr="00E637A2" w:rsidRDefault="00A8686A" w:rsidP="00106F3B">
      <w:pPr>
        <w:numPr>
          <w:ilvl w:val="1"/>
          <w:numId w:val="2"/>
        </w:numPr>
        <w:ind w:left="709" w:hanging="567"/>
        <w:jc w:val="both"/>
        <w:rPr>
          <w:szCs w:val="22"/>
        </w:rPr>
      </w:pPr>
      <w:r w:rsidRPr="00E637A2">
        <w:t xml:space="preserve">Pasūtītājs nodrošina iespēju ieinteresētajiem piegādātājiem iepazīties ar iepirkuma procedūras dokumentāciju uz vietas </w:t>
      </w:r>
      <w:r w:rsidR="003C188F" w:rsidRPr="00E637A2">
        <w:t>n</w:t>
      </w:r>
      <w:r w:rsidRPr="00E637A2">
        <w:t>olikuma 2.</w:t>
      </w:r>
      <w:r w:rsidR="006C47A1" w:rsidRPr="00E637A2">
        <w:t xml:space="preserve"> </w:t>
      </w:r>
      <w:r w:rsidRPr="00E637A2">
        <w:t>punktā minētajā adresē</w:t>
      </w:r>
      <w:r w:rsidR="00FE0A0A" w:rsidRPr="00E637A2">
        <w:t>, iepriekš sazinoties ar</w:t>
      </w:r>
      <w:r w:rsidR="00F45981" w:rsidRPr="00E637A2">
        <w:t xml:space="preserve"> </w:t>
      </w:r>
      <w:r w:rsidR="003C188F" w:rsidRPr="00E637A2">
        <w:t>n</w:t>
      </w:r>
      <w:r w:rsidR="00FE0A0A" w:rsidRPr="00E637A2">
        <w:t>olikuma 2.</w:t>
      </w:r>
      <w:r w:rsidR="006C47A1" w:rsidRPr="00E637A2">
        <w:t xml:space="preserve"> </w:t>
      </w:r>
      <w:r w:rsidR="00FE0A0A" w:rsidRPr="00E637A2">
        <w:t>punktā minēto kontaktpersonu.</w:t>
      </w:r>
    </w:p>
    <w:p w:rsidR="00A8686A" w:rsidRPr="00E637A2" w:rsidRDefault="00FE0A0A" w:rsidP="00106F3B">
      <w:pPr>
        <w:numPr>
          <w:ilvl w:val="1"/>
          <w:numId w:val="2"/>
        </w:numPr>
        <w:ind w:left="709" w:hanging="567"/>
        <w:jc w:val="both"/>
        <w:rPr>
          <w:szCs w:val="22"/>
        </w:rPr>
      </w:pPr>
      <w:r w:rsidRPr="00E637A2">
        <w:rPr>
          <w:bCs/>
          <w:szCs w:val="23"/>
        </w:rPr>
        <w:t xml:space="preserve">Pasūtītājs nodrošina iepirkuma procedūras dokumentācijas izsniegšanu drukātā veidā </w:t>
      </w:r>
      <w:r w:rsidR="001D1952" w:rsidRPr="00E637A2">
        <w:rPr>
          <w:bCs/>
          <w:szCs w:val="23"/>
        </w:rPr>
        <w:t>3 (</w:t>
      </w:r>
      <w:r w:rsidR="001D1952" w:rsidRPr="00E637A2">
        <w:rPr>
          <w:bCs/>
          <w:i/>
          <w:szCs w:val="23"/>
        </w:rPr>
        <w:t>trīs</w:t>
      </w:r>
      <w:r w:rsidR="001D1952" w:rsidRPr="00E637A2">
        <w:rPr>
          <w:bCs/>
          <w:szCs w:val="23"/>
        </w:rPr>
        <w:t>)</w:t>
      </w:r>
      <w:r w:rsidRPr="00E637A2">
        <w:rPr>
          <w:bCs/>
          <w:szCs w:val="23"/>
        </w:rPr>
        <w:t xml:space="preserve"> darbdienu laikā no ieinteresētā piegādātāja pieprasījuma, ievērojot nosacījumu, ka dokumentu pieprasījums iesniegts laikus pirms piedāvājuma iesniegšanas termiņa</w:t>
      </w:r>
      <w:r w:rsidR="003D180F" w:rsidRPr="00E637A2">
        <w:rPr>
          <w:bCs/>
          <w:szCs w:val="23"/>
        </w:rPr>
        <w:t>.</w:t>
      </w:r>
    </w:p>
    <w:p w:rsidR="00A8686A" w:rsidRPr="00E637A2" w:rsidRDefault="00A8686A" w:rsidP="001427EB">
      <w:pPr>
        <w:numPr>
          <w:ilvl w:val="1"/>
          <w:numId w:val="2"/>
        </w:numPr>
        <w:ind w:left="709" w:hanging="567"/>
        <w:jc w:val="both"/>
        <w:rPr>
          <w:szCs w:val="22"/>
        </w:rPr>
      </w:pPr>
      <w:r w:rsidRPr="00E637A2">
        <w:rPr>
          <w:bCs/>
          <w:iCs/>
        </w:rPr>
        <w:t xml:space="preserve">Papildu informācija, kas tiks sniegta saistībā ar šo iepirkuma procedūru, tiks publicēta </w:t>
      </w:r>
      <w:r w:rsidR="00A857DA" w:rsidRPr="00E637A2">
        <w:t xml:space="preserve">Pasūtītāja </w:t>
      </w:r>
      <w:proofErr w:type="spellStart"/>
      <w:r w:rsidR="00A857DA" w:rsidRPr="00E637A2">
        <w:t>mājas</w:t>
      </w:r>
      <w:r w:rsidRPr="00E637A2">
        <w:t>lapā</w:t>
      </w:r>
      <w:proofErr w:type="spellEnd"/>
      <w:r w:rsidR="00326BE1" w:rsidRPr="00E637A2">
        <w:rPr>
          <w:lang w:eastAsia="lv-LV"/>
        </w:rPr>
        <w:t xml:space="preserve"> </w:t>
      </w:r>
      <w:r w:rsidR="00326BE1" w:rsidRPr="00E637A2">
        <w:t xml:space="preserve">un EIS </w:t>
      </w:r>
      <w:hyperlink r:id="rId10" w:history="1">
        <w:r w:rsidR="00326BE1" w:rsidRPr="00E637A2">
          <w:rPr>
            <w:rStyle w:val="Hipersaite"/>
          </w:rPr>
          <w:t>www.eis.gov.lv</w:t>
        </w:r>
      </w:hyperlink>
      <w:r w:rsidR="00326BE1" w:rsidRPr="00E637A2">
        <w:t xml:space="preserve"> e-konkursu apakšsistēmā šī konkursa sadaļā</w:t>
      </w:r>
      <w:r w:rsidRPr="00E637A2">
        <w:rPr>
          <w:bCs/>
          <w:iCs/>
        </w:rPr>
        <w:t xml:space="preserve">. Ieinteresētajam piegādātājam ir pienākums sekot līdzi publicētajai informācijai. </w:t>
      </w:r>
      <w:r w:rsidRPr="00E637A2">
        <w:t xml:space="preserve">Pasūtītājs </w:t>
      </w:r>
      <w:r w:rsidRPr="00E637A2">
        <w:rPr>
          <w:bCs/>
          <w:iCs/>
        </w:rPr>
        <w:t>nav atbildīgs par to, ja kāds ieinteresētais piegādātājs nav i</w:t>
      </w:r>
      <w:r w:rsidR="003D180F" w:rsidRPr="00E637A2">
        <w:rPr>
          <w:bCs/>
          <w:iCs/>
        </w:rPr>
        <w:t>epazinies ar informāciju, kurai</w:t>
      </w:r>
      <w:r w:rsidRPr="00E637A2">
        <w:rPr>
          <w:bCs/>
          <w:iCs/>
        </w:rPr>
        <w:t xml:space="preserve"> ir nodrošināta brīva un tieša elektroniskā pieeja</w:t>
      </w:r>
      <w:r w:rsidRPr="00E637A2">
        <w:t>.</w:t>
      </w:r>
    </w:p>
    <w:p w:rsidR="001427EB" w:rsidRPr="00E637A2" w:rsidRDefault="001427EB" w:rsidP="001427EB">
      <w:pPr>
        <w:ind w:left="709"/>
        <w:jc w:val="both"/>
        <w:rPr>
          <w:szCs w:val="22"/>
        </w:rPr>
      </w:pPr>
    </w:p>
    <w:p w:rsidR="00A8686A" w:rsidRPr="00E637A2" w:rsidRDefault="002F71C2" w:rsidP="001427EB">
      <w:pPr>
        <w:numPr>
          <w:ilvl w:val="0"/>
          <w:numId w:val="2"/>
        </w:numPr>
        <w:tabs>
          <w:tab w:val="clear" w:pos="0"/>
        </w:tabs>
        <w:ind w:left="709" w:hanging="709"/>
        <w:rPr>
          <w:b/>
          <w:caps/>
        </w:rPr>
      </w:pPr>
      <w:r w:rsidRPr="00E637A2">
        <w:rPr>
          <w:b/>
          <w:caps/>
        </w:rPr>
        <w:t>P</w:t>
      </w:r>
      <w:r w:rsidRPr="00E637A2">
        <w:rPr>
          <w:b/>
        </w:rPr>
        <w:t>apildu informācijas pieprasīšanas kārtība</w:t>
      </w:r>
    </w:p>
    <w:p w:rsidR="00B70796" w:rsidRPr="00E637A2" w:rsidRDefault="002F71C2" w:rsidP="00B70796">
      <w:pPr>
        <w:numPr>
          <w:ilvl w:val="1"/>
          <w:numId w:val="2"/>
        </w:numPr>
        <w:ind w:left="709" w:hanging="567"/>
        <w:jc w:val="both"/>
        <w:rPr>
          <w:szCs w:val="22"/>
        </w:rPr>
      </w:pPr>
      <w:r w:rsidRPr="00E637A2">
        <w:t>Papildu informāciju ieinteresētais piegādātājs var pieprasīt</w:t>
      </w:r>
      <w:r w:rsidR="00DC625B" w:rsidRPr="00E637A2">
        <w:t xml:space="preserve"> latviešu valodā</w:t>
      </w:r>
      <w:r w:rsidRPr="00E637A2">
        <w:t>, nosūtot pieprasījumu</w:t>
      </w:r>
      <w:r w:rsidR="00F45981" w:rsidRPr="00E637A2">
        <w:t xml:space="preserve"> </w:t>
      </w:r>
      <w:r w:rsidR="001427EB" w:rsidRPr="00E637A2">
        <w:t>pa pastu, faksu vai</w:t>
      </w:r>
      <w:r w:rsidRPr="00E637A2">
        <w:t xml:space="preserve"> e-pastu</w:t>
      </w:r>
      <w:r w:rsidR="00A857DA" w:rsidRPr="00E637A2">
        <w:t xml:space="preserve"> (</w:t>
      </w:r>
      <w:r w:rsidRPr="00E637A2">
        <w:t xml:space="preserve">kas norādīti </w:t>
      </w:r>
      <w:r w:rsidR="00E64045" w:rsidRPr="00E637A2">
        <w:t>n</w:t>
      </w:r>
      <w:r w:rsidRPr="00E637A2">
        <w:t>olikuma 2.punktā</w:t>
      </w:r>
      <w:r w:rsidR="00A857DA" w:rsidRPr="00E637A2">
        <w:t>), pieprasījumā ietverot arī iepirkuma procedūras nosaukumu un identifikācijas numuru</w:t>
      </w:r>
      <w:r w:rsidRPr="00E637A2">
        <w:t xml:space="preserve">. </w:t>
      </w:r>
    </w:p>
    <w:p w:rsidR="00B70796" w:rsidRPr="00E637A2" w:rsidRDefault="00B70796" w:rsidP="00B70796">
      <w:pPr>
        <w:numPr>
          <w:ilvl w:val="1"/>
          <w:numId w:val="2"/>
        </w:numPr>
        <w:ind w:left="709" w:hanging="567"/>
        <w:jc w:val="both"/>
        <w:rPr>
          <w:szCs w:val="22"/>
        </w:rPr>
      </w:pPr>
      <w:r w:rsidRPr="00E637A2">
        <w:rPr>
          <w:szCs w:val="22"/>
        </w:rPr>
        <w:t>Jebkura papildu informācija, kas tiks sniegta saistībā ar šo iepirkumu, tiks publicēta Pasūtītāja mājaslapā internetā pie nolikuma (</w:t>
      </w:r>
      <w:proofErr w:type="spellStart"/>
      <w:r w:rsidR="005340A4" w:rsidRPr="00E637A2">
        <w:rPr>
          <w:szCs w:val="22"/>
        </w:rPr>
        <w:t>www.livani.lv</w:t>
      </w:r>
      <w:proofErr w:type="spellEnd"/>
      <w:r w:rsidRPr="00E637A2">
        <w:rPr>
          <w:szCs w:val="22"/>
        </w:rPr>
        <w:t>)</w:t>
      </w:r>
      <w:r w:rsidR="00326BE1" w:rsidRPr="00E637A2">
        <w:t xml:space="preserve"> un EIS </w:t>
      </w:r>
      <w:hyperlink r:id="rId11" w:history="1">
        <w:r w:rsidR="00326BE1" w:rsidRPr="00E637A2">
          <w:rPr>
            <w:rStyle w:val="Hipersaite"/>
          </w:rPr>
          <w:t>www.eis.gov.lv</w:t>
        </w:r>
      </w:hyperlink>
      <w:r w:rsidR="00326BE1" w:rsidRPr="00E637A2">
        <w:t xml:space="preserve"> e-konkursu apakšsistēmā šī konkursa sadaļā</w:t>
      </w:r>
      <w:r w:rsidRPr="00E637A2">
        <w:rPr>
          <w:szCs w:val="22"/>
        </w:rPr>
        <w:t>. Ieinteresētajam piegādātājam ir pienākums sekot līdzi publicētajai informācijai. Komisija nav atbildīga par to, ja kāda ieinteresētā persona nav iepazinusies ar informāciju, kurai ir nodrošināta brīva un tieša elektroniskā pieeja.</w:t>
      </w:r>
    </w:p>
    <w:p w:rsidR="00A236D8" w:rsidRPr="00E637A2" w:rsidRDefault="00A857DA" w:rsidP="001427EB">
      <w:pPr>
        <w:numPr>
          <w:ilvl w:val="1"/>
          <w:numId w:val="2"/>
        </w:numPr>
        <w:ind w:left="709" w:hanging="567"/>
        <w:jc w:val="both"/>
        <w:rPr>
          <w:szCs w:val="22"/>
        </w:rPr>
      </w:pPr>
      <w:r w:rsidRPr="00E637A2">
        <w:rPr>
          <w:szCs w:val="22"/>
        </w:rPr>
        <w:t xml:space="preserve">Papildu informācija par iepirkuma procedūras dokumentos iekļautajām prasībām uz piedāvājuma sagatavošanu un iesniegšanu vai pretendentu atlasi tiks sniegta piecu </w:t>
      </w:r>
      <w:r w:rsidR="009C5260" w:rsidRPr="00E637A2">
        <w:rPr>
          <w:szCs w:val="22"/>
        </w:rPr>
        <w:t xml:space="preserve">darba </w:t>
      </w:r>
      <w:r w:rsidRPr="00E637A2">
        <w:rPr>
          <w:szCs w:val="22"/>
        </w:rPr>
        <w:t>dienu laikā, bet ne vēlāk kā sešas dienas pirms piedāvājuma iesniegšanas termiņa beigām, ja ieinteresētais piegādātājs papildu informāciju būs pieprasījis laikus</w:t>
      </w:r>
      <w:r w:rsidR="00A236D8" w:rsidRPr="00E637A2">
        <w:rPr>
          <w:szCs w:val="22"/>
        </w:rPr>
        <w:t>.</w:t>
      </w:r>
      <w:r w:rsidR="003F3824" w:rsidRPr="00E637A2">
        <w:rPr>
          <w:szCs w:val="22"/>
        </w:rPr>
        <w:t xml:space="preserve"> </w:t>
      </w:r>
    </w:p>
    <w:p w:rsidR="00A857DA" w:rsidRPr="00E637A2" w:rsidRDefault="00A857DA" w:rsidP="00C92B5D">
      <w:pPr>
        <w:numPr>
          <w:ilvl w:val="1"/>
          <w:numId w:val="2"/>
        </w:numPr>
        <w:spacing w:after="120"/>
        <w:ind w:left="709" w:hanging="567"/>
        <w:jc w:val="both"/>
        <w:rPr>
          <w:szCs w:val="22"/>
        </w:rPr>
      </w:pPr>
      <w:r w:rsidRPr="00E637A2">
        <w:rPr>
          <w:szCs w:val="22"/>
        </w:rPr>
        <w:t>Papildu informācija tiks nosūtīta piegādātāja</w:t>
      </w:r>
      <w:r w:rsidR="003D180F" w:rsidRPr="00E637A2">
        <w:rPr>
          <w:szCs w:val="22"/>
        </w:rPr>
        <w:t>m, kas uzdevis jautājumu, kā arī</w:t>
      </w:r>
      <w:r w:rsidRPr="00E637A2">
        <w:rPr>
          <w:szCs w:val="22"/>
        </w:rPr>
        <w:t xml:space="preserve"> vienlaikus ievietota Pasūtītāja mājaslapā internetā, kurā ir pieejami iepirkuma procedūras dokumenti,</w:t>
      </w:r>
      <w:r w:rsidR="00326BE1" w:rsidRPr="00E637A2">
        <w:t xml:space="preserve"> </w:t>
      </w:r>
      <w:r w:rsidR="00326BE1" w:rsidRPr="00E637A2">
        <w:rPr>
          <w:szCs w:val="22"/>
        </w:rPr>
        <w:t xml:space="preserve">un EIS </w:t>
      </w:r>
      <w:hyperlink r:id="rId12" w:history="1">
        <w:r w:rsidR="00326BE1" w:rsidRPr="00E637A2">
          <w:rPr>
            <w:rStyle w:val="Hipersaite"/>
            <w:szCs w:val="22"/>
          </w:rPr>
          <w:t>www.eis.gov.lv</w:t>
        </w:r>
      </w:hyperlink>
      <w:r w:rsidR="00326BE1" w:rsidRPr="00E637A2">
        <w:rPr>
          <w:szCs w:val="22"/>
        </w:rPr>
        <w:t xml:space="preserve"> e-konkursu apakšsistēmā šī konkursa sadaļā</w:t>
      </w:r>
      <w:r w:rsidR="00326BE1" w:rsidRPr="00E637A2">
        <w:rPr>
          <w:bCs/>
          <w:iCs/>
          <w:szCs w:val="22"/>
        </w:rPr>
        <w:t>,</w:t>
      </w:r>
      <w:r w:rsidRPr="00E637A2">
        <w:rPr>
          <w:szCs w:val="22"/>
        </w:rPr>
        <w:t xml:space="preserve"> norādot arī uzdoto jautājumu.</w:t>
      </w:r>
    </w:p>
    <w:p w:rsidR="002D75AA" w:rsidRPr="00E637A2" w:rsidRDefault="002D75AA" w:rsidP="001427EB">
      <w:pPr>
        <w:numPr>
          <w:ilvl w:val="0"/>
          <w:numId w:val="2"/>
        </w:numPr>
        <w:jc w:val="both"/>
        <w:rPr>
          <w:b/>
          <w:szCs w:val="22"/>
        </w:rPr>
      </w:pPr>
      <w:r w:rsidRPr="00E637A2">
        <w:rPr>
          <w:b/>
        </w:rPr>
        <w:t>Piedāvājuma iesniegšanas</w:t>
      </w:r>
      <w:r w:rsidR="00A532DC" w:rsidRPr="00E637A2">
        <w:rPr>
          <w:b/>
        </w:rPr>
        <w:t xml:space="preserve"> un atvēršanas</w:t>
      </w:r>
      <w:r w:rsidRPr="00E637A2">
        <w:rPr>
          <w:b/>
        </w:rPr>
        <w:t xml:space="preserve"> vieta, datums, laiks un kārtība</w:t>
      </w:r>
    </w:p>
    <w:p w:rsidR="000D0A8E" w:rsidRPr="00E637A2" w:rsidRDefault="00D6394B" w:rsidP="001427EB">
      <w:pPr>
        <w:numPr>
          <w:ilvl w:val="1"/>
          <w:numId w:val="2"/>
        </w:numPr>
        <w:ind w:left="709" w:hanging="567"/>
        <w:jc w:val="both"/>
        <w:rPr>
          <w:b/>
          <w:szCs w:val="22"/>
        </w:rPr>
      </w:pPr>
      <w:r w:rsidRPr="00E637A2">
        <w:t>Piedāvājumi jāiesniedz līdz</w:t>
      </w:r>
      <w:r w:rsidRPr="00E637A2">
        <w:rPr>
          <w:b/>
        </w:rPr>
        <w:t xml:space="preserve"> </w:t>
      </w:r>
      <w:r w:rsidR="00324CEB">
        <w:rPr>
          <w:b/>
        </w:rPr>
        <w:t>2018</w:t>
      </w:r>
      <w:r w:rsidR="008B527E" w:rsidRPr="00E637A2">
        <w:rPr>
          <w:b/>
        </w:rPr>
        <w:t>.</w:t>
      </w:r>
      <w:r w:rsidR="00324CEB">
        <w:rPr>
          <w:b/>
        </w:rPr>
        <w:t xml:space="preserve"> </w:t>
      </w:r>
      <w:r w:rsidR="006F3FAB">
        <w:rPr>
          <w:b/>
        </w:rPr>
        <w:t xml:space="preserve">gada </w:t>
      </w:r>
      <w:r w:rsidR="006F3FAB" w:rsidRPr="00056650">
        <w:rPr>
          <w:b/>
        </w:rPr>
        <w:t>5</w:t>
      </w:r>
      <w:r w:rsidR="00324CEB" w:rsidRPr="00056650">
        <w:rPr>
          <w:b/>
        </w:rPr>
        <w:t>. februārim</w:t>
      </w:r>
      <w:r w:rsidR="006B7640" w:rsidRPr="00E637A2">
        <w:rPr>
          <w:b/>
        </w:rPr>
        <w:t>, plkst.</w:t>
      </w:r>
      <w:r w:rsidR="008B527E" w:rsidRPr="00E637A2">
        <w:rPr>
          <w:b/>
        </w:rPr>
        <w:t>10.00</w:t>
      </w:r>
      <w:r w:rsidR="00E0440D" w:rsidRPr="00E637A2">
        <w:t>,</w:t>
      </w:r>
      <w:r w:rsidR="002A5774" w:rsidRPr="00E637A2">
        <w:rPr>
          <w:sz w:val="22"/>
          <w:szCs w:val="22"/>
        </w:rPr>
        <w:t xml:space="preserve"> </w:t>
      </w:r>
      <w:r w:rsidR="00A532DC" w:rsidRPr="00E637A2">
        <w:t>EIS e-konkursu apakšsistēmā.</w:t>
      </w:r>
    </w:p>
    <w:p w:rsidR="00A532DC" w:rsidRPr="00E637A2" w:rsidRDefault="00A532DC" w:rsidP="00A532DC">
      <w:pPr>
        <w:pStyle w:val="Sarakstarindkopa"/>
        <w:numPr>
          <w:ilvl w:val="1"/>
          <w:numId w:val="2"/>
        </w:numPr>
        <w:suppressAutoHyphens w:val="0"/>
        <w:ind w:hanging="578"/>
        <w:jc w:val="both"/>
      </w:pPr>
      <w:r w:rsidRPr="00E637A2">
        <w:rPr>
          <w:rFonts w:eastAsia="MS Mincho"/>
          <w:b/>
          <w:u w:val="single"/>
        </w:rPr>
        <w:t>Ārpus EIS e-konkursu apakšsistēmas iesniegtie piedāvājumi tiks atzīti par neatbilstošiem nolikuma prasībām.</w:t>
      </w:r>
    </w:p>
    <w:p w:rsidR="00A532DC" w:rsidRPr="00E637A2" w:rsidRDefault="00A532DC" w:rsidP="00A532DC">
      <w:pPr>
        <w:numPr>
          <w:ilvl w:val="1"/>
          <w:numId w:val="2"/>
        </w:numPr>
        <w:ind w:hanging="578"/>
        <w:jc w:val="both"/>
        <w:rPr>
          <w:b/>
          <w:szCs w:val="22"/>
        </w:rPr>
      </w:pPr>
      <w:r w:rsidRPr="00E637A2">
        <w:t>Pretendentu piedāvājumi, kas saņemti ārpus EIS e-konkursu apakšsistēmas, netiek atvērti un neatvērti tiek nosūtīti atpakaļ iesniedzējam.</w:t>
      </w:r>
    </w:p>
    <w:p w:rsidR="00A532DC" w:rsidRPr="00E637A2" w:rsidRDefault="002D75AA">
      <w:pPr>
        <w:numPr>
          <w:ilvl w:val="1"/>
          <w:numId w:val="2"/>
        </w:numPr>
        <w:ind w:left="709" w:hanging="567"/>
        <w:jc w:val="both"/>
        <w:rPr>
          <w:b/>
          <w:szCs w:val="22"/>
        </w:rPr>
      </w:pPr>
      <w:r w:rsidRPr="00E637A2">
        <w:t>Piedāvājumu atvēršana</w:t>
      </w:r>
      <w:r w:rsidR="00973C46" w:rsidRPr="00E637A2">
        <w:t xml:space="preserve"> </w:t>
      </w:r>
      <w:r w:rsidR="00A532DC" w:rsidRPr="00E637A2">
        <w:t xml:space="preserve">sākas tūlīt pēc piedāvājumu iesniegšanas termiņa beigām. Piedāvājumu atvēršanas sanāksme notiek </w:t>
      </w:r>
      <w:r w:rsidR="002B6CEC" w:rsidRPr="00E637A2">
        <w:t>Līvānu novada domē, Rīgas ielā 77, Līvānos</w:t>
      </w:r>
      <w:r w:rsidR="005C569C" w:rsidRPr="00E637A2">
        <w:t>.</w:t>
      </w:r>
    </w:p>
    <w:p w:rsidR="002D75AA" w:rsidRPr="00E637A2" w:rsidRDefault="00A532DC" w:rsidP="001427EB">
      <w:pPr>
        <w:numPr>
          <w:ilvl w:val="1"/>
          <w:numId w:val="2"/>
        </w:numPr>
        <w:ind w:left="709" w:hanging="567"/>
        <w:jc w:val="both"/>
        <w:rPr>
          <w:b/>
          <w:szCs w:val="22"/>
        </w:rPr>
      </w:pPr>
      <w:r w:rsidRPr="00E637A2">
        <w:rPr>
          <w:u w:val="single"/>
        </w:rPr>
        <w:t>Iesniegto piedāvājumu atvēršanas procesam var sekot līdzi tiešsaistes režīmā EIS e-konkursu apakšsistēmā.</w:t>
      </w:r>
    </w:p>
    <w:p w:rsidR="001427EB" w:rsidRPr="00E637A2" w:rsidRDefault="001427EB">
      <w:pPr>
        <w:ind w:left="709"/>
        <w:jc w:val="both"/>
        <w:rPr>
          <w:b/>
          <w:szCs w:val="22"/>
        </w:rPr>
      </w:pPr>
    </w:p>
    <w:p w:rsidR="002D75AA" w:rsidRPr="00E637A2" w:rsidRDefault="00184CD0" w:rsidP="001427EB">
      <w:pPr>
        <w:numPr>
          <w:ilvl w:val="0"/>
          <w:numId w:val="2"/>
        </w:numPr>
        <w:jc w:val="both"/>
        <w:rPr>
          <w:b/>
          <w:szCs w:val="22"/>
        </w:rPr>
      </w:pPr>
      <w:r w:rsidRPr="00E637A2">
        <w:rPr>
          <w:b/>
        </w:rPr>
        <w:t>P</w:t>
      </w:r>
      <w:r w:rsidR="006D25B4" w:rsidRPr="00E637A2">
        <w:rPr>
          <w:b/>
        </w:rPr>
        <w:t>iedāvājuma nodrošinājums</w:t>
      </w:r>
    </w:p>
    <w:p w:rsidR="00D76017" w:rsidRPr="00E637A2" w:rsidRDefault="002D75AA" w:rsidP="00106F3B">
      <w:pPr>
        <w:numPr>
          <w:ilvl w:val="1"/>
          <w:numId w:val="2"/>
        </w:numPr>
        <w:ind w:left="709" w:hanging="567"/>
        <w:jc w:val="both"/>
        <w:rPr>
          <w:b/>
          <w:szCs w:val="22"/>
        </w:rPr>
      </w:pPr>
      <w:r w:rsidRPr="00E637A2">
        <w:rPr>
          <w:szCs w:val="22"/>
        </w:rPr>
        <w:t>Piedā</w:t>
      </w:r>
      <w:r w:rsidR="00481B27" w:rsidRPr="00E637A2">
        <w:rPr>
          <w:szCs w:val="22"/>
        </w:rPr>
        <w:t xml:space="preserve">vājuma nodrošinājuma iesniegšana iepirkuma procedūras ietvaros nav paredzēta. </w:t>
      </w:r>
    </w:p>
    <w:p w:rsidR="00D92408" w:rsidRPr="00E637A2" w:rsidRDefault="00D92408" w:rsidP="00D92408">
      <w:pPr>
        <w:ind w:left="1134"/>
        <w:jc w:val="both"/>
        <w:rPr>
          <w:szCs w:val="22"/>
        </w:rPr>
      </w:pPr>
    </w:p>
    <w:p w:rsidR="0069202D" w:rsidRPr="00E637A2" w:rsidRDefault="0069202D" w:rsidP="0069202D">
      <w:pPr>
        <w:tabs>
          <w:tab w:val="left" w:pos="720"/>
        </w:tabs>
        <w:ind w:left="720"/>
        <w:jc w:val="center"/>
        <w:rPr>
          <w:b/>
          <w:color w:val="000000"/>
          <w:szCs w:val="22"/>
        </w:rPr>
      </w:pPr>
      <w:r w:rsidRPr="00E637A2">
        <w:rPr>
          <w:b/>
          <w:color w:val="000000"/>
          <w:szCs w:val="22"/>
        </w:rPr>
        <w:t>DALĪBAS NOSACĪJUMI, KVALIFIKĀCIJAS UN TEHNISKĀ PIEDĀVĀJUMA PRASĪBAS IEPIRKUMA PROCEDŪRĀ</w:t>
      </w:r>
    </w:p>
    <w:p w:rsidR="0069202D" w:rsidRPr="00E637A2" w:rsidRDefault="0069202D" w:rsidP="0069202D">
      <w:pPr>
        <w:tabs>
          <w:tab w:val="left" w:pos="720"/>
        </w:tabs>
        <w:ind w:left="720"/>
        <w:jc w:val="center"/>
        <w:rPr>
          <w:b/>
          <w:color w:val="000000"/>
          <w:szCs w:val="22"/>
        </w:rPr>
      </w:pPr>
    </w:p>
    <w:p w:rsidR="0056399E" w:rsidRPr="00E637A2" w:rsidRDefault="0069202D" w:rsidP="00106F3B">
      <w:pPr>
        <w:numPr>
          <w:ilvl w:val="0"/>
          <w:numId w:val="2"/>
        </w:numPr>
        <w:tabs>
          <w:tab w:val="clear" w:pos="0"/>
          <w:tab w:val="left" w:pos="720"/>
        </w:tabs>
        <w:ind w:left="720" w:hanging="720"/>
        <w:jc w:val="both"/>
        <w:rPr>
          <w:b/>
          <w:szCs w:val="22"/>
        </w:rPr>
      </w:pPr>
      <w:r w:rsidRPr="00E637A2">
        <w:rPr>
          <w:b/>
        </w:rPr>
        <w:t xml:space="preserve">Nosacījumi dalībai iepirkuma procedūrā. </w:t>
      </w:r>
      <w:bookmarkStart w:id="0" w:name="_Ref57626836"/>
      <w:bookmarkStart w:id="1" w:name="_Ref58665161"/>
    </w:p>
    <w:p w:rsidR="00C92B5D" w:rsidRPr="00E637A2" w:rsidRDefault="00C92B5D" w:rsidP="00C92B5D">
      <w:pPr>
        <w:numPr>
          <w:ilvl w:val="1"/>
          <w:numId w:val="2"/>
        </w:numPr>
        <w:ind w:left="709" w:hanging="567"/>
        <w:jc w:val="both"/>
      </w:pPr>
      <w:r w:rsidRPr="00E637A2">
        <w:t xml:space="preserve">Pasūtītājs izslēdz pretendentu no dalības iepirkuma procedūrā, ja tiek konstatēts, ka tas atbilst jebkuram no Publisko iepirkumu likuma 42. panta pirmajā daļā iekļautajiem pretendenta izslēgšanas nosacījumiem. </w:t>
      </w:r>
    </w:p>
    <w:p w:rsidR="00C92B5D" w:rsidRPr="00E637A2" w:rsidRDefault="00C92B5D" w:rsidP="00C92B5D">
      <w:pPr>
        <w:pStyle w:val="Alfabtiskaisrdtjs1"/>
        <w:numPr>
          <w:ilvl w:val="1"/>
          <w:numId w:val="2"/>
        </w:numPr>
        <w:ind w:hanging="578"/>
        <w:jc w:val="both"/>
        <w:rPr>
          <w:rFonts w:ascii="Times New Roman" w:hAnsi="Times New Roman" w:cs="Times New Roman"/>
          <w:sz w:val="24"/>
        </w:rPr>
      </w:pPr>
      <w:r w:rsidRPr="00E637A2">
        <w:rPr>
          <w:rFonts w:ascii="Times New Roman" w:hAnsi="Times New Roman" w:cs="Times New Roman"/>
          <w:sz w:val="24"/>
        </w:rPr>
        <w:t>Pasūtītājs pārbaudi par Publisko iepirkumu likuma 42.</w:t>
      </w:r>
      <w:r w:rsidR="003756A9" w:rsidRPr="00E637A2">
        <w:rPr>
          <w:rFonts w:ascii="Times New Roman" w:hAnsi="Times New Roman" w:cs="Times New Roman"/>
          <w:sz w:val="24"/>
        </w:rPr>
        <w:t xml:space="preserve"> </w:t>
      </w:r>
      <w:r w:rsidRPr="00E637A2">
        <w:rPr>
          <w:rFonts w:ascii="Times New Roman" w:hAnsi="Times New Roman" w:cs="Times New Roman"/>
          <w:sz w:val="24"/>
        </w:rPr>
        <w:t>panta pirmajā daļā iekļauto pretendenta izslēgšanas gadījumu esamību veic saskaņā ar Publisko iepirkumu likuma 42.</w:t>
      </w:r>
      <w:r w:rsidR="003756A9" w:rsidRPr="00E637A2">
        <w:rPr>
          <w:rFonts w:ascii="Times New Roman" w:hAnsi="Times New Roman" w:cs="Times New Roman"/>
          <w:sz w:val="24"/>
        </w:rPr>
        <w:t xml:space="preserve"> </w:t>
      </w:r>
      <w:r w:rsidRPr="00E637A2">
        <w:rPr>
          <w:rFonts w:ascii="Times New Roman" w:hAnsi="Times New Roman" w:cs="Times New Roman"/>
          <w:sz w:val="24"/>
        </w:rPr>
        <w:t>pantā noteikto kārtību.</w:t>
      </w:r>
    </w:p>
    <w:p w:rsidR="00C92B5D" w:rsidRPr="00E637A2" w:rsidRDefault="00C92B5D" w:rsidP="00C92B5D">
      <w:pPr>
        <w:numPr>
          <w:ilvl w:val="1"/>
          <w:numId w:val="2"/>
        </w:numPr>
        <w:tabs>
          <w:tab w:val="clear" w:pos="720"/>
        </w:tabs>
        <w:ind w:left="709" w:hanging="567"/>
        <w:jc w:val="both"/>
      </w:pPr>
      <w:r w:rsidRPr="00E637A2">
        <w:t>Ja pretendents vai personālsabiedrības biedrs, ja pretendents ir personālsabiedrība, atbilst Publisko iepirkumu likuma 42.</w:t>
      </w:r>
      <w:r w:rsidR="003756A9" w:rsidRPr="00E637A2">
        <w:t xml:space="preserve"> </w:t>
      </w:r>
      <w:r w:rsidRPr="00E637A2">
        <w:t>panta pirmās daļas 1., 3., 4., 5., 6. vai 7.</w:t>
      </w:r>
      <w:r w:rsidR="00225763" w:rsidRPr="00E637A2">
        <w:t xml:space="preserve"> </w:t>
      </w:r>
      <w:r w:rsidRPr="00E637A2">
        <w:t>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C92B5D" w:rsidRPr="00E637A2" w:rsidRDefault="00C92B5D" w:rsidP="00C92B5D">
      <w:pPr>
        <w:numPr>
          <w:ilvl w:val="1"/>
          <w:numId w:val="2"/>
        </w:numPr>
        <w:tabs>
          <w:tab w:val="clear" w:pos="720"/>
        </w:tabs>
        <w:ind w:left="709" w:hanging="567"/>
        <w:jc w:val="both"/>
      </w:pPr>
      <w:r w:rsidRPr="00E637A2">
        <w:t>Ja pretendents neiesniedz skaidrojumu un pierādījumus, Pasūtītājs izslēdz attiecīgo pretendentu no dalības iepirkuma procedūrā kā atbilstošu Publisko iepirkumu likuma 42. panta pirmās daļas 1., 3., 4., 5., 6. vai 7.</w:t>
      </w:r>
      <w:r w:rsidR="00B6058B" w:rsidRPr="00E637A2">
        <w:t xml:space="preserve"> </w:t>
      </w:r>
      <w:r w:rsidRPr="00E637A2">
        <w:t>punktā minētajam izslēgšanas gadījumam.</w:t>
      </w:r>
    </w:p>
    <w:p w:rsidR="00C92B5D" w:rsidRPr="00E637A2" w:rsidRDefault="00C92B5D" w:rsidP="009A0CC1">
      <w:pPr>
        <w:numPr>
          <w:ilvl w:val="1"/>
          <w:numId w:val="2"/>
        </w:numPr>
        <w:ind w:hanging="578"/>
        <w:jc w:val="both"/>
      </w:pPr>
      <w:r w:rsidRPr="00E637A2">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līdzīgu gadījumu novēršanai nākotnē.</w:t>
      </w:r>
      <w:r w:rsidR="00D97D9C" w:rsidRPr="00E637A2">
        <w:t xml:space="preserve"> Atzinumu nepieprasa, ja pasūtītājam ir pieejams vai arī kandidāts vai pretendents ir iesniedzis attiecīgā noziedzīgā nodarījuma vai pārkāpuma jomā kompetentas institūcijas atzinumu par konkrētā kandidāta vai pretendenta veikto pasākumu pietiekamību uzticamības atjaunošanai un tādu pašu un līdzīgu gadījumu novēršanai nākotnē.</w:t>
      </w:r>
    </w:p>
    <w:p w:rsidR="00887615" w:rsidRPr="00E637A2" w:rsidRDefault="00C92B5D" w:rsidP="00C92B5D">
      <w:pPr>
        <w:numPr>
          <w:ilvl w:val="1"/>
          <w:numId w:val="2"/>
        </w:numPr>
        <w:tabs>
          <w:tab w:val="clear" w:pos="720"/>
        </w:tabs>
        <w:ind w:left="709" w:hanging="567"/>
        <w:jc w:val="both"/>
      </w:pPr>
      <w:r w:rsidRPr="00E637A2">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tālākas dalības iepirkuma procedūrā.</w:t>
      </w:r>
    </w:p>
    <w:p w:rsidR="00B0746E" w:rsidRPr="00E637A2" w:rsidRDefault="00B0746E" w:rsidP="00B0746E">
      <w:pPr>
        <w:ind w:left="709"/>
        <w:jc w:val="both"/>
      </w:pPr>
    </w:p>
    <w:p w:rsidR="001C3BA7" w:rsidRPr="00E637A2" w:rsidRDefault="001F1E95" w:rsidP="00B0746E">
      <w:pPr>
        <w:numPr>
          <w:ilvl w:val="0"/>
          <w:numId w:val="2"/>
        </w:numPr>
        <w:jc w:val="both"/>
        <w:rPr>
          <w:b/>
          <w:szCs w:val="22"/>
        </w:rPr>
      </w:pPr>
      <w:r w:rsidRPr="00E637A2">
        <w:rPr>
          <w:b/>
          <w:bCs/>
        </w:rPr>
        <w:t xml:space="preserve">Kvalifikācijas prasības </w:t>
      </w:r>
      <w:r w:rsidRPr="00E637A2">
        <w:rPr>
          <w:b/>
        </w:rPr>
        <w:t>attiecībā uz pretendentu.</w:t>
      </w:r>
    </w:p>
    <w:p w:rsidR="006F52DD" w:rsidRPr="00E637A2" w:rsidRDefault="00F21776" w:rsidP="006F52DD">
      <w:pPr>
        <w:numPr>
          <w:ilvl w:val="1"/>
          <w:numId w:val="2"/>
        </w:numPr>
        <w:ind w:left="709" w:hanging="567"/>
        <w:jc w:val="both"/>
        <w:rPr>
          <w:b/>
          <w:szCs w:val="22"/>
        </w:rPr>
      </w:pPr>
      <w:r w:rsidRPr="00E637A2">
        <w:t>Pretendents</w:t>
      </w:r>
      <w:r w:rsidR="007D0D88" w:rsidRPr="00E637A2">
        <w:t xml:space="preserve"> – fiziska vai juridiska persona</w:t>
      </w:r>
      <w:r w:rsidRPr="00E637A2">
        <w:t>, personālsabiedrība un visi personālsabiedrības biedri (ja piedāvājumu iesniedz personālsabiedrība) vai visi piegādātāju apvienības dalībnieki (ja piedāvājumu i</w:t>
      </w:r>
      <w:r w:rsidR="00BE0328" w:rsidRPr="00E637A2">
        <w:t xml:space="preserve">esniedz piegādātāju apvienība) </w:t>
      </w:r>
      <w:r w:rsidRPr="00E637A2">
        <w:t>normatīvajos aktos noteiktajos gadījumos un normatīvajos aktos noteiktajā kārtībā</w:t>
      </w:r>
      <w:r w:rsidR="007D0D88" w:rsidRPr="00E637A2">
        <w:t>, ja to paredz normatīvie akti</w:t>
      </w:r>
      <w:r w:rsidRPr="00E637A2">
        <w:t xml:space="preserve"> ir reģistrēti komercreģistrā vai līdzvērtīgā reģistrā ārvalstīs</w:t>
      </w:r>
      <w:r w:rsidRPr="00E637A2">
        <w:rPr>
          <w:szCs w:val="22"/>
        </w:rPr>
        <w:t>.</w:t>
      </w:r>
    </w:p>
    <w:p w:rsidR="009912A6" w:rsidRPr="00E637A2" w:rsidRDefault="00B70796" w:rsidP="00D702D5">
      <w:pPr>
        <w:numPr>
          <w:ilvl w:val="1"/>
          <w:numId w:val="2"/>
        </w:numPr>
        <w:ind w:left="709" w:hanging="567"/>
        <w:jc w:val="both"/>
        <w:rPr>
          <w:b/>
        </w:rPr>
      </w:pPr>
      <w:r w:rsidRPr="00E637A2">
        <w:rPr>
          <w:rFonts w:eastAsia="Helvetica"/>
        </w:rPr>
        <w:t xml:space="preserve">Piedāvājumu paraksta </w:t>
      </w:r>
      <w:r w:rsidRPr="00E637A2">
        <w:t>paraksttiesīga vai pilnvarota persona. Ja piedāvājumu iesniedz piegādātāju apvienība, piedāvājuma dokumentus paraksta atbilstoši piegādātāju savstarpējās vienošanās nosacījumiem.</w:t>
      </w:r>
    </w:p>
    <w:p w:rsidR="00111DD1" w:rsidRPr="00E637A2" w:rsidRDefault="00D702D5" w:rsidP="00D26A76">
      <w:pPr>
        <w:numPr>
          <w:ilvl w:val="1"/>
          <w:numId w:val="2"/>
        </w:numPr>
        <w:ind w:left="709" w:hanging="567"/>
        <w:jc w:val="both"/>
        <w:rPr>
          <w:b/>
          <w:szCs w:val="22"/>
        </w:rPr>
      </w:pPr>
      <w:r w:rsidRPr="00E637A2">
        <w:rPr>
          <w:color w:val="000000"/>
        </w:rPr>
        <w:t>Pretendents iepriekšējo 3 (</w:t>
      </w:r>
      <w:r w:rsidRPr="00E637A2">
        <w:rPr>
          <w:i/>
          <w:color w:val="000000"/>
        </w:rPr>
        <w:t>trīs</w:t>
      </w:r>
      <w:r w:rsidRPr="00E637A2">
        <w:rPr>
          <w:color w:val="000000"/>
        </w:rPr>
        <w:t>) gadu laikā</w:t>
      </w:r>
      <w:r w:rsidR="001427EB" w:rsidRPr="00E637A2">
        <w:rPr>
          <w:rStyle w:val="apple-converted-space"/>
        </w:rPr>
        <w:t xml:space="preserve"> (201</w:t>
      </w:r>
      <w:r w:rsidR="00017C0C" w:rsidRPr="00E637A2">
        <w:rPr>
          <w:rStyle w:val="apple-converted-space"/>
        </w:rPr>
        <w:t>5.</w:t>
      </w:r>
      <w:r w:rsidR="001427EB" w:rsidRPr="00E637A2">
        <w:rPr>
          <w:rStyle w:val="apple-converted-space"/>
        </w:rPr>
        <w:t>, 201</w:t>
      </w:r>
      <w:r w:rsidR="00017C0C" w:rsidRPr="00E637A2">
        <w:rPr>
          <w:rStyle w:val="apple-converted-space"/>
        </w:rPr>
        <w:t>6</w:t>
      </w:r>
      <w:r w:rsidR="001427EB" w:rsidRPr="00E637A2">
        <w:rPr>
          <w:rStyle w:val="apple-converted-space"/>
        </w:rPr>
        <w:t>., 201</w:t>
      </w:r>
      <w:r w:rsidR="00017C0C" w:rsidRPr="00E637A2">
        <w:rPr>
          <w:rStyle w:val="apple-converted-space"/>
        </w:rPr>
        <w:t>7</w:t>
      </w:r>
      <w:r w:rsidR="001427EB" w:rsidRPr="00E637A2">
        <w:rPr>
          <w:rStyle w:val="apple-converted-space"/>
        </w:rPr>
        <w:t>. un 201</w:t>
      </w:r>
      <w:r w:rsidR="00017C0C" w:rsidRPr="00E637A2">
        <w:rPr>
          <w:rStyle w:val="apple-converted-space"/>
        </w:rPr>
        <w:t>8</w:t>
      </w:r>
      <w:r w:rsidRPr="00E637A2">
        <w:rPr>
          <w:rStyle w:val="apple-converted-space"/>
        </w:rPr>
        <w:t xml:space="preserve">. </w:t>
      </w:r>
      <w:r w:rsidRPr="00E637A2">
        <w:rPr>
          <w:color w:val="000000"/>
        </w:rPr>
        <w:t>līdz piedāvājuma iesniegšanas brīdim) ir izpildījis vismaz 1 (</w:t>
      </w:r>
      <w:r w:rsidRPr="00E637A2">
        <w:rPr>
          <w:i/>
          <w:color w:val="000000"/>
        </w:rPr>
        <w:t>vienu</w:t>
      </w:r>
      <w:r w:rsidRPr="00E637A2">
        <w:rPr>
          <w:color w:val="000000"/>
        </w:rPr>
        <w:t>) līdzvērtīgu</w:t>
      </w:r>
      <w:r w:rsidR="00F711F2" w:rsidRPr="00E637A2">
        <w:rPr>
          <w:color w:val="000000"/>
        </w:rPr>
        <w:t xml:space="preserve"> mēbeļu</w:t>
      </w:r>
      <w:r w:rsidRPr="00E637A2">
        <w:rPr>
          <w:color w:val="000000"/>
        </w:rPr>
        <w:t xml:space="preserve"> piegādes līgumu. Par līdzvērtīgu piegādes līgumu uzskatāms</w:t>
      </w:r>
      <w:r w:rsidR="00913312" w:rsidRPr="00E637A2">
        <w:rPr>
          <w:color w:val="000000"/>
        </w:rPr>
        <w:t xml:space="preserve"> mēbeļu piegādes</w:t>
      </w:r>
      <w:r w:rsidRPr="00E637A2">
        <w:rPr>
          <w:color w:val="000000"/>
        </w:rPr>
        <w:t xml:space="preserve"> līgums, </w:t>
      </w:r>
      <w:r w:rsidR="00AC30BF" w:rsidRPr="00E637A2">
        <w:rPr>
          <w:color w:val="000000"/>
        </w:rPr>
        <w:t>kura</w:t>
      </w:r>
      <w:r w:rsidR="00AC30BF" w:rsidRPr="00E637A2">
        <w:t xml:space="preserve"> </w:t>
      </w:r>
      <w:r w:rsidRPr="00E637A2">
        <w:t xml:space="preserve">vērtība bez PVN </w:t>
      </w:r>
      <w:r w:rsidR="00AC30BF" w:rsidRPr="00E637A2">
        <w:t>ir</w:t>
      </w:r>
      <w:r w:rsidR="00D26A76" w:rsidRPr="00E637A2">
        <w:t xml:space="preserve"> </w:t>
      </w:r>
      <w:r w:rsidR="00B557A2" w:rsidRPr="00E637A2">
        <w:t>vismaz EUR 5</w:t>
      </w:r>
      <w:r w:rsidR="00D26A76" w:rsidRPr="00E637A2">
        <w:t>0</w:t>
      </w:r>
      <w:r w:rsidR="00B557A2" w:rsidRPr="00E637A2">
        <w:t> 000,00 (</w:t>
      </w:r>
      <w:r w:rsidR="00D26A76" w:rsidRPr="00E637A2">
        <w:rPr>
          <w:i/>
        </w:rPr>
        <w:t>piecdesmit</w:t>
      </w:r>
      <w:r w:rsidR="00B557A2" w:rsidRPr="00E637A2">
        <w:rPr>
          <w:i/>
        </w:rPr>
        <w:t xml:space="preserve"> tūkstoši </w:t>
      </w:r>
      <w:proofErr w:type="spellStart"/>
      <w:r w:rsidR="00B557A2" w:rsidRPr="00E637A2">
        <w:rPr>
          <w:i/>
        </w:rPr>
        <w:t>euro</w:t>
      </w:r>
      <w:proofErr w:type="spellEnd"/>
      <w:r w:rsidR="00B557A2" w:rsidRPr="00E637A2">
        <w:t>)</w:t>
      </w:r>
      <w:r w:rsidR="00BF11BD" w:rsidRPr="00E637A2">
        <w:t>;</w:t>
      </w:r>
    </w:p>
    <w:p w:rsidR="001F1E95" w:rsidRPr="00E637A2" w:rsidRDefault="001F1E95" w:rsidP="003F6840">
      <w:pPr>
        <w:jc w:val="both"/>
        <w:rPr>
          <w:b/>
          <w:szCs w:val="22"/>
        </w:rPr>
      </w:pPr>
    </w:p>
    <w:bookmarkEnd w:id="0"/>
    <w:bookmarkEnd w:id="1"/>
    <w:p w:rsidR="00181926" w:rsidRPr="00E637A2" w:rsidRDefault="00E47A34" w:rsidP="004F5878">
      <w:pPr>
        <w:numPr>
          <w:ilvl w:val="0"/>
          <w:numId w:val="2"/>
        </w:numPr>
        <w:jc w:val="both"/>
        <w:rPr>
          <w:b/>
          <w:color w:val="FF0000"/>
          <w:szCs w:val="22"/>
        </w:rPr>
      </w:pPr>
      <w:r w:rsidRPr="00E637A2">
        <w:rPr>
          <w:b/>
        </w:rPr>
        <w:t>Prasības attiecībā uz pretendenta tehniskajām un profesionālajām spējām</w:t>
      </w:r>
    </w:p>
    <w:p w:rsidR="007C4AF5" w:rsidRPr="00E637A2" w:rsidRDefault="004F5878" w:rsidP="007C4AF5">
      <w:pPr>
        <w:numPr>
          <w:ilvl w:val="1"/>
          <w:numId w:val="2"/>
        </w:numPr>
        <w:suppressAutoHyphens w:val="0"/>
        <w:spacing w:before="100" w:beforeAutospacing="1" w:after="100" w:afterAutospacing="1"/>
        <w:ind w:hanging="578"/>
        <w:jc w:val="both"/>
      </w:pPr>
      <w:r w:rsidRPr="00E637A2">
        <w:t>Pretendenta rīcībā ir visi nepieciešamie resursi savlaicīgai un kvalitatī</w:t>
      </w:r>
      <w:r w:rsidR="000D177D" w:rsidRPr="00E637A2">
        <w:t>vai līguma izpildei atbilstoši T</w:t>
      </w:r>
      <w:r w:rsidRPr="00E637A2">
        <w:t>ehniskajai specifikācijai. Pretendents ir spējīgs veikt</w:t>
      </w:r>
      <w:r w:rsidR="007C4AF5" w:rsidRPr="00E637A2">
        <w:t xml:space="preserve"> garantijas </w:t>
      </w:r>
      <w:r w:rsidR="009B13B3" w:rsidRPr="00E637A2">
        <w:t>nodrošinā</w:t>
      </w:r>
      <w:r w:rsidR="007C4AF5" w:rsidRPr="00E637A2">
        <w:t>šanu</w:t>
      </w:r>
      <w:r w:rsidRPr="00E637A2">
        <w:t>.</w:t>
      </w:r>
    </w:p>
    <w:p w:rsidR="00AA6496" w:rsidRPr="00E637A2" w:rsidRDefault="00036608" w:rsidP="00106F3B">
      <w:pPr>
        <w:numPr>
          <w:ilvl w:val="1"/>
          <w:numId w:val="2"/>
        </w:numPr>
        <w:ind w:hanging="578"/>
        <w:jc w:val="both"/>
      </w:pPr>
      <w:r w:rsidRPr="00E637A2">
        <w:lastRenderedPageBreak/>
        <w:t xml:space="preserve">Pretendents var </w:t>
      </w:r>
      <w:r w:rsidR="00995857" w:rsidRPr="00E637A2">
        <w:t>balstīties uz citu uzņēmēju iespējām, ja tas nepieciešams konkrētā līguma izpil</w:t>
      </w:r>
      <w:r w:rsidR="00A915E8" w:rsidRPr="00E637A2">
        <w:t>d</w:t>
      </w:r>
      <w:r w:rsidR="00995857" w:rsidRPr="00E637A2">
        <w:t>ei, neatkarīgi no savstarpējo attiecību ti</w:t>
      </w:r>
      <w:r w:rsidR="006D5D4A" w:rsidRPr="00E637A2">
        <w:t>esiskā rakstura. Šādā gadījumā p</w:t>
      </w:r>
      <w:r w:rsidR="00B445F8" w:rsidRPr="00E637A2">
        <w:t>retendents pierāda P</w:t>
      </w:r>
      <w:r w:rsidR="00995857" w:rsidRPr="00E637A2">
        <w:t xml:space="preserve">asūtītājam, ka viņa rīcībā būs nepieciešamie resursi, iesniedzot </w:t>
      </w:r>
      <w:r w:rsidR="00181926" w:rsidRPr="00E637A2">
        <w:t>šo uzņēmumu apliecinājumu vai vienošanos par nepieciešamo resursu nodošanu pretendenta rīcībā.</w:t>
      </w:r>
    </w:p>
    <w:p w:rsidR="00C92B5D" w:rsidRPr="00E637A2" w:rsidRDefault="00C92B5D" w:rsidP="00A27BF4">
      <w:pPr>
        <w:ind w:left="709"/>
        <w:jc w:val="center"/>
        <w:rPr>
          <w:b/>
        </w:rPr>
      </w:pPr>
    </w:p>
    <w:p w:rsidR="00080163" w:rsidRPr="00E637A2" w:rsidRDefault="002D75AA" w:rsidP="00A27BF4">
      <w:pPr>
        <w:ind w:left="709"/>
        <w:jc w:val="center"/>
        <w:rPr>
          <w:b/>
        </w:rPr>
      </w:pPr>
      <w:r w:rsidRPr="00E637A2">
        <w:rPr>
          <w:b/>
        </w:rPr>
        <w:t>P</w:t>
      </w:r>
      <w:r w:rsidR="00FE7AFD" w:rsidRPr="00E637A2">
        <w:rPr>
          <w:b/>
        </w:rPr>
        <w:t>RASĪBAS PIEDĀVĀJUMA NOFORMĒŠANAI UN IESNIEGŠANAI</w:t>
      </w:r>
    </w:p>
    <w:p w:rsidR="001C5201" w:rsidRPr="00E637A2" w:rsidRDefault="001C5201" w:rsidP="00A27BF4">
      <w:pPr>
        <w:ind w:left="709"/>
        <w:jc w:val="center"/>
        <w:rPr>
          <w:b/>
        </w:rPr>
      </w:pPr>
    </w:p>
    <w:p w:rsidR="002D75AA" w:rsidRPr="00E637A2" w:rsidRDefault="00FD6D7C" w:rsidP="00106F3B">
      <w:pPr>
        <w:numPr>
          <w:ilvl w:val="0"/>
          <w:numId w:val="2"/>
        </w:numPr>
        <w:jc w:val="both"/>
        <w:rPr>
          <w:b/>
          <w:szCs w:val="22"/>
        </w:rPr>
      </w:pPr>
      <w:r w:rsidRPr="00E637A2">
        <w:rPr>
          <w:b/>
          <w:color w:val="000000"/>
        </w:rPr>
        <w:t>Prasības piedāvājuma nof</w:t>
      </w:r>
      <w:r w:rsidR="002064C0" w:rsidRPr="00E637A2">
        <w:rPr>
          <w:b/>
          <w:color w:val="000000"/>
        </w:rPr>
        <w:t>o</w:t>
      </w:r>
      <w:r w:rsidRPr="00E637A2">
        <w:rPr>
          <w:b/>
          <w:color w:val="000000"/>
        </w:rPr>
        <w:t>r</w:t>
      </w:r>
      <w:r w:rsidR="002064C0" w:rsidRPr="00E637A2">
        <w:rPr>
          <w:b/>
          <w:color w:val="000000"/>
        </w:rPr>
        <w:t>mēšanai un iesniegšanai.</w:t>
      </w:r>
    </w:p>
    <w:p w:rsidR="00A532DC" w:rsidRPr="00E637A2" w:rsidRDefault="00A532DC" w:rsidP="00DB4B3F">
      <w:pPr>
        <w:pStyle w:val="Sarakstarindkopa"/>
        <w:numPr>
          <w:ilvl w:val="1"/>
          <w:numId w:val="2"/>
        </w:numPr>
        <w:tabs>
          <w:tab w:val="clear" w:pos="720"/>
          <w:tab w:val="left" w:pos="709"/>
        </w:tabs>
        <w:suppressAutoHyphens w:val="0"/>
        <w:spacing w:after="100" w:afterAutospacing="1"/>
        <w:ind w:hanging="578"/>
        <w:jc w:val="both"/>
      </w:pPr>
      <w:r w:rsidRPr="00E637A2">
        <w:t>Piedāvājums jāiesniedz elektroniski EIS e-konkursu apakšsistēmā, vienā no zemāk minētajiem formātiem. Katra iesniedzamā dokumenta formāts var atšķirties, bet ir jāievēro šādi iespējamie veidi:</w:t>
      </w:r>
    </w:p>
    <w:p w:rsidR="00A532DC" w:rsidRPr="00E637A2" w:rsidRDefault="00A532DC" w:rsidP="00A532DC">
      <w:pPr>
        <w:pStyle w:val="Sarakstarindkopa"/>
        <w:numPr>
          <w:ilvl w:val="1"/>
          <w:numId w:val="2"/>
        </w:numPr>
        <w:tabs>
          <w:tab w:val="clear" w:pos="720"/>
          <w:tab w:val="left" w:pos="709"/>
        </w:tabs>
        <w:suppressAutoHyphens w:val="0"/>
        <w:ind w:hanging="578"/>
        <w:jc w:val="both"/>
      </w:pPr>
      <w:r w:rsidRPr="00E637A2">
        <w:t>izmantojot EIS e-konkursu apakšsistēmas piedāvātos rīkus, aizpildot minētās sistēmas e-konkursu apakšsistēmā šī konkursa sadaļā ievietotās formas;</w:t>
      </w:r>
    </w:p>
    <w:p w:rsidR="00A532DC" w:rsidRPr="00E637A2" w:rsidRDefault="00A532DC" w:rsidP="00A532DC">
      <w:pPr>
        <w:pStyle w:val="Sarakstarindkopa"/>
        <w:numPr>
          <w:ilvl w:val="1"/>
          <w:numId w:val="2"/>
        </w:numPr>
        <w:tabs>
          <w:tab w:val="clear" w:pos="720"/>
          <w:tab w:val="left" w:pos="709"/>
        </w:tabs>
        <w:suppressAutoHyphens w:val="0"/>
        <w:ind w:hanging="578"/>
        <w:jc w:val="both"/>
      </w:pPr>
      <w:r w:rsidRPr="00E637A2">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532DC" w:rsidRPr="00E637A2" w:rsidRDefault="00A532DC" w:rsidP="00DB4B3F">
      <w:pPr>
        <w:pStyle w:val="Sarakstarindkopa"/>
        <w:numPr>
          <w:ilvl w:val="1"/>
          <w:numId w:val="2"/>
        </w:numPr>
        <w:suppressAutoHyphens w:val="0"/>
        <w:spacing w:after="200" w:line="276" w:lineRule="auto"/>
        <w:ind w:hanging="578"/>
        <w:jc w:val="both"/>
      </w:pPr>
      <w:r w:rsidRPr="00E637A2">
        <w:t>Sagatavojot piedāvājumu, pretendents ievēro, ka:</w:t>
      </w:r>
    </w:p>
    <w:p w:rsidR="00A532DC" w:rsidRPr="00E637A2" w:rsidRDefault="00A532DC" w:rsidP="00DB4B3F">
      <w:pPr>
        <w:pStyle w:val="Sarakstarindkopa"/>
        <w:numPr>
          <w:ilvl w:val="2"/>
          <w:numId w:val="2"/>
        </w:numPr>
        <w:suppressAutoHyphens w:val="0"/>
        <w:jc w:val="both"/>
      </w:pPr>
      <w:r w:rsidRPr="00E637A2">
        <w:t>Pieteikuma veidlapa, tehniskais un finanšu piedāvājums jāaizpilda tikai elektroniski, atsevišķā elektroniskā dokumentā ar Microsoft Office 2010 (vai jaunākas programmatūras versijas) rīkiem lasāmā formātā.</w:t>
      </w:r>
    </w:p>
    <w:p w:rsidR="00A532DC" w:rsidRPr="00E637A2" w:rsidRDefault="00A532DC" w:rsidP="00DB4B3F">
      <w:pPr>
        <w:pStyle w:val="Sarakstarindkopa"/>
        <w:numPr>
          <w:ilvl w:val="2"/>
          <w:numId w:val="2"/>
        </w:numPr>
        <w:suppressAutoHyphens w:val="0"/>
        <w:jc w:val="both"/>
      </w:pPr>
      <w:r w:rsidRPr="00E637A2">
        <w:t>Iesniedzot piedāvājumu, pretendents pēc izvēles pretendenta pieteikumu (sk. 1.pielikumā ietvertās datnes) paraksta ar drošu elektronisko parakstu un laika zīmogu vai ar EIS piedāvāto elektronisko parakstu. Pieteikumu paraksta pretendenta pārstāvis ar pārstāvības tiesībām vai tā pilnvarota persona. Ja pieteikumu paraksta pilnvarota persona, jāpievieno personas ar pārstāvīb</w:t>
      </w:r>
      <w:r w:rsidR="009250D4" w:rsidRPr="00E637A2">
        <w:t>as tiesībām izdota pilnvara (</w:t>
      </w:r>
      <w:proofErr w:type="spellStart"/>
      <w:r w:rsidR="009250D4" w:rsidRPr="00E637A2">
        <w:t>sk</w:t>
      </w:r>
      <w:r w:rsidR="009250D4" w:rsidRPr="00E637A2">
        <w:rPr>
          <w:lang w:val="lv-LV"/>
        </w:rPr>
        <w:t>e</w:t>
      </w:r>
      <w:r w:rsidRPr="00E637A2">
        <w:t>nēts</w:t>
      </w:r>
      <w:proofErr w:type="spellEnd"/>
      <w:r w:rsidRPr="00E637A2">
        <w:t xml:space="preserve"> dokumenta oriģināls PDF formātā).</w:t>
      </w:r>
    </w:p>
    <w:p w:rsidR="00A532DC" w:rsidRPr="00E637A2" w:rsidRDefault="00A532DC" w:rsidP="00DB4B3F">
      <w:pPr>
        <w:pStyle w:val="Sarakstarindkopa"/>
        <w:numPr>
          <w:ilvl w:val="1"/>
          <w:numId w:val="2"/>
        </w:numPr>
        <w:suppressAutoHyphens w:val="0"/>
        <w:spacing w:after="60"/>
        <w:ind w:hanging="578"/>
        <w:jc w:val="both"/>
      </w:pPr>
      <w:r w:rsidRPr="00E637A2">
        <w:t>Piedāvājums jāiesniedz latviešu valodā, tehniskā piedāvājuma dokumenti (piemēram, ražotāja izsniegta preces tehniskā dokumen</w:t>
      </w:r>
      <w:r w:rsidR="00E76E69" w:rsidRPr="00E637A2">
        <w:t xml:space="preserve">tācija) var tikt iesniegti </w:t>
      </w:r>
      <w:r w:rsidR="00E76E69" w:rsidRPr="00E637A2">
        <w:rPr>
          <w:lang w:val="lv-LV"/>
        </w:rPr>
        <w:t>jebkurā</w:t>
      </w:r>
      <w:r w:rsidRPr="00E637A2">
        <w:t xml:space="preserve"> valodā ar pievienotu pretendenta apliecinātu tulkojumu latviešu valodā.</w:t>
      </w:r>
    </w:p>
    <w:p w:rsidR="00A532DC" w:rsidRPr="00E637A2" w:rsidRDefault="00A532DC" w:rsidP="00CC6259">
      <w:pPr>
        <w:pStyle w:val="Sarakstarindkopa"/>
        <w:numPr>
          <w:ilvl w:val="1"/>
          <w:numId w:val="2"/>
        </w:numPr>
        <w:suppressAutoHyphens w:val="0"/>
        <w:spacing w:after="60"/>
        <w:ind w:hanging="578"/>
        <w:jc w:val="both"/>
      </w:pPr>
      <w:r w:rsidRPr="00E637A2">
        <w:t>Ja pretendents iesniedzis kāda dokumenta kopiju, to apliecina atbilstoši Ministru kabineta 28.09.2010. noteikumu Nr. 916 “Dokumentu izstrādāšanas un noformēšanas kārtība” noteiktajai kārtībai. Ja dokumenta kopija nav apliecināta atbilstoši šajā apakšpunktā minēto normatīvo aktu prasībām, Iepirkuma komisija, ja tai rodas šaubas par iesniegtā dokumenta kopijas autentiskumu, PIL 41.panta piektās daļas kārtībā var pieprasīt, lai pretendents uzrāda dokumenta oriģinālu vai iesniedz apliecinātu dokumenta kopiju.</w:t>
      </w:r>
      <w:r w:rsidR="00F12E7D" w:rsidRPr="00E637A2">
        <w:t xml:space="preserve"> Iesniedzot piedāvājumu pretendents ir tiesīgs visu iesniegto dokumentu atvasinājumu un tulkojumu pareizību apliecināt ar vienu apliecinājumu, ja tas ir elektroniski parakstīts.</w:t>
      </w:r>
    </w:p>
    <w:p w:rsidR="00A532DC" w:rsidRPr="00E637A2" w:rsidRDefault="00A532DC" w:rsidP="00DB4B3F">
      <w:pPr>
        <w:pStyle w:val="Sarakstarindkopa"/>
        <w:numPr>
          <w:ilvl w:val="1"/>
          <w:numId w:val="2"/>
        </w:numPr>
        <w:suppressAutoHyphens w:val="0"/>
        <w:spacing w:after="60"/>
        <w:ind w:hanging="578"/>
        <w:jc w:val="both"/>
      </w:pPr>
      <w:r w:rsidRPr="00E637A2">
        <w:t xml:space="preserve">Visas piedāvātās cenas aprēķina un norāda </w:t>
      </w:r>
      <w:r w:rsidRPr="00E637A2">
        <w:rPr>
          <w:i/>
        </w:rPr>
        <w:t>euro</w:t>
      </w:r>
      <w:r w:rsidRPr="00E637A2">
        <w:t xml:space="preserve"> (EUR) bez pievienotās vērtības nodokļa (PVN).</w:t>
      </w:r>
    </w:p>
    <w:p w:rsidR="00A532DC" w:rsidRPr="00E637A2" w:rsidRDefault="00A532DC" w:rsidP="00DB4B3F">
      <w:pPr>
        <w:pStyle w:val="Sarakstarindkopa"/>
        <w:numPr>
          <w:ilvl w:val="1"/>
          <w:numId w:val="2"/>
        </w:numPr>
        <w:suppressAutoHyphens w:val="0"/>
        <w:spacing w:after="60"/>
        <w:ind w:hanging="578"/>
        <w:jc w:val="both"/>
      </w:pPr>
      <w:r w:rsidRPr="00E637A2">
        <w:t>Iesniedzot piedāvājumu, pretendents pilnībā atzīst visus nolikumā (t.sk. tā pielikumos un formās, kuras ir ievietotas EIS e-konkursu apakšsistēmas šī konkursa sadaļā) ietvertos nosacījumus.</w:t>
      </w:r>
    </w:p>
    <w:p w:rsidR="00A532DC" w:rsidRPr="00E637A2" w:rsidRDefault="00A532DC" w:rsidP="00DB4B3F">
      <w:pPr>
        <w:pStyle w:val="Sarakstarindkopa"/>
        <w:numPr>
          <w:ilvl w:val="1"/>
          <w:numId w:val="2"/>
        </w:numPr>
        <w:suppressAutoHyphens w:val="0"/>
        <w:spacing w:after="60"/>
        <w:ind w:hanging="578"/>
        <w:jc w:val="both"/>
      </w:pPr>
      <w:r w:rsidRPr="00E637A2">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rsidR="00A532DC" w:rsidRPr="00E637A2" w:rsidRDefault="00A532DC">
      <w:pPr>
        <w:numPr>
          <w:ilvl w:val="1"/>
          <w:numId w:val="2"/>
        </w:numPr>
        <w:ind w:hanging="578"/>
        <w:jc w:val="both"/>
        <w:rPr>
          <w:b/>
          <w:color w:val="000000"/>
          <w:szCs w:val="22"/>
        </w:rPr>
      </w:pPr>
      <w:r w:rsidRPr="00E637A2">
        <w:t>J</w:t>
      </w:r>
      <w:r w:rsidR="00F52E21" w:rsidRPr="00E637A2">
        <w:t>a piedāvājums saturēs kādu no 14.9</w:t>
      </w:r>
      <w:r w:rsidRPr="00E637A2">
        <w:t>. punktā minētajiem riskiem, tas netiks izskatīts.</w:t>
      </w:r>
    </w:p>
    <w:p w:rsidR="00A532DC" w:rsidRPr="00E637A2" w:rsidRDefault="002D75AA" w:rsidP="00DB4B3F">
      <w:pPr>
        <w:pStyle w:val="Sarakstarindkopa"/>
        <w:numPr>
          <w:ilvl w:val="1"/>
          <w:numId w:val="2"/>
        </w:numPr>
        <w:ind w:hanging="578"/>
        <w:jc w:val="both"/>
      </w:pPr>
      <w:r w:rsidRPr="00E637A2">
        <w:t>Pretendentam piedāvājums jāiesniedz latviešu valodā</w:t>
      </w:r>
      <w:r w:rsidR="0081162E" w:rsidRPr="00E637A2">
        <w:t>. J</w:t>
      </w:r>
      <w:r w:rsidR="009C5694" w:rsidRPr="00E637A2">
        <w:t xml:space="preserve">a </w:t>
      </w:r>
      <w:r w:rsidR="0081162E" w:rsidRPr="00E637A2">
        <w:t>kāds no piedāvājuma dokumentiem tiks</w:t>
      </w:r>
      <w:r w:rsidR="009C5694" w:rsidRPr="00E637A2">
        <w:t xml:space="preserve"> iesniegts citā valodā, tad tam jāpievieno </w:t>
      </w:r>
      <w:r w:rsidR="006D5D4A" w:rsidRPr="00E637A2">
        <w:t>p</w:t>
      </w:r>
      <w:r w:rsidR="009C5694" w:rsidRPr="00E637A2">
        <w:t xml:space="preserve">retendenta apstiprināts </w:t>
      </w:r>
      <w:r w:rsidR="009C5694" w:rsidRPr="00E637A2">
        <w:lastRenderedPageBreak/>
        <w:t>tulkojums latviešu valodā</w:t>
      </w:r>
      <w:r w:rsidR="00B70796" w:rsidRPr="00E637A2">
        <w:rPr>
          <w:rFonts w:eastAsia="Helvetica"/>
          <w:color w:val="000000"/>
        </w:rPr>
        <w:t xml:space="preserve"> saskaņā ar Ministru kabineta 2000.</w:t>
      </w:r>
      <w:r w:rsidR="00E13508" w:rsidRPr="00E637A2">
        <w:rPr>
          <w:rFonts w:eastAsia="Helvetica"/>
          <w:color w:val="000000"/>
        </w:rPr>
        <w:t xml:space="preserve"> </w:t>
      </w:r>
      <w:r w:rsidR="00B70796" w:rsidRPr="00E637A2">
        <w:rPr>
          <w:rFonts w:eastAsia="Helvetica"/>
          <w:color w:val="000000"/>
        </w:rPr>
        <w:t>gada 22.</w:t>
      </w:r>
      <w:r w:rsidR="00E13508" w:rsidRPr="00E637A2">
        <w:rPr>
          <w:rFonts w:eastAsia="Helvetica"/>
          <w:color w:val="000000"/>
        </w:rPr>
        <w:t xml:space="preserve"> </w:t>
      </w:r>
      <w:r w:rsidR="00B70796" w:rsidRPr="00E637A2">
        <w:rPr>
          <w:rFonts w:eastAsia="Helvetica"/>
          <w:color w:val="000000"/>
        </w:rPr>
        <w:t>augusta noteikumiem Nr.</w:t>
      </w:r>
      <w:r w:rsidR="00E13508" w:rsidRPr="00E637A2">
        <w:rPr>
          <w:rFonts w:eastAsia="Helvetica"/>
          <w:color w:val="000000"/>
        </w:rPr>
        <w:t xml:space="preserve"> </w:t>
      </w:r>
      <w:r w:rsidR="00B70796" w:rsidRPr="00E637A2">
        <w:rPr>
          <w:rFonts w:eastAsia="Helvetica"/>
          <w:color w:val="000000"/>
        </w:rPr>
        <w:t xml:space="preserve">291 </w:t>
      </w:r>
      <w:r w:rsidR="00683F64" w:rsidRPr="00E637A2">
        <w:t>”</w:t>
      </w:r>
      <w:r w:rsidR="00B70796" w:rsidRPr="00E637A2">
        <w:rPr>
          <w:rFonts w:eastAsia="Helvetica"/>
          <w:color w:val="000000"/>
        </w:rPr>
        <w:t>Kārtība, kādā apliecināmi dokumentu tulkojumi valsts valodā”</w:t>
      </w:r>
      <w:r w:rsidRPr="00E637A2">
        <w:t>.</w:t>
      </w:r>
      <w:r w:rsidR="009C5694" w:rsidRPr="00E637A2">
        <w:t xml:space="preserve"> </w:t>
      </w:r>
    </w:p>
    <w:p w:rsidR="002D75AA" w:rsidRPr="00E637A2" w:rsidRDefault="005C5DAF">
      <w:pPr>
        <w:numPr>
          <w:ilvl w:val="1"/>
          <w:numId w:val="2"/>
        </w:numPr>
        <w:ind w:left="709" w:hanging="567"/>
        <w:jc w:val="both"/>
        <w:rPr>
          <w:b/>
          <w:szCs w:val="22"/>
        </w:rPr>
      </w:pPr>
      <w:r w:rsidRPr="00E637A2">
        <w:t>Pretendenta piedāvājuma d</w:t>
      </w:r>
      <w:r w:rsidR="002D75AA" w:rsidRPr="00E637A2">
        <w:t xml:space="preserve">okumentus paraksta pretendenta </w:t>
      </w:r>
      <w:r w:rsidR="00145AA0" w:rsidRPr="00E637A2">
        <w:t>persona ar pārstāvības tiesībām.</w:t>
      </w:r>
      <w:r w:rsidR="002D75AA" w:rsidRPr="00E637A2">
        <w:t xml:space="preserve"> Ja dokumentus paraksta </w:t>
      </w:r>
      <w:r w:rsidR="0081162E" w:rsidRPr="00E637A2">
        <w:t>pilnvarotā</w:t>
      </w:r>
      <w:r w:rsidR="00145AA0" w:rsidRPr="00E637A2">
        <w:t xml:space="preserve"> persona, piedāvājuma atlases dokumentiem</w:t>
      </w:r>
      <w:r w:rsidR="002D75AA" w:rsidRPr="00E637A2">
        <w:t xml:space="preserve"> </w:t>
      </w:r>
      <w:r w:rsidR="009C6E71" w:rsidRPr="00E637A2">
        <w:t>jā</w:t>
      </w:r>
      <w:r w:rsidR="006F42FD" w:rsidRPr="00E637A2">
        <w:t xml:space="preserve">pievieno attiecīgās pilnvaras </w:t>
      </w:r>
      <w:r w:rsidR="009C6E71" w:rsidRPr="00E637A2">
        <w:t>kopija</w:t>
      </w:r>
      <w:r w:rsidR="00145AA0" w:rsidRPr="00E637A2">
        <w:t>.</w:t>
      </w:r>
      <w:r w:rsidR="004D5636" w:rsidRPr="00E637A2">
        <w:t xml:space="preserve"> Pilnvarā precīzi jānorāda pilnvarotajai personai piešķirto tiesību un saistību apjoms.</w:t>
      </w:r>
    </w:p>
    <w:p w:rsidR="002D75AA" w:rsidRPr="00E637A2" w:rsidRDefault="002D75AA" w:rsidP="00DB4B3F">
      <w:pPr>
        <w:numPr>
          <w:ilvl w:val="1"/>
          <w:numId w:val="2"/>
        </w:numPr>
        <w:spacing w:after="120"/>
        <w:ind w:left="709" w:hanging="567"/>
        <w:jc w:val="both"/>
        <w:rPr>
          <w:b/>
          <w:szCs w:val="22"/>
        </w:rPr>
      </w:pPr>
      <w:r w:rsidRPr="00E637A2">
        <w:t>Pretendents pirms piedāvājumu iesniegšanas termiņa beigām var grozīt va</w:t>
      </w:r>
      <w:r w:rsidR="005A029F" w:rsidRPr="00E637A2">
        <w:t>i atsaukt iesniegto piedāv</w:t>
      </w:r>
      <w:r w:rsidR="00683F64" w:rsidRPr="00E637A2">
        <w:t>ājumu, attiecīgi to noformējot ”</w:t>
      </w:r>
      <w:r w:rsidR="005A029F" w:rsidRPr="00E637A2">
        <w:t xml:space="preserve">Grozījumi” vai </w:t>
      </w:r>
      <w:r w:rsidR="00683F64" w:rsidRPr="00E637A2">
        <w:t>”</w:t>
      </w:r>
      <w:r w:rsidR="005A029F" w:rsidRPr="00E637A2">
        <w:t>At</w:t>
      </w:r>
      <w:r w:rsidR="005A029F" w:rsidRPr="00E637A2">
        <w:rPr>
          <w:b/>
          <w:szCs w:val="22"/>
        </w:rPr>
        <w:t>s</w:t>
      </w:r>
      <w:r w:rsidR="005A029F" w:rsidRPr="00E637A2">
        <w:t>aukums”.</w:t>
      </w:r>
    </w:p>
    <w:p w:rsidR="00E82344" w:rsidRPr="00E637A2" w:rsidRDefault="00E82344" w:rsidP="00DB4B3F">
      <w:pPr>
        <w:numPr>
          <w:ilvl w:val="1"/>
          <w:numId w:val="2"/>
        </w:numPr>
        <w:spacing w:after="120"/>
        <w:ind w:left="709" w:hanging="567"/>
        <w:jc w:val="both"/>
        <w:rPr>
          <w:b/>
        </w:rPr>
      </w:pPr>
      <w:r w:rsidRPr="00E637A2">
        <w:t xml:space="preserve"> Ja piedāvājums vai kāda piedāvājuma daļa satur komercnoslēpumu, tad pretendents savā </w:t>
      </w:r>
      <w:r w:rsidRPr="00E637A2">
        <w:rPr>
          <w:color w:val="000000"/>
        </w:rPr>
        <w:t>piedāvājumā norāda, vai attiecībā uz piedāvājuma priekšmetu nepieciešams ievērot komercnoslēpumu, un tieši kas piedāvājumā ir uzskatāms par komercnoslēpumu.</w:t>
      </w:r>
    </w:p>
    <w:p w:rsidR="00A532DC" w:rsidRPr="00E637A2" w:rsidRDefault="00A532DC" w:rsidP="00A532DC">
      <w:pPr>
        <w:pStyle w:val="Sarakstarindkopa"/>
        <w:numPr>
          <w:ilvl w:val="0"/>
          <w:numId w:val="2"/>
        </w:numPr>
        <w:suppressAutoHyphens w:val="0"/>
        <w:spacing w:after="60" w:line="276" w:lineRule="auto"/>
        <w:jc w:val="both"/>
      </w:pPr>
      <w:r w:rsidRPr="00E637A2">
        <w:rPr>
          <w:b/>
        </w:rPr>
        <w:t>Konkursa pieteikums:</w:t>
      </w:r>
    </w:p>
    <w:p w:rsidR="00A532DC" w:rsidRPr="00E637A2" w:rsidRDefault="00A532DC" w:rsidP="00A532DC">
      <w:pPr>
        <w:pStyle w:val="Sarakstarindkopa"/>
        <w:numPr>
          <w:ilvl w:val="1"/>
          <w:numId w:val="2"/>
        </w:numPr>
        <w:suppressAutoHyphens w:val="0"/>
        <w:ind w:hanging="578"/>
        <w:jc w:val="both"/>
      </w:pPr>
      <w:r w:rsidRPr="00E637A2">
        <w:t xml:space="preserve">Vispārējie nosacījumi pretendenta dalībai konkursā (tostarp iesniedzamie dokumenti) ir pieejami EIS </w:t>
      </w:r>
      <w:hyperlink r:id="rId13" w:history="1">
        <w:r w:rsidRPr="00E637A2">
          <w:rPr>
            <w:rStyle w:val="Hipersaite"/>
          </w:rPr>
          <w:t>www.eis.gov.lv</w:t>
        </w:r>
      </w:hyperlink>
      <w:r w:rsidRPr="00E637A2">
        <w:t xml:space="preserve"> e-konkursu apakšsistēmā šī konkursa sadaļā.</w:t>
      </w:r>
    </w:p>
    <w:p w:rsidR="00A532DC" w:rsidRPr="00E637A2" w:rsidRDefault="00A532DC" w:rsidP="00A532DC">
      <w:pPr>
        <w:pStyle w:val="Sarakstarindkopa"/>
        <w:numPr>
          <w:ilvl w:val="1"/>
          <w:numId w:val="2"/>
        </w:numPr>
        <w:suppressAutoHyphens w:val="0"/>
        <w:ind w:hanging="578"/>
        <w:jc w:val="both"/>
      </w:pPr>
      <w:r w:rsidRPr="00E637A2">
        <w:t xml:space="preserve">Lai apliecinātu savu dalību iepirkuma procedūrā, pretendentam jāiesniedz konkursa </w:t>
      </w:r>
      <w:r w:rsidRPr="00E637A2">
        <w:rPr>
          <w:b/>
        </w:rPr>
        <w:t>pieteikums</w:t>
      </w:r>
      <w:r w:rsidR="00514F83" w:rsidRPr="00E637A2">
        <w:rPr>
          <w:b/>
        </w:rPr>
        <w:t xml:space="preserve"> </w:t>
      </w:r>
      <w:r w:rsidR="00514F83" w:rsidRPr="00E637A2">
        <w:t>( 1. pielikums )</w:t>
      </w:r>
      <w:r w:rsidRPr="00E637A2">
        <w:t xml:space="preserve"> saskaņā ar EIS e-konkursu apakšsistēmā konkursa sadaļā publicēto veidlapu;</w:t>
      </w:r>
    </w:p>
    <w:p w:rsidR="00A532DC" w:rsidRPr="00E637A2" w:rsidRDefault="00A532DC" w:rsidP="00A532DC">
      <w:pPr>
        <w:pStyle w:val="Sarakstarindkopa"/>
        <w:numPr>
          <w:ilvl w:val="1"/>
          <w:numId w:val="2"/>
        </w:numPr>
        <w:suppressAutoHyphens w:val="0"/>
        <w:ind w:hanging="578"/>
        <w:jc w:val="both"/>
      </w:pPr>
      <w:r w:rsidRPr="00E637A2">
        <w:t>Pieteikumā, atbilstoši Iepirkumu uzraudzības biroja sniegtajam skaidrojumam (</w:t>
      </w:r>
      <w:hyperlink r:id="rId14" w:history="1">
        <w:r w:rsidRPr="00E637A2">
          <w:rPr>
            <w:rStyle w:val="Hipersaite"/>
            <w:color w:val="auto"/>
          </w:rPr>
          <w:t>https://www.iub.gov.lv/sites/default/files/upload/skaidrojums_mazajie_videjie_uzn.pdf</w:t>
        </w:r>
      </w:hyperlink>
      <w:r w:rsidRPr="00E637A2">
        <w:t>) un Eiropas Komisijas 2003.gada 6.maija Ieteikumam par mazo un vidējo uzņēmumu definīciju (OV L124, 20.5.2003.)) jānorāda, kādam statusam atbilst pretendents – mazajam vai vidējam uzņēmumam.</w:t>
      </w:r>
      <w:r w:rsidR="006B79C5" w:rsidRPr="00E637A2">
        <w:rPr>
          <w:lang w:val="lv-LV"/>
        </w:rPr>
        <w:t xml:space="preserve"> Ja tiek piesaistīts apakšuzņēmējs piegādes līguma izpildē, piedāvājuma iesniedzējs savā piedāvājumā iekļauj </w:t>
      </w:r>
      <w:r w:rsidR="00235192" w:rsidRPr="00E637A2">
        <w:rPr>
          <w:lang w:val="lv-LV"/>
        </w:rPr>
        <w:t xml:space="preserve">arī </w:t>
      </w:r>
      <w:r w:rsidR="006B79C5" w:rsidRPr="00E637A2">
        <w:rPr>
          <w:lang w:val="lv-LV"/>
        </w:rPr>
        <w:t>informāciju vai tā piesaistītais</w:t>
      </w:r>
      <w:r w:rsidR="00235192" w:rsidRPr="00E637A2">
        <w:rPr>
          <w:lang w:val="lv-LV"/>
        </w:rPr>
        <w:t xml:space="preserve"> apakšuzņēmējs atbilst mazā vai vidējā uzņēmuma statusam.</w:t>
      </w:r>
    </w:p>
    <w:p w:rsidR="00A532DC" w:rsidRPr="00E637A2" w:rsidRDefault="00A532DC" w:rsidP="00A532DC">
      <w:pPr>
        <w:pStyle w:val="Sarakstarindkopa"/>
        <w:numPr>
          <w:ilvl w:val="1"/>
          <w:numId w:val="2"/>
        </w:numPr>
        <w:suppressAutoHyphens w:val="0"/>
        <w:ind w:hanging="578"/>
        <w:jc w:val="both"/>
      </w:pPr>
      <w:r w:rsidRPr="00E637A2">
        <w:t>pieteikums jāparaksta pretendenta pārstāvim ar pārstāvības tiesībām vai tā pilnvarotai personai. Ja pretendents ir piegādātāju apvienība un sabiedrības līgumā nav atrunātas pārstāvības tiesības, pieteikums jāparaksta katrai personai, kas iekļauta piegādātāju apvienībā, pārstāvim ar pārstāvības tiesībām;</w:t>
      </w:r>
    </w:p>
    <w:p w:rsidR="00A532DC" w:rsidRPr="00E637A2" w:rsidRDefault="00A532DC" w:rsidP="00A532DC">
      <w:pPr>
        <w:pStyle w:val="Sarakstarindkopa"/>
        <w:numPr>
          <w:ilvl w:val="1"/>
          <w:numId w:val="2"/>
        </w:numPr>
        <w:suppressAutoHyphens w:val="0"/>
        <w:ind w:hanging="578"/>
        <w:jc w:val="both"/>
      </w:pPr>
      <w:r w:rsidRPr="00E637A2">
        <w:t>iepirkuma komisija pieprasa informāciju no Uzņēmuma reģistra, lai gūtu pārliecību par pretendenta (tai skaitā piegādātāju apvienības dalībnieku, personālsabiedrības biedru, piesaistīto apakšuzņēmēju un uzņēmēju, uz kuru iespējām pretendents balstās līguma izpildē) pārstāvības tiesībām un pārstāvības apjomu</w:t>
      </w:r>
      <w:r w:rsidR="009D157B" w:rsidRPr="00E637A2">
        <w:rPr>
          <w:lang w:val="lv-LV"/>
        </w:rPr>
        <w:t>. Šajā punktā minētais attiecināms tikai uz Latvijas Republikā reģistrētu pretendentu</w:t>
      </w:r>
      <w:r w:rsidRPr="00E637A2">
        <w:t>;</w:t>
      </w:r>
    </w:p>
    <w:p w:rsidR="009D157B" w:rsidRPr="00E637A2" w:rsidRDefault="009D157B" w:rsidP="00160D08">
      <w:pPr>
        <w:pStyle w:val="Sarakstarindkopa"/>
        <w:numPr>
          <w:ilvl w:val="1"/>
          <w:numId w:val="2"/>
        </w:numPr>
        <w:suppressAutoHyphens w:val="0"/>
        <w:ind w:hanging="578"/>
        <w:jc w:val="both"/>
      </w:pPr>
      <w:r w:rsidRPr="00E637A2">
        <w:rPr>
          <w:lang w:val="lv-LV"/>
        </w:rPr>
        <w:t>attiecībā uz ārvalstī reģistrētu vai pastā</w:t>
      </w:r>
      <w:r w:rsidR="00FE1AC0" w:rsidRPr="00E637A2">
        <w:rPr>
          <w:lang w:val="lv-LV"/>
        </w:rPr>
        <w:t>vīgi dzīvojošu pretendentu un Publisko iepirkumu likuma 9.</w:t>
      </w:r>
      <w:r w:rsidRPr="00E637A2">
        <w:rPr>
          <w:lang w:val="lv-LV"/>
        </w:rPr>
        <w:t xml:space="preserve"> panta astotās daļas 4. punktā minēto personu</w:t>
      </w:r>
      <w:r w:rsidR="00FE1AC0" w:rsidRPr="00E637A2">
        <w:rPr>
          <w:lang w:val="lv-LV"/>
        </w:rPr>
        <w:t xml:space="preserve"> iepirkumu komisija</w:t>
      </w:r>
      <w:r w:rsidRPr="00E637A2">
        <w:rPr>
          <w:lang w:val="lv-LV"/>
        </w:rPr>
        <w:t xml:space="preserve"> pieprasa, lai pretendents iesniedz attiecīgās kompetentās institūcijas izziņ</w:t>
      </w:r>
      <w:r w:rsidR="00FA03FD" w:rsidRPr="00E637A2">
        <w:rPr>
          <w:lang w:val="lv-LV"/>
        </w:rPr>
        <w:t>u</w:t>
      </w:r>
      <w:r w:rsidR="00BA220A" w:rsidRPr="00E637A2">
        <w:rPr>
          <w:lang w:val="lv-LV"/>
        </w:rPr>
        <w:t xml:space="preserve"> vai </w:t>
      </w:r>
      <w:r w:rsidR="001023F8" w:rsidRPr="00E637A2">
        <w:rPr>
          <w:lang w:val="lv-LV"/>
        </w:rPr>
        <w:t xml:space="preserve">jebkuru </w:t>
      </w:r>
      <w:r w:rsidR="00BA220A" w:rsidRPr="00E637A2">
        <w:rPr>
          <w:lang w:val="lv-LV"/>
        </w:rPr>
        <w:t>citu dokumentu</w:t>
      </w:r>
      <w:r w:rsidR="00FA03FD" w:rsidRPr="00E637A2">
        <w:rPr>
          <w:lang w:val="lv-LV"/>
        </w:rPr>
        <w:t xml:space="preserve">, kas apliecina, </w:t>
      </w:r>
      <w:r w:rsidR="00160D08" w:rsidRPr="00E637A2">
        <w:rPr>
          <w:lang w:val="lv-LV"/>
        </w:rPr>
        <w:t>pārstāvības tiesības un pārstāvības apjomu.</w:t>
      </w:r>
    </w:p>
    <w:p w:rsidR="00A532DC" w:rsidRPr="00E637A2" w:rsidRDefault="00A532DC" w:rsidP="00DB4B3F">
      <w:pPr>
        <w:pStyle w:val="Sarakstarindkopa"/>
        <w:numPr>
          <w:ilvl w:val="1"/>
          <w:numId w:val="2"/>
        </w:numPr>
        <w:suppressAutoHyphens w:val="0"/>
        <w:ind w:hanging="578"/>
        <w:jc w:val="both"/>
      </w:pPr>
      <w:r w:rsidRPr="00E637A2">
        <w:t>ja pieteikumu paraksta persona, kurai nav pretendenta pārstāvības tiesības, jāiesniedz pretendenta personas ar pārstāvības tiesībām izdota pilnvara (Ministru kabineta 28.09.2010. noteikumu Nr.916 „Dokumentu izstrādāšanas un noformēšanas kārtība” noteiktajā kārtībā apliecināta kopija) citai personai parakstīt piedāvājumu;</w:t>
      </w:r>
    </w:p>
    <w:p w:rsidR="00A532DC" w:rsidRPr="00E637A2" w:rsidRDefault="00A532DC" w:rsidP="00DB4B3F">
      <w:pPr>
        <w:pStyle w:val="Sarakstarindkopa"/>
        <w:numPr>
          <w:ilvl w:val="1"/>
          <w:numId w:val="2"/>
        </w:numPr>
        <w:suppressAutoHyphens w:val="0"/>
        <w:ind w:hanging="578"/>
        <w:jc w:val="both"/>
      </w:pPr>
      <w:r w:rsidRPr="00E637A2">
        <w:t>ja pieteikumu nav parakstījusi persona ar</w:t>
      </w:r>
      <w:r w:rsidR="00881C50" w:rsidRPr="00E637A2">
        <w:t xml:space="preserve"> paraksta vai</w:t>
      </w:r>
      <w:r w:rsidRPr="00E637A2">
        <w:t xml:space="preserve"> </w:t>
      </w:r>
      <w:r w:rsidRPr="00E637A2">
        <w:rPr>
          <w:u w:val="single"/>
        </w:rPr>
        <w:t>pārstāvības</w:t>
      </w:r>
      <w:r w:rsidRPr="00E637A2">
        <w:t xml:space="preserve"> tiesībām, tad piedāvājums tiek noraidīts.</w:t>
      </w:r>
    </w:p>
    <w:p w:rsidR="0058349A" w:rsidRPr="00E637A2" w:rsidRDefault="0058349A" w:rsidP="0058349A">
      <w:pPr>
        <w:jc w:val="both"/>
        <w:rPr>
          <w:b/>
          <w:szCs w:val="22"/>
        </w:rPr>
      </w:pPr>
    </w:p>
    <w:p w:rsidR="00934CBD" w:rsidRPr="00E637A2" w:rsidRDefault="00786FD8" w:rsidP="00080163">
      <w:pPr>
        <w:jc w:val="center"/>
        <w:rPr>
          <w:b/>
        </w:rPr>
      </w:pPr>
      <w:r w:rsidRPr="00E637A2">
        <w:rPr>
          <w:b/>
        </w:rPr>
        <w:t>P</w:t>
      </w:r>
      <w:r w:rsidR="00FE7AFD" w:rsidRPr="00E637A2">
        <w:rPr>
          <w:b/>
        </w:rPr>
        <w:t>RETENDENTA PIEDĀVĀJUMĀ I</w:t>
      </w:r>
      <w:r w:rsidR="002064C0" w:rsidRPr="00E637A2">
        <w:rPr>
          <w:b/>
        </w:rPr>
        <w:t>ESNIEDZAMIE</w:t>
      </w:r>
      <w:r w:rsidR="00FE7AFD" w:rsidRPr="00E637A2">
        <w:rPr>
          <w:b/>
        </w:rPr>
        <w:t xml:space="preserve"> DOKUMENTI</w:t>
      </w:r>
    </w:p>
    <w:p w:rsidR="002064C0" w:rsidRPr="00E637A2" w:rsidRDefault="002064C0" w:rsidP="00080163">
      <w:pPr>
        <w:jc w:val="center"/>
        <w:rPr>
          <w:b/>
          <w:szCs w:val="22"/>
        </w:rPr>
      </w:pPr>
    </w:p>
    <w:p w:rsidR="002064C0" w:rsidRPr="00E637A2" w:rsidRDefault="00B35DB4" w:rsidP="003B7D41">
      <w:pPr>
        <w:numPr>
          <w:ilvl w:val="0"/>
          <w:numId w:val="2"/>
        </w:numPr>
        <w:tabs>
          <w:tab w:val="clear" w:pos="0"/>
          <w:tab w:val="num" w:pos="567"/>
        </w:tabs>
        <w:ind w:left="709" w:hanging="709"/>
        <w:jc w:val="both"/>
        <w:rPr>
          <w:b/>
          <w:szCs w:val="22"/>
        </w:rPr>
      </w:pPr>
      <w:r w:rsidRPr="00E637A2">
        <w:rPr>
          <w:b/>
        </w:rPr>
        <w:t>Pretendenta kvalifikācijas dokumenti</w:t>
      </w:r>
      <w:r w:rsidR="00A532DC" w:rsidRPr="00E637A2">
        <w:rPr>
          <w:b/>
        </w:rPr>
        <w:t xml:space="preserve"> (visas pretendentam izvizītās kvalifikācijas prasības (tostarp iesniedzamie dokumenti) ir pieejamas EIS e-konkursu apakšsistēmā šī konkursa sadaļā)</w:t>
      </w:r>
      <w:r w:rsidR="002064C0" w:rsidRPr="00E637A2">
        <w:rPr>
          <w:b/>
        </w:rPr>
        <w:t>.</w:t>
      </w:r>
    </w:p>
    <w:p w:rsidR="00080163" w:rsidRPr="00E637A2" w:rsidRDefault="00482F73" w:rsidP="00106F3B">
      <w:pPr>
        <w:numPr>
          <w:ilvl w:val="1"/>
          <w:numId w:val="2"/>
        </w:numPr>
        <w:ind w:left="709" w:hanging="567"/>
        <w:jc w:val="both"/>
        <w:rPr>
          <w:b/>
          <w:szCs w:val="22"/>
        </w:rPr>
      </w:pPr>
      <w:r w:rsidRPr="00E637A2">
        <w:t xml:space="preserve">Pretendenta </w:t>
      </w:r>
      <w:smartTag w:uri="schemas-tilde-lv/tildestengine" w:element="veidnes">
        <w:smartTagPr>
          <w:attr w:name="id" w:val="-1"/>
          <w:attr w:name="baseform" w:val="pieteikums"/>
          <w:attr w:name="text" w:val="pieteikums"/>
        </w:smartTagPr>
        <w:r w:rsidRPr="00E637A2">
          <w:t>pieteikums</w:t>
        </w:r>
      </w:smartTag>
      <w:r w:rsidR="00B35DB4" w:rsidRPr="00E637A2">
        <w:t xml:space="preserve"> dalībai iepirkuma procedūrā</w:t>
      </w:r>
      <w:r w:rsidR="006E1916" w:rsidRPr="00E637A2">
        <w:t>,</w:t>
      </w:r>
      <w:r w:rsidR="00B35DB4" w:rsidRPr="00E637A2">
        <w:t xml:space="preserve"> at</w:t>
      </w:r>
      <w:r w:rsidR="001C3EF7" w:rsidRPr="00E637A2">
        <w:t xml:space="preserve">bilstoši </w:t>
      </w:r>
      <w:r w:rsidR="004B03EC" w:rsidRPr="00E637A2">
        <w:t>nolikuma 1</w:t>
      </w:r>
      <w:r w:rsidR="00BF549D" w:rsidRPr="00E637A2">
        <w:t>5.2</w:t>
      </w:r>
      <w:r w:rsidR="004B03EC" w:rsidRPr="00E637A2">
        <w:t>.</w:t>
      </w:r>
      <w:r w:rsidR="00E45E8A" w:rsidRPr="00E637A2">
        <w:t xml:space="preserve"> </w:t>
      </w:r>
      <w:r w:rsidR="00A532DC" w:rsidRPr="00E637A2">
        <w:t>punktam</w:t>
      </w:r>
      <w:r w:rsidR="006D5D4A" w:rsidRPr="00E637A2">
        <w:t>. Pieteikumu paraksta p</w:t>
      </w:r>
      <w:r w:rsidRPr="00E637A2">
        <w:t xml:space="preserve">retendenta amatpersona ar paraksta tiesībām vai </w:t>
      </w:r>
      <w:r w:rsidRPr="00E637A2">
        <w:lastRenderedPageBreak/>
        <w:t>pilnvarotā persona. Ja pieteikumu dalībai iepirkuma procedūrā paraksta pilnvarotā persona, tad pieteikumam jā</w:t>
      </w:r>
      <w:r w:rsidR="00CE0BE3" w:rsidRPr="00E637A2">
        <w:t>pievieno pilnvaras</w:t>
      </w:r>
      <w:r w:rsidRPr="00E637A2">
        <w:t xml:space="preserve"> kopija.</w:t>
      </w:r>
      <w:r w:rsidR="00D86B02" w:rsidRPr="00E637A2">
        <w:t xml:space="preserve"> </w:t>
      </w:r>
    </w:p>
    <w:p w:rsidR="00416A6D" w:rsidRPr="00E637A2" w:rsidRDefault="001A66BF" w:rsidP="00416A6D">
      <w:pPr>
        <w:numPr>
          <w:ilvl w:val="1"/>
          <w:numId w:val="2"/>
        </w:numPr>
        <w:ind w:left="709" w:hanging="567"/>
        <w:jc w:val="both"/>
        <w:rPr>
          <w:b/>
          <w:szCs w:val="22"/>
        </w:rPr>
      </w:pPr>
      <w:r w:rsidRPr="00E637A2">
        <w:rPr>
          <w:shd w:val="clear" w:color="auto" w:fill="FFFFFF"/>
        </w:rPr>
        <w:t>Ārvalstī reģistrēta vai pastāvīgi dzīvojoša pretendent</w:t>
      </w:r>
      <w:r w:rsidRPr="00E637A2">
        <w:t xml:space="preserve">a, personālsabiedrības un visu personālsabiedrības biedru (ja piedāvājumu iesniedz personālsabiedrība) vai visu piegādātāju apvienības dalībnieku (ja piedāvājumu iesniedz piegādātāju apvienība) komercdarbību reģistrējošas iestādes ārvalstīs izdotu reģistrācijas apliecību kopijas, ja attiecīgās valsts normatīvie tiesību akti paredz reģistrācijas dokumentu izsniegšanu. Informāciju, kas apliecina Latvijas Republikā reģistrēta </w:t>
      </w:r>
      <w:r w:rsidRPr="00E637A2">
        <w:rPr>
          <w:shd w:val="clear" w:color="auto" w:fill="FFFFFF"/>
        </w:rPr>
        <w:t>pretendent</w:t>
      </w:r>
      <w:r w:rsidRPr="00E637A2">
        <w:t>a, personālsabiedrības un visu personālsabiedrības biedru (ja piedāvājumu iesniedz personālsabiedrība) vai visu piegādātāju apvienības dalībnieku (ja piedāvājumu iesniedz piegādātāju apvienība) reģistrācijas komercreģistrā faktu</w:t>
      </w:r>
      <w:r w:rsidR="00B445F8" w:rsidRPr="00E637A2">
        <w:t>, P</w:t>
      </w:r>
      <w:r w:rsidRPr="00E637A2">
        <w:t>asūtītājs pārbaudīs Uzņēmumu reģistra interneta mājaslapā</w:t>
      </w:r>
      <w:r w:rsidR="00B70796" w:rsidRPr="00E637A2">
        <w:t xml:space="preserve"> </w:t>
      </w:r>
      <w:r w:rsidR="00B70796" w:rsidRPr="00E637A2">
        <w:rPr>
          <w:sz w:val="22"/>
          <w:szCs w:val="22"/>
        </w:rPr>
        <w:t>(</w:t>
      </w:r>
      <w:r w:rsidR="00B70796" w:rsidRPr="00E637A2">
        <w:rPr>
          <w:i/>
          <w:sz w:val="22"/>
          <w:szCs w:val="22"/>
        </w:rPr>
        <w:t>www.ur.gov.lv</w:t>
      </w:r>
      <w:r w:rsidR="00B70796" w:rsidRPr="00E637A2">
        <w:rPr>
          <w:sz w:val="22"/>
          <w:szCs w:val="22"/>
        </w:rPr>
        <w:t>)</w:t>
      </w:r>
      <w:r w:rsidRPr="00E637A2">
        <w:t>.</w:t>
      </w:r>
      <w:r w:rsidR="00165BE9" w:rsidRPr="00E637A2">
        <w:t xml:space="preserve"> </w:t>
      </w:r>
    </w:p>
    <w:p w:rsidR="00416A6D" w:rsidRPr="00E637A2" w:rsidRDefault="00C92B5D" w:rsidP="00416A6D">
      <w:pPr>
        <w:numPr>
          <w:ilvl w:val="1"/>
          <w:numId w:val="2"/>
        </w:numPr>
        <w:ind w:left="709" w:hanging="567"/>
        <w:jc w:val="both"/>
        <w:rPr>
          <w:b/>
          <w:szCs w:val="22"/>
        </w:rPr>
      </w:pPr>
      <w:r w:rsidRPr="00E637A2">
        <w:t>Ja attiecināms, pretendents piedāvājumam pievieno informāciju saskaņā ar Publisko iepirkumu likuma 43.</w:t>
      </w:r>
      <w:r w:rsidRPr="00E637A2">
        <w:rPr>
          <w:vertAlign w:val="superscript"/>
        </w:rPr>
        <w:t xml:space="preserve"> </w:t>
      </w:r>
      <w:r w:rsidRPr="00E637A2">
        <w:t>panta otro daļu.</w:t>
      </w:r>
      <w:r w:rsidR="007D297F" w:rsidRPr="00E637A2">
        <w:t xml:space="preserve"> Ja šāds pretendents tiek atzīts par tādu, kuram būtu piešķiramas līguma slēgšanas tiesības, tas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007D297F" w:rsidRPr="00E637A2">
        <w:t>personālvadības</w:t>
      </w:r>
      <w:proofErr w:type="spellEnd"/>
      <w:r w:rsidR="007D297F" w:rsidRPr="00E637A2">
        <w:t xml:space="preserve"> pasākumiem, lai pierādītu savu uzticamību un novērstu tādu pašu un līdzīgu gadījumu atkārtošanos nākotnē.</w:t>
      </w:r>
      <w:r w:rsidRPr="00E637A2">
        <w:t xml:space="preserve"> Izslēgšanas noteikumu pārbaudi Pasūtītājs veiks Publisko iepirkumu likuma 42.</w:t>
      </w:r>
      <w:r w:rsidR="00D62678" w:rsidRPr="00E637A2">
        <w:t xml:space="preserve"> </w:t>
      </w:r>
      <w:r w:rsidRPr="00E637A2">
        <w:t>panta noteiktajā kārtībā</w:t>
      </w:r>
      <w:r w:rsidR="00416A6D" w:rsidRPr="00E637A2">
        <w:rPr>
          <w:rFonts w:eastAsia="TimesNewRomanPSMT"/>
        </w:rPr>
        <w:t>.</w:t>
      </w:r>
    </w:p>
    <w:p w:rsidR="004B03EC" w:rsidRPr="00E637A2" w:rsidRDefault="00104736" w:rsidP="004B03EC">
      <w:pPr>
        <w:numPr>
          <w:ilvl w:val="1"/>
          <w:numId w:val="2"/>
        </w:numPr>
        <w:ind w:left="709" w:hanging="567"/>
        <w:jc w:val="both"/>
        <w:rPr>
          <w:b/>
        </w:rPr>
      </w:pPr>
      <w:r w:rsidRPr="00E637A2">
        <w:t xml:space="preserve">Pretendenta </w:t>
      </w:r>
      <w:r w:rsidRPr="00E637A2">
        <w:rPr>
          <w:color w:val="000000"/>
        </w:rPr>
        <w:t>iepriekšējo 3 (</w:t>
      </w:r>
      <w:r w:rsidRPr="00E637A2">
        <w:rPr>
          <w:i/>
          <w:color w:val="000000"/>
        </w:rPr>
        <w:t>trīs</w:t>
      </w:r>
      <w:r w:rsidRPr="00E637A2">
        <w:rPr>
          <w:color w:val="000000"/>
        </w:rPr>
        <w:t>) gadu laikā</w:t>
      </w:r>
      <w:r w:rsidR="001427EB" w:rsidRPr="00E637A2">
        <w:rPr>
          <w:rStyle w:val="apple-converted-space"/>
        </w:rPr>
        <w:t xml:space="preserve"> (201</w:t>
      </w:r>
      <w:r w:rsidR="008E247A" w:rsidRPr="00E637A2">
        <w:rPr>
          <w:rStyle w:val="apple-converted-space"/>
        </w:rPr>
        <w:t>5</w:t>
      </w:r>
      <w:r w:rsidR="001427EB" w:rsidRPr="00E637A2">
        <w:rPr>
          <w:rStyle w:val="apple-converted-space"/>
        </w:rPr>
        <w:t>., 201</w:t>
      </w:r>
      <w:r w:rsidR="008E247A" w:rsidRPr="00E637A2">
        <w:rPr>
          <w:rStyle w:val="apple-converted-space"/>
        </w:rPr>
        <w:t>6</w:t>
      </w:r>
      <w:r w:rsidR="001427EB" w:rsidRPr="00E637A2">
        <w:rPr>
          <w:rStyle w:val="apple-converted-space"/>
        </w:rPr>
        <w:t>., 201</w:t>
      </w:r>
      <w:r w:rsidR="008E247A" w:rsidRPr="00E637A2">
        <w:rPr>
          <w:rStyle w:val="apple-converted-space"/>
        </w:rPr>
        <w:t>7</w:t>
      </w:r>
      <w:r w:rsidR="001427EB" w:rsidRPr="00E637A2">
        <w:rPr>
          <w:rStyle w:val="apple-converted-space"/>
        </w:rPr>
        <w:t>. un 201</w:t>
      </w:r>
      <w:r w:rsidR="008E247A" w:rsidRPr="00E637A2">
        <w:rPr>
          <w:rStyle w:val="apple-converted-space"/>
        </w:rPr>
        <w:t>8</w:t>
      </w:r>
      <w:r w:rsidRPr="00E637A2">
        <w:rPr>
          <w:rStyle w:val="apple-converted-space"/>
        </w:rPr>
        <w:t xml:space="preserve">. </w:t>
      </w:r>
      <w:r w:rsidRPr="00E637A2">
        <w:rPr>
          <w:color w:val="000000"/>
        </w:rPr>
        <w:t xml:space="preserve">līdz piedāvājuma iesniegšanas brīdim) </w:t>
      </w:r>
      <w:r w:rsidR="00236BF6" w:rsidRPr="00E637A2">
        <w:t>izpildīto</w:t>
      </w:r>
      <w:r w:rsidRPr="00E637A2">
        <w:t xml:space="preserve"> </w:t>
      </w:r>
      <w:r w:rsidRPr="00E637A2">
        <w:rPr>
          <w:color w:val="000000"/>
        </w:rPr>
        <w:t xml:space="preserve">līdzvērtīgu </w:t>
      </w:r>
      <w:r w:rsidR="008E247A" w:rsidRPr="00E637A2">
        <w:rPr>
          <w:color w:val="000000"/>
        </w:rPr>
        <w:t xml:space="preserve">mēbeļu </w:t>
      </w:r>
      <w:r w:rsidRPr="00E637A2">
        <w:rPr>
          <w:color w:val="000000"/>
        </w:rPr>
        <w:t>piegāžu līgumu</w:t>
      </w:r>
      <w:r w:rsidRPr="00E637A2">
        <w:t xml:space="preserve"> saraksts,</w:t>
      </w:r>
      <w:r w:rsidR="00A14BAB" w:rsidRPr="00E637A2">
        <w:t xml:space="preserve"> kas apliecina n</w:t>
      </w:r>
      <w:r w:rsidR="00435CBC" w:rsidRPr="00E637A2">
        <w:t xml:space="preserve">olikuma </w:t>
      </w:r>
      <w:r w:rsidR="00A532DC" w:rsidRPr="00E637A2">
        <w:t>1</w:t>
      </w:r>
      <w:r w:rsidR="00724E0B" w:rsidRPr="00E637A2">
        <w:t>2</w:t>
      </w:r>
      <w:r w:rsidR="004B03EC" w:rsidRPr="00E637A2">
        <w:t>.</w:t>
      </w:r>
      <w:r w:rsidR="009912A6" w:rsidRPr="00E637A2">
        <w:t>3</w:t>
      </w:r>
      <w:r w:rsidR="004B03EC" w:rsidRPr="00E637A2">
        <w:t>.</w:t>
      </w:r>
      <w:r w:rsidR="004D4E67" w:rsidRPr="00E637A2">
        <w:t xml:space="preserve"> </w:t>
      </w:r>
      <w:r w:rsidR="004B03EC" w:rsidRPr="00E637A2">
        <w:t xml:space="preserve">apakšpunktā minētās prasības. </w:t>
      </w:r>
      <w:r w:rsidRPr="00E637A2">
        <w:t>Piegāžu līgumu saraksts n</w:t>
      </w:r>
      <w:r w:rsidR="00A14BAB" w:rsidRPr="00E637A2">
        <w:t>oformējams atbilstoši n</w:t>
      </w:r>
      <w:r w:rsidR="004B03EC" w:rsidRPr="00E637A2">
        <w:t xml:space="preserve">olikuma </w:t>
      </w:r>
      <w:r w:rsidR="00A532DC" w:rsidRPr="00E637A2">
        <w:rPr>
          <w:lang w:val="ru-RU"/>
        </w:rPr>
        <w:t>EIS e-</w:t>
      </w:r>
      <w:proofErr w:type="spellStart"/>
      <w:r w:rsidR="00A532DC" w:rsidRPr="00E637A2">
        <w:rPr>
          <w:lang w:val="ru-RU"/>
        </w:rPr>
        <w:t>konkursu</w:t>
      </w:r>
      <w:proofErr w:type="spellEnd"/>
      <w:r w:rsidR="00A532DC" w:rsidRPr="00E637A2">
        <w:rPr>
          <w:lang w:val="ru-RU"/>
        </w:rPr>
        <w:t xml:space="preserve"> </w:t>
      </w:r>
      <w:proofErr w:type="spellStart"/>
      <w:r w:rsidR="00A532DC" w:rsidRPr="00E637A2">
        <w:rPr>
          <w:lang w:val="ru-RU"/>
        </w:rPr>
        <w:t>apakšsistēmā</w:t>
      </w:r>
      <w:proofErr w:type="spellEnd"/>
      <w:r w:rsidR="00A532DC" w:rsidRPr="00E637A2">
        <w:rPr>
          <w:lang w:val="ru-RU"/>
        </w:rPr>
        <w:t xml:space="preserve"> </w:t>
      </w:r>
      <w:proofErr w:type="spellStart"/>
      <w:r w:rsidR="00A532DC" w:rsidRPr="00E637A2">
        <w:rPr>
          <w:lang w:val="ru-RU"/>
        </w:rPr>
        <w:t>šī</w:t>
      </w:r>
      <w:proofErr w:type="spellEnd"/>
      <w:r w:rsidR="00A532DC" w:rsidRPr="00E637A2">
        <w:rPr>
          <w:lang w:val="ru-RU"/>
        </w:rPr>
        <w:t xml:space="preserve"> </w:t>
      </w:r>
      <w:proofErr w:type="spellStart"/>
      <w:r w:rsidR="00A532DC" w:rsidRPr="00E637A2">
        <w:rPr>
          <w:lang w:val="ru-RU"/>
        </w:rPr>
        <w:t>konkursa</w:t>
      </w:r>
      <w:proofErr w:type="spellEnd"/>
      <w:r w:rsidR="00A532DC" w:rsidRPr="00E637A2">
        <w:rPr>
          <w:lang w:val="ru-RU"/>
        </w:rPr>
        <w:t xml:space="preserve"> </w:t>
      </w:r>
      <w:proofErr w:type="spellStart"/>
      <w:r w:rsidR="00A532DC" w:rsidRPr="00E637A2">
        <w:rPr>
          <w:lang w:val="ru-RU"/>
        </w:rPr>
        <w:t>sadaļā</w:t>
      </w:r>
      <w:proofErr w:type="spellEnd"/>
      <w:r w:rsidR="00A532DC" w:rsidRPr="00E637A2">
        <w:rPr>
          <w:lang w:val="ru-RU"/>
        </w:rPr>
        <w:t xml:space="preserve"> </w:t>
      </w:r>
      <w:proofErr w:type="spellStart"/>
      <w:r w:rsidR="00A532DC" w:rsidRPr="00E637A2">
        <w:rPr>
          <w:lang w:val="ru-RU"/>
        </w:rPr>
        <w:t>publicētajai</w:t>
      </w:r>
      <w:proofErr w:type="spellEnd"/>
      <w:r w:rsidR="00A532DC" w:rsidRPr="00E637A2">
        <w:rPr>
          <w:lang w:val="ru-RU"/>
        </w:rPr>
        <w:t xml:space="preserve"> </w:t>
      </w:r>
      <w:proofErr w:type="spellStart"/>
      <w:r w:rsidR="00A532DC" w:rsidRPr="00E637A2">
        <w:rPr>
          <w:lang w:val="ru-RU"/>
        </w:rPr>
        <w:t>veidlapai</w:t>
      </w:r>
      <w:proofErr w:type="spellEnd"/>
      <w:r w:rsidR="00A532DC" w:rsidRPr="00E637A2">
        <w:rPr>
          <w:lang w:val="ru-RU"/>
        </w:rPr>
        <w:t xml:space="preserve">, </w:t>
      </w:r>
      <w:proofErr w:type="spellStart"/>
      <w:r w:rsidR="00A532DC" w:rsidRPr="00E637A2">
        <w:rPr>
          <w:lang w:val="ru-RU"/>
        </w:rPr>
        <w:t>aizpildot</w:t>
      </w:r>
      <w:proofErr w:type="spellEnd"/>
      <w:r w:rsidR="00A532DC" w:rsidRPr="00E637A2">
        <w:rPr>
          <w:lang w:val="ru-RU"/>
        </w:rPr>
        <w:t xml:space="preserve"> </w:t>
      </w:r>
      <w:proofErr w:type="spellStart"/>
      <w:r w:rsidR="00A532DC" w:rsidRPr="00E637A2">
        <w:rPr>
          <w:lang w:val="ru-RU"/>
        </w:rPr>
        <w:t>attiecīgas</w:t>
      </w:r>
      <w:proofErr w:type="spellEnd"/>
      <w:r w:rsidR="00A532DC" w:rsidRPr="00E637A2">
        <w:rPr>
          <w:lang w:val="ru-RU"/>
        </w:rPr>
        <w:t xml:space="preserve"> </w:t>
      </w:r>
      <w:r w:rsidR="00A532DC" w:rsidRPr="00E637A2">
        <w:t xml:space="preserve">Microsoft </w:t>
      </w:r>
      <w:proofErr w:type="spellStart"/>
      <w:r w:rsidR="00A532DC" w:rsidRPr="00E637A2">
        <w:rPr>
          <w:lang w:val="ru-RU"/>
        </w:rPr>
        <w:t>Word</w:t>
      </w:r>
      <w:proofErr w:type="spellEnd"/>
      <w:r w:rsidR="00A532DC" w:rsidRPr="00E637A2">
        <w:rPr>
          <w:lang w:val="ru-RU"/>
        </w:rPr>
        <w:t xml:space="preserve"> </w:t>
      </w:r>
      <w:proofErr w:type="spellStart"/>
      <w:r w:rsidR="00A532DC" w:rsidRPr="00E637A2">
        <w:rPr>
          <w:lang w:val="ru-RU"/>
        </w:rPr>
        <w:t>formas</w:t>
      </w:r>
      <w:proofErr w:type="spellEnd"/>
      <w:r w:rsidR="00A532DC" w:rsidRPr="00E637A2">
        <w:rPr>
          <w:lang w:val="ru-RU"/>
        </w:rPr>
        <w:t xml:space="preserve"> </w:t>
      </w:r>
      <w:proofErr w:type="spellStart"/>
      <w:r w:rsidR="00A532DC" w:rsidRPr="00E637A2">
        <w:rPr>
          <w:lang w:val="ru-RU"/>
        </w:rPr>
        <w:t>šūnas</w:t>
      </w:r>
      <w:proofErr w:type="spellEnd"/>
      <w:r w:rsidR="00F64627" w:rsidRPr="00E637A2">
        <w:t xml:space="preserve"> ( nolikuma 2. pielikums )</w:t>
      </w:r>
      <w:r w:rsidR="004B03EC" w:rsidRPr="00E637A2">
        <w:t xml:space="preserve">, </w:t>
      </w:r>
      <w:r w:rsidR="00F64627" w:rsidRPr="00E637A2">
        <w:t>norādot tajā</w:t>
      </w:r>
      <w:r w:rsidR="004B03EC" w:rsidRPr="00E637A2">
        <w:t xml:space="preserve"> </w:t>
      </w:r>
      <w:r w:rsidR="00734AFF" w:rsidRPr="00E637A2">
        <w:t xml:space="preserve">preču </w:t>
      </w:r>
      <w:r w:rsidR="004B03EC" w:rsidRPr="00E637A2">
        <w:t>piegādes summu, piegādes saņēmēja nosaukumu, valsti, piegādes izpildes laiku</w:t>
      </w:r>
      <w:r w:rsidR="00734AFF" w:rsidRPr="00E637A2">
        <w:t xml:space="preserve"> un vietu</w:t>
      </w:r>
      <w:r w:rsidR="004B03EC" w:rsidRPr="00E637A2">
        <w:t>, kontaktpersonas vārdu, uzvārdu, tālruņa numuru.</w:t>
      </w:r>
      <w:r w:rsidR="004B03EC" w:rsidRPr="00E637A2">
        <w:rPr>
          <w:b/>
        </w:rPr>
        <w:t xml:space="preserve"> </w:t>
      </w:r>
    </w:p>
    <w:p w:rsidR="001D114E" w:rsidRPr="00E637A2" w:rsidRDefault="00C649BE" w:rsidP="00E31834">
      <w:pPr>
        <w:numPr>
          <w:ilvl w:val="1"/>
          <w:numId w:val="2"/>
        </w:numPr>
        <w:ind w:left="709" w:hanging="567"/>
        <w:jc w:val="both"/>
        <w:rPr>
          <w:b/>
        </w:rPr>
      </w:pPr>
      <w:r w:rsidRPr="00E637A2">
        <w:t xml:space="preserve">Par preču </w:t>
      </w:r>
      <w:r w:rsidR="004B03EC" w:rsidRPr="00E637A2">
        <w:t>piegādi, kas norādīta</w:t>
      </w:r>
      <w:r w:rsidR="00104736" w:rsidRPr="00E637A2">
        <w:t xml:space="preserve"> </w:t>
      </w:r>
      <w:r w:rsidR="001D114E" w:rsidRPr="00E637A2">
        <w:t>piegāžu līguma sarakstā</w:t>
      </w:r>
      <w:r w:rsidR="00A14BAB" w:rsidRPr="00E637A2">
        <w:t xml:space="preserve"> atbilstoši n</w:t>
      </w:r>
      <w:r w:rsidR="004B03EC" w:rsidRPr="00E637A2">
        <w:t xml:space="preserve">olikuma </w:t>
      </w:r>
      <w:r w:rsidR="00A532DC" w:rsidRPr="00E637A2">
        <w:t>1</w:t>
      </w:r>
      <w:r w:rsidR="00724E0B" w:rsidRPr="00E637A2">
        <w:t>2</w:t>
      </w:r>
      <w:r w:rsidR="004B03EC" w:rsidRPr="00E637A2">
        <w:t>.</w:t>
      </w:r>
      <w:r w:rsidR="009912A6" w:rsidRPr="00E637A2">
        <w:t>3</w:t>
      </w:r>
      <w:r w:rsidR="004B03EC" w:rsidRPr="00E637A2">
        <w:t>.</w:t>
      </w:r>
      <w:r w:rsidR="00E45E8A" w:rsidRPr="00E637A2">
        <w:t xml:space="preserve"> </w:t>
      </w:r>
      <w:r w:rsidR="004B03EC" w:rsidRPr="00E637A2">
        <w:t>apakšpunktam</w:t>
      </w:r>
      <w:r w:rsidR="00ED180E" w:rsidRPr="00E637A2">
        <w:t>,</w:t>
      </w:r>
      <w:r w:rsidR="00734AFF" w:rsidRPr="00E637A2">
        <w:t xml:space="preserve"> p</w:t>
      </w:r>
      <w:r w:rsidR="004B03EC" w:rsidRPr="00E637A2">
        <w:t xml:space="preserve">retendents </w:t>
      </w:r>
      <w:r w:rsidR="001D114E" w:rsidRPr="00E637A2">
        <w:t>pievieno</w:t>
      </w:r>
      <w:r w:rsidR="00104736" w:rsidRPr="00E637A2">
        <w:t xml:space="preserve"> </w:t>
      </w:r>
      <w:r w:rsidRPr="00E637A2">
        <w:t xml:space="preserve">vismaz vienu </w:t>
      </w:r>
      <w:r w:rsidR="001D114E" w:rsidRPr="00E637A2">
        <w:t>piegādes saņēmēja pozitīvu</w:t>
      </w:r>
      <w:r w:rsidR="00104736" w:rsidRPr="00E637A2">
        <w:t xml:space="preserve"> atsauksmi.</w:t>
      </w:r>
      <w:r w:rsidR="006B4263" w:rsidRPr="00E637A2">
        <w:t xml:space="preserve"> Ja atsauksmi kādu iemeslu dēļ ( piemēram, pasūtītāja likvidācija ) piegādātājam nav iespējams iesniegt, tas ir tiesīgs </w:t>
      </w:r>
      <w:r w:rsidR="00706E9C" w:rsidRPr="00E637A2">
        <w:t xml:space="preserve">pie piedāvājuma </w:t>
      </w:r>
      <w:r w:rsidR="006B4263" w:rsidRPr="00E637A2">
        <w:t>iesniegt arī citus alternatīvus dokumentus, kas apliecina pretendenta pieredzi</w:t>
      </w:r>
      <w:r w:rsidR="008C49C7" w:rsidRPr="00E637A2">
        <w:t>, tādā gadījumā iepirkuma komisija ņem vērā piegādātāja skaidrojumu iepirkuma procedūras norisē.</w:t>
      </w:r>
    </w:p>
    <w:p w:rsidR="00C27428" w:rsidRPr="00E637A2" w:rsidRDefault="00B437C2" w:rsidP="00743A13">
      <w:pPr>
        <w:numPr>
          <w:ilvl w:val="1"/>
          <w:numId w:val="2"/>
        </w:numPr>
        <w:ind w:left="709" w:hanging="567"/>
        <w:jc w:val="both"/>
        <w:rPr>
          <w:b/>
          <w:szCs w:val="22"/>
        </w:rPr>
      </w:pPr>
      <w:r w:rsidRPr="00E637A2">
        <w:t>Ja konkrētā līguma izpildē pretendents balstās</w:t>
      </w:r>
      <w:r w:rsidR="006E1916" w:rsidRPr="00E637A2">
        <w:t xml:space="preserve"> uz citu uzņēmēju iespējām, pretendentam </w:t>
      </w:r>
      <w:r w:rsidR="009D6B79" w:rsidRPr="00E637A2">
        <w:t>papildus jā</w:t>
      </w:r>
      <w:r w:rsidR="006E1916" w:rsidRPr="00E637A2">
        <w:t>iesniedz</w:t>
      </w:r>
      <w:r w:rsidR="009D6B79" w:rsidRPr="00E637A2">
        <w:t xml:space="preserve"> šo uzņēmumu apliecinājums vai vienoša</w:t>
      </w:r>
      <w:r w:rsidR="009D6B79" w:rsidRPr="00E637A2">
        <w:rPr>
          <w:szCs w:val="22"/>
        </w:rPr>
        <w:t>n</w:t>
      </w:r>
      <w:r w:rsidR="009D6B79" w:rsidRPr="00E637A2">
        <w:t>ā</w:t>
      </w:r>
      <w:r w:rsidR="00C27428" w:rsidRPr="00E637A2">
        <w:t>s par nepieciešamo resursu nodošanu pretendenta rīcībā.</w:t>
      </w:r>
      <w:r w:rsidRPr="00E637A2">
        <w:t xml:space="preserve"> </w:t>
      </w:r>
    </w:p>
    <w:p w:rsidR="00B70796" w:rsidRPr="00E637A2" w:rsidRDefault="00B437C2" w:rsidP="00B70796">
      <w:pPr>
        <w:numPr>
          <w:ilvl w:val="1"/>
          <w:numId w:val="2"/>
        </w:numPr>
        <w:ind w:left="709" w:hanging="567"/>
        <w:jc w:val="both"/>
        <w:rPr>
          <w:b/>
          <w:szCs w:val="22"/>
        </w:rPr>
      </w:pPr>
      <w:r w:rsidRPr="00E637A2">
        <w:rPr>
          <w:szCs w:val="22"/>
        </w:rPr>
        <w:t xml:space="preserve">Ja piedāvājumu iesniedz personu apvienība, tai papildus jāiesniedz dalībnieku vienošanās </w:t>
      </w:r>
      <w:smartTag w:uri="schemas-tilde-lv/tildestengine" w:element="veidnes">
        <w:smartTagPr>
          <w:attr w:name="id" w:val="-1"/>
          <w:attr w:name="baseform" w:val="Protokols"/>
          <w:attr w:name="text" w:val="Protokols"/>
        </w:smartTagPr>
        <w:r w:rsidRPr="00E637A2">
          <w:rPr>
            <w:szCs w:val="22"/>
          </w:rPr>
          <w:t>protokols</w:t>
        </w:r>
      </w:smartTag>
      <w:r w:rsidRPr="00E637A2">
        <w:rPr>
          <w:szCs w:val="22"/>
        </w:rPr>
        <w:t>, ko parakstījuša</w:t>
      </w:r>
      <w:r w:rsidR="009D6B79" w:rsidRPr="00E637A2">
        <w:rPr>
          <w:szCs w:val="22"/>
        </w:rPr>
        <w:t>s dalībniekus pārstāvoša</w:t>
      </w:r>
      <w:r w:rsidRPr="00E637A2">
        <w:rPr>
          <w:szCs w:val="22"/>
        </w:rPr>
        <w:t xml:space="preserve">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w:t>
      </w:r>
      <w:r w:rsidR="004D5636" w:rsidRPr="00E637A2">
        <w:rPr>
          <w:szCs w:val="22"/>
        </w:rPr>
        <w:t>parakstīt piegādes līgumu</w:t>
      </w:r>
      <w:r w:rsidR="0014328D" w:rsidRPr="00E637A2">
        <w:rPr>
          <w:szCs w:val="22"/>
        </w:rPr>
        <w:t xml:space="preserve">, </w:t>
      </w:r>
      <w:r w:rsidRPr="00E637A2">
        <w:rPr>
          <w:szCs w:val="22"/>
        </w:rPr>
        <w:t>ja personu apvienība uzvarēs iepirkum</w:t>
      </w:r>
      <w:r w:rsidR="00D415BB" w:rsidRPr="00E637A2">
        <w:rPr>
          <w:szCs w:val="22"/>
        </w:rPr>
        <w:t>a</w:t>
      </w:r>
      <w:r w:rsidRPr="00E637A2">
        <w:rPr>
          <w:szCs w:val="22"/>
        </w:rPr>
        <w:t xml:space="preserve"> procedūrā, norādo</w:t>
      </w:r>
      <w:r w:rsidR="00E806AF" w:rsidRPr="00E637A2">
        <w:rPr>
          <w:szCs w:val="22"/>
        </w:rPr>
        <w:t>t</w:t>
      </w:r>
      <w:r w:rsidR="00D415BB" w:rsidRPr="00E637A2">
        <w:rPr>
          <w:szCs w:val="22"/>
        </w:rPr>
        <w:t>,</w:t>
      </w:r>
      <w:r w:rsidR="00E806AF" w:rsidRPr="00E637A2">
        <w:rPr>
          <w:szCs w:val="22"/>
        </w:rPr>
        <w:t xml:space="preserve"> kādus pakalpojumus</w:t>
      </w:r>
      <w:r w:rsidR="00C23E0A" w:rsidRPr="00E637A2">
        <w:rPr>
          <w:szCs w:val="22"/>
        </w:rPr>
        <w:t>/piegādes</w:t>
      </w:r>
      <w:r w:rsidR="00E806AF" w:rsidRPr="00E637A2">
        <w:rPr>
          <w:szCs w:val="22"/>
        </w:rPr>
        <w:t xml:space="preserve"> </w:t>
      </w:r>
      <w:r w:rsidRPr="00E637A2">
        <w:rPr>
          <w:szCs w:val="22"/>
        </w:rPr>
        <w:t xml:space="preserve">un </w:t>
      </w:r>
      <w:r w:rsidR="009D6B79" w:rsidRPr="00E637A2">
        <w:rPr>
          <w:szCs w:val="22"/>
        </w:rPr>
        <w:t xml:space="preserve">kādā apjomā </w:t>
      </w:r>
      <w:r w:rsidRPr="00E637A2">
        <w:rPr>
          <w:szCs w:val="22"/>
        </w:rPr>
        <w:t xml:space="preserve">sniegs katrs </w:t>
      </w:r>
      <w:r w:rsidR="009D6B79" w:rsidRPr="00E637A2">
        <w:rPr>
          <w:szCs w:val="22"/>
        </w:rPr>
        <w:t xml:space="preserve">personu </w:t>
      </w:r>
      <w:r w:rsidRPr="00E637A2">
        <w:rPr>
          <w:szCs w:val="22"/>
        </w:rPr>
        <w:t>apvienības dalībnieks.</w:t>
      </w:r>
      <w:r w:rsidR="00F34E59" w:rsidRPr="00E637A2">
        <w:t xml:space="preserve"> </w:t>
      </w:r>
    </w:p>
    <w:p w:rsidR="00887615" w:rsidRPr="00E637A2" w:rsidRDefault="00B70796" w:rsidP="007A38FC">
      <w:pPr>
        <w:numPr>
          <w:ilvl w:val="1"/>
          <w:numId w:val="2"/>
        </w:numPr>
        <w:spacing w:after="240"/>
        <w:ind w:left="709" w:hanging="567"/>
        <w:jc w:val="both"/>
        <w:rPr>
          <w:b/>
          <w:szCs w:val="22"/>
        </w:rPr>
      </w:pPr>
      <w:r w:rsidRPr="00E637A2">
        <w:rPr>
          <w:bCs/>
        </w:rPr>
        <w:t xml:space="preserve">Pasūtītājs pieņem Eiropas vienoto iepirkuma procedūras dokumentu (jāaizpilda </w:t>
      </w:r>
      <w:hyperlink r:id="rId15" w:history="1">
        <w:r w:rsidRPr="00E637A2">
          <w:rPr>
            <w:rStyle w:val="Hipersaite"/>
            <w:bCs/>
            <w:i/>
          </w:rPr>
          <w:t>Eiropas Komisijas 2016.gada 5.janvāra īstenošanas regulas Nr.2016/7</w:t>
        </w:r>
      </w:hyperlink>
      <w:r w:rsidRPr="00E637A2">
        <w:rPr>
          <w:bCs/>
        </w:rPr>
        <w:t xml:space="preserve"> 2.</w:t>
      </w:r>
      <w:r w:rsidR="001573BA" w:rsidRPr="00E637A2">
        <w:rPr>
          <w:bCs/>
        </w:rPr>
        <w:t xml:space="preserve"> </w:t>
      </w:r>
      <w:r w:rsidRPr="00E637A2">
        <w:rPr>
          <w:bCs/>
        </w:rPr>
        <w:t xml:space="preserve">pielikums) kā sākotnējo pierādījumu atbilstībai paziņojumā par līgumu vai iepirkuma procedūras dokumentos noteiktajām pretendentu atlases prasībām (pieejams aizpildīšanai </w:t>
      </w:r>
      <w:hyperlink r:id="rId16" w:tgtFrame="_blank" w:history="1">
        <w:r w:rsidRPr="00E637A2">
          <w:rPr>
            <w:rStyle w:val="Hipersaite"/>
            <w:bCs/>
            <w:i/>
          </w:rPr>
          <w:t>Eiropas Komisijas</w:t>
        </w:r>
      </w:hyperlink>
      <w:r w:rsidRPr="00E637A2">
        <w:rPr>
          <w:bCs/>
        </w:rPr>
        <w:t xml:space="preserve"> tīmekļa vietnē </w:t>
      </w:r>
      <w:hyperlink r:id="rId17" w:history="1">
        <w:r w:rsidR="00416A6D" w:rsidRPr="00E637A2">
          <w:rPr>
            <w:rStyle w:val="Hipersaite"/>
            <w:bCs/>
            <w:i/>
          </w:rPr>
          <w:t>https://ec.europa.eu/tools/espd</w:t>
        </w:r>
      </w:hyperlink>
      <w:r w:rsidRPr="00E637A2">
        <w:rPr>
          <w:bCs/>
        </w:rPr>
        <w:t xml:space="preserve">; </w:t>
      </w:r>
      <w:r w:rsidR="00A532DC" w:rsidRPr="00E637A2">
        <w:rPr>
          <w:bCs/>
        </w:rPr>
        <w:t xml:space="preserve">jāaizpilda </w:t>
      </w:r>
      <w:r w:rsidRPr="00E637A2">
        <w:rPr>
          <w:bCs/>
        </w:rPr>
        <w:t xml:space="preserve">un jāpievieno piedāvājumam).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w:t>
      </w:r>
      <w:r w:rsidRPr="00E637A2">
        <w:rPr>
          <w:bCs/>
        </w:rPr>
        <w:lastRenderedPageBreak/>
        <w:t>apliecinātu, ka tā kvalifikācija atbilst paziņojumā par līgumu vai iepirkuma procedūras dokumentos noteiktajām prasībām, un par tā norādīto apak</w:t>
      </w:r>
      <w:r w:rsidR="008D0B42" w:rsidRPr="00E637A2">
        <w:rPr>
          <w:bCs/>
        </w:rPr>
        <w:t>šuzņēmēju, kura veicamo piegāžu</w:t>
      </w:r>
      <w:r w:rsidRPr="00E637A2">
        <w:rPr>
          <w:bCs/>
        </w:rPr>
        <w:t xml:space="preserve"> vai sniedzamo pakalpojumu vērtība ir vismaz </w:t>
      </w:r>
      <w:r w:rsidR="00C92B5D" w:rsidRPr="00E637A2">
        <w:rPr>
          <w:bCs/>
        </w:rPr>
        <w:t>1</w:t>
      </w:r>
      <w:r w:rsidRPr="00E637A2">
        <w:rPr>
          <w:bCs/>
        </w:rPr>
        <w:t xml:space="preserve">0 procenti no iepirkuma līguma vērtības. Piegādātāju apvienība iesniedz atsevišķu Eiropas vienoto iepirkuma procedūras dokumentu par katru tās dalībnieku. </w:t>
      </w:r>
      <w:r w:rsidR="00887615" w:rsidRPr="00E637A2">
        <w:t>Pretendents var Pasūtītājam</w:t>
      </w:r>
      <w:r w:rsidR="00887615" w:rsidRPr="00E637A2">
        <w:rPr>
          <w:szCs w:val="22"/>
        </w:rPr>
        <w:t xml:space="preserve"> iesniegt Eiropas vienoto iepirkuma procedūras dokumentu, kas ir bijis iesniegts citā iepirkuma procedūrā, ja tas apliecina, ka tajā iekļautā informācija ir pareiza.</w:t>
      </w:r>
    </w:p>
    <w:p w:rsidR="009D16B6" w:rsidRPr="00E637A2" w:rsidRDefault="009D16B6" w:rsidP="0015018A">
      <w:pPr>
        <w:numPr>
          <w:ilvl w:val="1"/>
          <w:numId w:val="2"/>
        </w:numPr>
        <w:spacing w:after="240"/>
        <w:ind w:hanging="578"/>
        <w:jc w:val="both"/>
        <w:rPr>
          <w:b/>
        </w:rPr>
      </w:pPr>
      <w:proofErr w:type="spellStart"/>
      <w:r w:rsidRPr="00E637A2">
        <w:rPr>
          <w:kern w:val="28"/>
          <w:lang w:val="en-GB" w:eastAsia="lv-LV"/>
        </w:rPr>
        <w:t>Ja</w:t>
      </w:r>
      <w:proofErr w:type="spellEnd"/>
      <w:r w:rsidRPr="00E637A2">
        <w:rPr>
          <w:kern w:val="28"/>
          <w:lang w:val="en-GB" w:eastAsia="lv-LV"/>
        </w:rPr>
        <w:t xml:space="preserve"> </w:t>
      </w:r>
      <w:proofErr w:type="spellStart"/>
      <w:r w:rsidRPr="00E637A2">
        <w:rPr>
          <w:kern w:val="28"/>
          <w:lang w:val="en-GB" w:eastAsia="lv-LV"/>
        </w:rPr>
        <w:t>piedāvājumu</w:t>
      </w:r>
      <w:proofErr w:type="spellEnd"/>
      <w:r w:rsidRPr="00E637A2">
        <w:rPr>
          <w:kern w:val="28"/>
          <w:lang w:val="en-GB" w:eastAsia="lv-LV"/>
        </w:rPr>
        <w:t xml:space="preserve"> </w:t>
      </w:r>
      <w:proofErr w:type="spellStart"/>
      <w:r w:rsidRPr="00E637A2">
        <w:rPr>
          <w:kern w:val="28"/>
          <w:lang w:val="en-GB" w:eastAsia="lv-LV"/>
        </w:rPr>
        <w:t>iesniedz</w:t>
      </w:r>
      <w:proofErr w:type="spellEnd"/>
      <w:r w:rsidRPr="00E637A2">
        <w:rPr>
          <w:kern w:val="28"/>
          <w:lang w:val="en-GB" w:eastAsia="lv-LV"/>
        </w:rPr>
        <w:t xml:space="preserve"> </w:t>
      </w:r>
      <w:proofErr w:type="spellStart"/>
      <w:r w:rsidRPr="00E637A2">
        <w:rPr>
          <w:kern w:val="28"/>
          <w:lang w:val="en-GB" w:eastAsia="lv-LV"/>
        </w:rPr>
        <w:t>personu</w:t>
      </w:r>
      <w:proofErr w:type="spellEnd"/>
      <w:r w:rsidRPr="00E637A2">
        <w:rPr>
          <w:kern w:val="28"/>
          <w:lang w:val="en-GB" w:eastAsia="lv-LV"/>
        </w:rPr>
        <w:t xml:space="preserve"> </w:t>
      </w:r>
      <w:proofErr w:type="spellStart"/>
      <w:r w:rsidRPr="00E637A2">
        <w:rPr>
          <w:kern w:val="28"/>
          <w:lang w:val="en-GB" w:eastAsia="lv-LV"/>
        </w:rPr>
        <w:t>grupa</w:t>
      </w:r>
      <w:proofErr w:type="spellEnd"/>
      <w:r w:rsidRPr="00E637A2">
        <w:rPr>
          <w:kern w:val="28"/>
          <w:lang w:val="en-GB" w:eastAsia="lv-LV"/>
        </w:rPr>
        <w:t xml:space="preserve"> </w:t>
      </w:r>
      <w:proofErr w:type="gramStart"/>
      <w:r w:rsidRPr="00E637A2">
        <w:rPr>
          <w:kern w:val="28"/>
          <w:lang w:val="en-GB" w:eastAsia="lv-LV"/>
        </w:rPr>
        <w:t xml:space="preserve">( </w:t>
      </w:r>
      <w:proofErr w:type="spellStart"/>
      <w:r w:rsidRPr="00E637A2">
        <w:rPr>
          <w:kern w:val="28"/>
          <w:lang w:val="en-GB" w:eastAsia="lv-LV"/>
        </w:rPr>
        <w:t>apvienība</w:t>
      </w:r>
      <w:proofErr w:type="spellEnd"/>
      <w:proofErr w:type="gramEnd"/>
      <w:r w:rsidRPr="00E637A2">
        <w:rPr>
          <w:kern w:val="28"/>
          <w:lang w:val="en-GB" w:eastAsia="lv-LV"/>
        </w:rPr>
        <w:t xml:space="preserve"> ) </w:t>
      </w:r>
      <w:proofErr w:type="spellStart"/>
      <w:r w:rsidRPr="00E637A2">
        <w:rPr>
          <w:kern w:val="28"/>
          <w:lang w:val="en-GB" w:eastAsia="lv-LV"/>
        </w:rPr>
        <w:t>vai</w:t>
      </w:r>
      <w:proofErr w:type="spellEnd"/>
      <w:r w:rsidRPr="00E637A2">
        <w:rPr>
          <w:kern w:val="28"/>
          <w:lang w:val="en-GB" w:eastAsia="lv-LV"/>
        </w:rPr>
        <w:t xml:space="preserve"> </w:t>
      </w:r>
      <w:proofErr w:type="spellStart"/>
      <w:r w:rsidRPr="00E637A2">
        <w:rPr>
          <w:kern w:val="28"/>
          <w:lang w:val="en-GB" w:eastAsia="lv-LV"/>
        </w:rPr>
        <w:t>personālsabiedrība</w:t>
      </w:r>
      <w:proofErr w:type="spellEnd"/>
      <w:r w:rsidRPr="00E637A2">
        <w:rPr>
          <w:kern w:val="28"/>
          <w:lang w:val="en-GB" w:eastAsia="lv-LV"/>
        </w:rPr>
        <w:t xml:space="preserve">, </w:t>
      </w:r>
      <w:proofErr w:type="spellStart"/>
      <w:r w:rsidRPr="00E637A2">
        <w:rPr>
          <w:kern w:val="28"/>
          <w:lang w:val="en-GB" w:eastAsia="lv-LV"/>
        </w:rPr>
        <w:t>piedāvājumā</w:t>
      </w:r>
      <w:proofErr w:type="spellEnd"/>
      <w:r w:rsidRPr="00E637A2">
        <w:rPr>
          <w:kern w:val="28"/>
          <w:lang w:val="en-GB" w:eastAsia="lv-LV"/>
        </w:rPr>
        <w:t xml:space="preserve"> </w:t>
      </w:r>
      <w:proofErr w:type="spellStart"/>
      <w:r w:rsidRPr="00E637A2">
        <w:rPr>
          <w:kern w:val="28"/>
          <w:lang w:val="en-GB" w:eastAsia="lv-LV"/>
        </w:rPr>
        <w:t>papildus</w:t>
      </w:r>
      <w:proofErr w:type="spellEnd"/>
      <w:r w:rsidRPr="00E637A2">
        <w:rPr>
          <w:kern w:val="28"/>
          <w:lang w:val="en-GB" w:eastAsia="lv-LV"/>
        </w:rPr>
        <w:t xml:space="preserve"> </w:t>
      </w:r>
      <w:proofErr w:type="spellStart"/>
      <w:r w:rsidRPr="00E637A2">
        <w:rPr>
          <w:kern w:val="28"/>
          <w:lang w:val="en-GB" w:eastAsia="lv-LV"/>
        </w:rPr>
        <w:t>norāda</w:t>
      </w:r>
      <w:proofErr w:type="spellEnd"/>
      <w:r w:rsidRPr="00E637A2">
        <w:rPr>
          <w:kern w:val="28"/>
          <w:lang w:val="en-GB" w:eastAsia="lv-LV"/>
        </w:rPr>
        <w:t xml:space="preserve"> </w:t>
      </w:r>
      <w:proofErr w:type="spellStart"/>
      <w:r w:rsidRPr="00E637A2">
        <w:rPr>
          <w:kern w:val="28"/>
          <w:lang w:val="en-GB" w:eastAsia="lv-LV"/>
        </w:rPr>
        <w:t>personu</w:t>
      </w:r>
      <w:proofErr w:type="spellEnd"/>
      <w:r w:rsidRPr="00E637A2">
        <w:rPr>
          <w:kern w:val="28"/>
          <w:lang w:val="en-GB" w:eastAsia="lv-LV"/>
        </w:rPr>
        <w:t xml:space="preserve">, </w:t>
      </w:r>
      <w:proofErr w:type="spellStart"/>
      <w:r w:rsidRPr="00E637A2">
        <w:rPr>
          <w:kern w:val="28"/>
          <w:lang w:val="en-GB" w:eastAsia="lv-LV"/>
        </w:rPr>
        <w:t>kas</w:t>
      </w:r>
      <w:proofErr w:type="spellEnd"/>
      <w:r w:rsidRPr="00E637A2">
        <w:rPr>
          <w:kern w:val="28"/>
          <w:lang w:val="en-GB" w:eastAsia="lv-LV"/>
        </w:rPr>
        <w:t xml:space="preserve"> </w:t>
      </w:r>
      <w:proofErr w:type="spellStart"/>
      <w:r w:rsidRPr="00E637A2">
        <w:rPr>
          <w:kern w:val="28"/>
          <w:lang w:val="en-GB" w:eastAsia="lv-LV"/>
        </w:rPr>
        <w:t>konkursā</w:t>
      </w:r>
      <w:proofErr w:type="spellEnd"/>
      <w:r w:rsidRPr="00E637A2">
        <w:rPr>
          <w:kern w:val="28"/>
          <w:lang w:val="en-GB" w:eastAsia="lv-LV"/>
        </w:rPr>
        <w:t xml:space="preserve"> </w:t>
      </w:r>
      <w:proofErr w:type="spellStart"/>
      <w:r w:rsidRPr="00E637A2">
        <w:rPr>
          <w:kern w:val="28"/>
          <w:lang w:val="en-GB" w:eastAsia="lv-LV"/>
        </w:rPr>
        <w:t>pārstāv</w:t>
      </w:r>
      <w:proofErr w:type="spellEnd"/>
      <w:r w:rsidRPr="00E637A2">
        <w:rPr>
          <w:kern w:val="28"/>
          <w:lang w:val="en-GB" w:eastAsia="lv-LV"/>
        </w:rPr>
        <w:t xml:space="preserve"> </w:t>
      </w:r>
      <w:proofErr w:type="spellStart"/>
      <w:r w:rsidRPr="00E637A2">
        <w:rPr>
          <w:kern w:val="28"/>
          <w:lang w:val="en-GB" w:eastAsia="lv-LV"/>
        </w:rPr>
        <w:t>attiecīgo</w:t>
      </w:r>
      <w:proofErr w:type="spellEnd"/>
      <w:r w:rsidRPr="00E637A2">
        <w:rPr>
          <w:kern w:val="28"/>
          <w:lang w:val="en-GB" w:eastAsia="lv-LV"/>
        </w:rPr>
        <w:t xml:space="preserve"> </w:t>
      </w:r>
      <w:proofErr w:type="spellStart"/>
      <w:r w:rsidRPr="00E637A2">
        <w:rPr>
          <w:kern w:val="28"/>
          <w:lang w:val="en-GB" w:eastAsia="lv-LV"/>
        </w:rPr>
        <w:t>personu</w:t>
      </w:r>
      <w:proofErr w:type="spellEnd"/>
      <w:r w:rsidRPr="00E637A2">
        <w:rPr>
          <w:kern w:val="28"/>
          <w:lang w:val="en-GB" w:eastAsia="lv-LV"/>
        </w:rPr>
        <w:t xml:space="preserve"> </w:t>
      </w:r>
      <w:proofErr w:type="spellStart"/>
      <w:r w:rsidRPr="00E637A2">
        <w:rPr>
          <w:kern w:val="28"/>
          <w:lang w:val="en-GB" w:eastAsia="lv-LV"/>
        </w:rPr>
        <w:t>grupu</w:t>
      </w:r>
      <w:proofErr w:type="spellEnd"/>
      <w:r w:rsidRPr="00E637A2">
        <w:rPr>
          <w:kern w:val="28"/>
          <w:lang w:val="en-GB" w:eastAsia="lv-LV"/>
        </w:rPr>
        <w:t xml:space="preserve"> ( </w:t>
      </w:r>
      <w:proofErr w:type="spellStart"/>
      <w:r w:rsidRPr="00E637A2">
        <w:rPr>
          <w:kern w:val="28"/>
          <w:lang w:val="en-GB" w:eastAsia="lv-LV"/>
        </w:rPr>
        <w:t>apvienību</w:t>
      </w:r>
      <w:proofErr w:type="spellEnd"/>
      <w:r w:rsidRPr="00E637A2">
        <w:rPr>
          <w:kern w:val="28"/>
          <w:lang w:val="en-GB" w:eastAsia="lv-LV"/>
        </w:rPr>
        <w:t xml:space="preserve"> ) </w:t>
      </w:r>
      <w:proofErr w:type="spellStart"/>
      <w:r w:rsidRPr="00E637A2">
        <w:rPr>
          <w:kern w:val="28"/>
          <w:lang w:val="en-GB" w:eastAsia="lv-LV"/>
        </w:rPr>
        <w:t>vai</w:t>
      </w:r>
      <w:proofErr w:type="spellEnd"/>
      <w:r w:rsidRPr="00E637A2">
        <w:rPr>
          <w:kern w:val="28"/>
          <w:lang w:val="en-GB" w:eastAsia="lv-LV"/>
        </w:rPr>
        <w:t xml:space="preserve"> </w:t>
      </w:r>
      <w:proofErr w:type="spellStart"/>
      <w:r w:rsidRPr="00E637A2">
        <w:rPr>
          <w:kern w:val="28"/>
          <w:lang w:val="en-GB" w:eastAsia="lv-LV"/>
        </w:rPr>
        <w:t>personālsabiedrību</w:t>
      </w:r>
      <w:proofErr w:type="spellEnd"/>
      <w:r w:rsidRPr="00E637A2">
        <w:rPr>
          <w:kern w:val="28"/>
          <w:lang w:val="en-GB" w:eastAsia="lv-LV"/>
        </w:rPr>
        <w:t xml:space="preserve">, </w:t>
      </w:r>
      <w:proofErr w:type="spellStart"/>
      <w:r w:rsidRPr="00E637A2">
        <w:rPr>
          <w:kern w:val="28"/>
          <w:lang w:val="en-GB" w:eastAsia="lv-LV"/>
        </w:rPr>
        <w:t>kā</w:t>
      </w:r>
      <w:proofErr w:type="spellEnd"/>
      <w:r w:rsidRPr="00E637A2">
        <w:rPr>
          <w:kern w:val="28"/>
          <w:lang w:val="en-GB" w:eastAsia="lv-LV"/>
        </w:rPr>
        <w:t xml:space="preserve"> </w:t>
      </w:r>
      <w:proofErr w:type="spellStart"/>
      <w:r w:rsidRPr="00E637A2">
        <w:rPr>
          <w:kern w:val="28"/>
          <w:lang w:val="en-GB" w:eastAsia="lv-LV"/>
        </w:rPr>
        <w:t>arī</w:t>
      </w:r>
      <w:proofErr w:type="spellEnd"/>
      <w:r w:rsidRPr="00E637A2">
        <w:rPr>
          <w:kern w:val="28"/>
          <w:lang w:val="en-GB" w:eastAsia="lv-LV"/>
        </w:rPr>
        <w:t xml:space="preserve"> </w:t>
      </w:r>
      <w:proofErr w:type="spellStart"/>
      <w:r w:rsidRPr="00E637A2">
        <w:rPr>
          <w:kern w:val="28"/>
          <w:lang w:val="en-GB" w:eastAsia="lv-LV"/>
        </w:rPr>
        <w:t>katras</w:t>
      </w:r>
      <w:proofErr w:type="spellEnd"/>
      <w:r w:rsidRPr="00E637A2">
        <w:rPr>
          <w:kern w:val="28"/>
          <w:lang w:val="en-GB" w:eastAsia="lv-LV"/>
        </w:rPr>
        <w:t xml:space="preserve"> personas </w:t>
      </w:r>
      <w:proofErr w:type="spellStart"/>
      <w:r w:rsidRPr="00E637A2">
        <w:rPr>
          <w:kern w:val="28"/>
          <w:lang w:val="en-GB" w:eastAsia="lv-LV"/>
        </w:rPr>
        <w:t>atbildības</w:t>
      </w:r>
      <w:proofErr w:type="spellEnd"/>
      <w:r w:rsidRPr="00E637A2">
        <w:rPr>
          <w:kern w:val="28"/>
          <w:lang w:val="en-GB" w:eastAsia="lv-LV"/>
        </w:rPr>
        <w:t xml:space="preserve"> </w:t>
      </w:r>
      <w:proofErr w:type="spellStart"/>
      <w:r w:rsidRPr="00E637A2">
        <w:rPr>
          <w:kern w:val="28"/>
          <w:lang w:val="en-GB" w:eastAsia="lv-LV"/>
        </w:rPr>
        <w:t>sadalījumu</w:t>
      </w:r>
      <w:proofErr w:type="spellEnd"/>
      <w:r w:rsidRPr="00E637A2">
        <w:rPr>
          <w:kern w:val="28"/>
          <w:lang w:val="en-GB" w:eastAsia="lv-LV"/>
        </w:rPr>
        <w:t>.</w:t>
      </w:r>
      <w:r w:rsidRPr="00E637A2">
        <w:t xml:space="preserve"> Personu </w:t>
      </w:r>
      <w:proofErr w:type="spellStart"/>
      <w:r w:rsidRPr="00E637A2">
        <w:rPr>
          <w:kern w:val="28"/>
          <w:lang w:val="en-GB" w:eastAsia="lv-LV"/>
        </w:rPr>
        <w:t>apvienība</w:t>
      </w:r>
      <w:proofErr w:type="spellEnd"/>
      <w:r w:rsidRPr="00E637A2">
        <w:rPr>
          <w:kern w:val="28"/>
          <w:lang w:val="en-GB" w:eastAsia="lv-LV"/>
        </w:rPr>
        <w:t xml:space="preserve">, </w:t>
      </w:r>
      <w:proofErr w:type="spellStart"/>
      <w:r w:rsidRPr="00E637A2">
        <w:rPr>
          <w:kern w:val="28"/>
          <w:lang w:val="en-GB" w:eastAsia="lv-LV"/>
        </w:rPr>
        <w:t>attiecībā</w:t>
      </w:r>
      <w:proofErr w:type="spellEnd"/>
      <w:r w:rsidRPr="00E637A2">
        <w:rPr>
          <w:kern w:val="28"/>
          <w:lang w:val="en-GB" w:eastAsia="lv-LV"/>
        </w:rPr>
        <w:t xml:space="preserve"> </w:t>
      </w:r>
      <w:proofErr w:type="spellStart"/>
      <w:r w:rsidRPr="00E637A2">
        <w:rPr>
          <w:kern w:val="28"/>
          <w:lang w:val="en-GB" w:eastAsia="lv-LV"/>
        </w:rPr>
        <w:t>uz</w:t>
      </w:r>
      <w:proofErr w:type="spellEnd"/>
      <w:r w:rsidRPr="00E637A2">
        <w:rPr>
          <w:kern w:val="28"/>
          <w:lang w:val="en-GB" w:eastAsia="lv-LV"/>
        </w:rPr>
        <w:t xml:space="preserve"> kuru </w:t>
      </w:r>
      <w:proofErr w:type="spellStart"/>
      <w:r w:rsidRPr="00E637A2">
        <w:rPr>
          <w:kern w:val="28"/>
          <w:lang w:val="en-GB" w:eastAsia="lv-LV"/>
        </w:rPr>
        <w:t>pieņemts</w:t>
      </w:r>
      <w:proofErr w:type="spellEnd"/>
      <w:r w:rsidRPr="00E637A2">
        <w:rPr>
          <w:kern w:val="28"/>
          <w:lang w:val="en-GB" w:eastAsia="lv-LV"/>
        </w:rPr>
        <w:t xml:space="preserve"> </w:t>
      </w:r>
      <w:proofErr w:type="spellStart"/>
      <w:r w:rsidRPr="00E637A2">
        <w:rPr>
          <w:kern w:val="28"/>
          <w:lang w:val="en-GB" w:eastAsia="lv-LV"/>
        </w:rPr>
        <w:t>lēmums</w:t>
      </w:r>
      <w:proofErr w:type="spellEnd"/>
      <w:r w:rsidRPr="00E637A2">
        <w:rPr>
          <w:kern w:val="28"/>
          <w:lang w:val="en-GB" w:eastAsia="lv-LV"/>
        </w:rPr>
        <w:t xml:space="preserve"> </w:t>
      </w:r>
      <w:proofErr w:type="spellStart"/>
      <w:r w:rsidRPr="00E637A2">
        <w:rPr>
          <w:kern w:val="28"/>
          <w:lang w:val="en-GB" w:eastAsia="lv-LV"/>
        </w:rPr>
        <w:t>slēgt</w:t>
      </w:r>
      <w:proofErr w:type="spellEnd"/>
      <w:r w:rsidRPr="00E637A2">
        <w:rPr>
          <w:kern w:val="28"/>
          <w:lang w:val="en-GB" w:eastAsia="lv-LV"/>
        </w:rPr>
        <w:t xml:space="preserve"> </w:t>
      </w:r>
      <w:proofErr w:type="spellStart"/>
      <w:r w:rsidRPr="00E637A2">
        <w:rPr>
          <w:kern w:val="28"/>
          <w:lang w:val="en-GB" w:eastAsia="lv-LV"/>
        </w:rPr>
        <w:t>iepirkuma</w:t>
      </w:r>
      <w:proofErr w:type="spellEnd"/>
      <w:r w:rsidRPr="00E637A2">
        <w:rPr>
          <w:kern w:val="28"/>
          <w:lang w:val="en-GB" w:eastAsia="lv-LV"/>
        </w:rPr>
        <w:t xml:space="preserve"> </w:t>
      </w:r>
      <w:proofErr w:type="spellStart"/>
      <w:r w:rsidRPr="00E637A2">
        <w:rPr>
          <w:kern w:val="28"/>
          <w:lang w:val="en-GB" w:eastAsia="lv-LV"/>
        </w:rPr>
        <w:t>līgumu</w:t>
      </w:r>
      <w:proofErr w:type="spellEnd"/>
      <w:r w:rsidRPr="00E637A2">
        <w:rPr>
          <w:kern w:val="28"/>
          <w:lang w:val="en-GB" w:eastAsia="lv-LV"/>
        </w:rPr>
        <w:t xml:space="preserve">, </w:t>
      </w:r>
      <w:proofErr w:type="spellStart"/>
      <w:r w:rsidRPr="00E637A2">
        <w:rPr>
          <w:kern w:val="28"/>
          <w:lang w:val="en-GB" w:eastAsia="lv-LV"/>
        </w:rPr>
        <w:t>pēc</w:t>
      </w:r>
      <w:proofErr w:type="spellEnd"/>
      <w:r w:rsidRPr="00E637A2">
        <w:rPr>
          <w:kern w:val="28"/>
          <w:lang w:val="en-GB" w:eastAsia="lv-LV"/>
        </w:rPr>
        <w:t xml:space="preserve"> </w:t>
      </w:r>
      <w:proofErr w:type="spellStart"/>
      <w:r w:rsidRPr="00E637A2">
        <w:rPr>
          <w:kern w:val="28"/>
          <w:lang w:val="en-GB" w:eastAsia="lv-LV"/>
        </w:rPr>
        <w:t>savas</w:t>
      </w:r>
      <w:proofErr w:type="spellEnd"/>
      <w:r w:rsidRPr="00E637A2">
        <w:rPr>
          <w:kern w:val="28"/>
          <w:lang w:val="en-GB" w:eastAsia="lv-LV"/>
        </w:rPr>
        <w:t xml:space="preserve"> </w:t>
      </w:r>
      <w:proofErr w:type="spellStart"/>
      <w:r w:rsidRPr="00E637A2">
        <w:rPr>
          <w:kern w:val="28"/>
          <w:lang w:val="en-GB" w:eastAsia="lv-LV"/>
        </w:rPr>
        <w:t>izvēles</w:t>
      </w:r>
      <w:proofErr w:type="spellEnd"/>
      <w:r w:rsidRPr="00E637A2">
        <w:rPr>
          <w:kern w:val="28"/>
          <w:lang w:val="en-GB" w:eastAsia="lv-LV"/>
        </w:rPr>
        <w:t xml:space="preserve"> </w:t>
      </w:r>
      <w:proofErr w:type="spellStart"/>
      <w:r w:rsidRPr="00E637A2">
        <w:rPr>
          <w:kern w:val="28"/>
          <w:lang w:val="en-GB" w:eastAsia="lv-LV"/>
        </w:rPr>
        <w:t>izveidojas</w:t>
      </w:r>
      <w:proofErr w:type="spellEnd"/>
      <w:r w:rsidRPr="00E637A2">
        <w:rPr>
          <w:kern w:val="28"/>
          <w:lang w:val="en-GB" w:eastAsia="lv-LV"/>
        </w:rPr>
        <w:t xml:space="preserve"> </w:t>
      </w:r>
      <w:proofErr w:type="spellStart"/>
      <w:r w:rsidRPr="00E637A2">
        <w:rPr>
          <w:kern w:val="28"/>
          <w:lang w:val="en-GB" w:eastAsia="lv-LV"/>
        </w:rPr>
        <w:t>atbilstoši</w:t>
      </w:r>
      <w:proofErr w:type="spellEnd"/>
      <w:r w:rsidRPr="00E637A2">
        <w:rPr>
          <w:kern w:val="28"/>
          <w:lang w:val="en-GB" w:eastAsia="lv-LV"/>
        </w:rPr>
        <w:t xml:space="preserve"> </w:t>
      </w:r>
      <w:proofErr w:type="spellStart"/>
      <w:r w:rsidRPr="00E637A2">
        <w:rPr>
          <w:kern w:val="28"/>
          <w:lang w:val="en-GB" w:eastAsia="lv-LV"/>
        </w:rPr>
        <w:t>noteiktam</w:t>
      </w:r>
      <w:proofErr w:type="spellEnd"/>
      <w:r w:rsidRPr="00E637A2">
        <w:rPr>
          <w:kern w:val="28"/>
          <w:lang w:val="en-GB" w:eastAsia="lv-LV"/>
        </w:rPr>
        <w:t xml:space="preserve"> </w:t>
      </w:r>
      <w:proofErr w:type="spellStart"/>
      <w:r w:rsidRPr="00E637A2">
        <w:rPr>
          <w:kern w:val="28"/>
          <w:lang w:val="en-GB" w:eastAsia="lv-LV"/>
        </w:rPr>
        <w:t>juridiskam</w:t>
      </w:r>
      <w:proofErr w:type="spellEnd"/>
      <w:r w:rsidRPr="00E637A2">
        <w:rPr>
          <w:kern w:val="28"/>
          <w:lang w:val="en-GB" w:eastAsia="lv-LV"/>
        </w:rPr>
        <w:t xml:space="preserve"> </w:t>
      </w:r>
      <w:proofErr w:type="spellStart"/>
      <w:r w:rsidRPr="00E637A2">
        <w:rPr>
          <w:kern w:val="28"/>
          <w:lang w:val="en-GB" w:eastAsia="lv-LV"/>
        </w:rPr>
        <w:t>statusam</w:t>
      </w:r>
      <w:proofErr w:type="spellEnd"/>
      <w:r w:rsidR="0028328C" w:rsidRPr="00E637A2">
        <w:rPr>
          <w:kern w:val="28"/>
          <w:lang w:val="en-GB" w:eastAsia="lv-LV"/>
        </w:rPr>
        <w:t xml:space="preserve"> – </w:t>
      </w:r>
      <w:proofErr w:type="spellStart"/>
      <w:r w:rsidR="0028328C" w:rsidRPr="00E637A2">
        <w:rPr>
          <w:kern w:val="28"/>
          <w:lang w:val="en-GB" w:eastAsia="lv-LV"/>
        </w:rPr>
        <w:t>reģistrē</w:t>
      </w:r>
      <w:proofErr w:type="spellEnd"/>
      <w:r w:rsidR="0028328C" w:rsidRPr="00E637A2">
        <w:rPr>
          <w:kern w:val="28"/>
          <w:lang w:val="en-GB" w:eastAsia="lv-LV"/>
        </w:rPr>
        <w:t xml:space="preserve"> </w:t>
      </w:r>
      <w:proofErr w:type="spellStart"/>
      <w:r w:rsidR="0028328C" w:rsidRPr="00E637A2">
        <w:rPr>
          <w:kern w:val="28"/>
          <w:lang w:val="en-GB" w:eastAsia="lv-LV"/>
        </w:rPr>
        <w:t>Pilnsabiedrību</w:t>
      </w:r>
      <w:proofErr w:type="spellEnd"/>
      <w:r w:rsidRPr="00E637A2">
        <w:rPr>
          <w:kern w:val="28"/>
          <w:lang w:val="en-GB" w:eastAsia="lv-LV"/>
        </w:rPr>
        <w:t xml:space="preserve"> </w:t>
      </w:r>
      <w:proofErr w:type="spellStart"/>
      <w:r w:rsidRPr="00E637A2">
        <w:rPr>
          <w:kern w:val="28"/>
          <w:lang w:val="en-GB" w:eastAsia="lv-LV"/>
        </w:rPr>
        <w:t>vai</w:t>
      </w:r>
      <w:proofErr w:type="spellEnd"/>
      <w:r w:rsidRPr="00E637A2">
        <w:rPr>
          <w:kern w:val="28"/>
          <w:lang w:val="en-GB" w:eastAsia="lv-LV"/>
        </w:rPr>
        <w:t xml:space="preserve"> </w:t>
      </w:r>
      <w:proofErr w:type="spellStart"/>
      <w:r w:rsidRPr="00E637A2">
        <w:rPr>
          <w:kern w:val="28"/>
          <w:lang w:val="en-GB" w:eastAsia="lv-LV"/>
        </w:rPr>
        <w:t>noslēdz</w:t>
      </w:r>
      <w:proofErr w:type="spellEnd"/>
      <w:r w:rsidRPr="00E637A2">
        <w:rPr>
          <w:kern w:val="28"/>
          <w:lang w:val="en-GB" w:eastAsia="lv-LV"/>
        </w:rPr>
        <w:t xml:space="preserve"> </w:t>
      </w:r>
      <w:proofErr w:type="spellStart"/>
      <w:r w:rsidRPr="00E637A2">
        <w:rPr>
          <w:kern w:val="28"/>
          <w:lang w:val="en-GB" w:eastAsia="lv-LV"/>
        </w:rPr>
        <w:t>sabiedrības</w:t>
      </w:r>
      <w:proofErr w:type="spellEnd"/>
      <w:r w:rsidRPr="00E637A2">
        <w:rPr>
          <w:kern w:val="28"/>
          <w:lang w:val="en-GB" w:eastAsia="lv-LV"/>
        </w:rPr>
        <w:t xml:space="preserve"> </w:t>
      </w:r>
      <w:proofErr w:type="spellStart"/>
      <w:r w:rsidRPr="00E637A2">
        <w:rPr>
          <w:kern w:val="28"/>
          <w:lang w:val="en-GB" w:eastAsia="lv-LV"/>
        </w:rPr>
        <w:t>līgumu</w:t>
      </w:r>
      <w:proofErr w:type="spellEnd"/>
      <w:r w:rsidRPr="00E637A2">
        <w:rPr>
          <w:kern w:val="28"/>
          <w:lang w:val="en-GB" w:eastAsia="lv-LV"/>
        </w:rPr>
        <w:t xml:space="preserve">, </w:t>
      </w:r>
      <w:proofErr w:type="spellStart"/>
      <w:r w:rsidRPr="00E637A2">
        <w:rPr>
          <w:kern w:val="28"/>
          <w:lang w:val="en-GB" w:eastAsia="lv-LV"/>
        </w:rPr>
        <w:t>vienojoties</w:t>
      </w:r>
      <w:proofErr w:type="spellEnd"/>
      <w:r w:rsidRPr="00E637A2">
        <w:rPr>
          <w:kern w:val="28"/>
          <w:lang w:val="en-GB" w:eastAsia="lv-LV"/>
        </w:rPr>
        <w:t xml:space="preserve"> par </w:t>
      </w:r>
      <w:proofErr w:type="spellStart"/>
      <w:r w:rsidRPr="00E637A2">
        <w:rPr>
          <w:kern w:val="28"/>
          <w:lang w:val="en-GB" w:eastAsia="lv-LV"/>
        </w:rPr>
        <w:t>apvienības</w:t>
      </w:r>
      <w:proofErr w:type="spellEnd"/>
      <w:r w:rsidRPr="00E637A2">
        <w:rPr>
          <w:kern w:val="28"/>
          <w:lang w:val="en-GB" w:eastAsia="lv-LV"/>
        </w:rPr>
        <w:t xml:space="preserve"> </w:t>
      </w:r>
      <w:proofErr w:type="spellStart"/>
      <w:r w:rsidRPr="00E637A2">
        <w:rPr>
          <w:kern w:val="28"/>
          <w:lang w:val="en-GB" w:eastAsia="lv-LV"/>
        </w:rPr>
        <w:t>dalībnieku</w:t>
      </w:r>
      <w:proofErr w:type="spellEnd"/>
      <w:r w:rsidRPr="00E637A2">
        <w:rPr>
          <w:kern w:val="28"/>
          <w:lang w:val="en-GB" w:eastAsia="lv-LV"/>
        </w:rPr>
        <w:t xml:space="preserve"> </w:t>
      </w:r>
      <w:proofErr w:type="spellStart"/>
      <w:r w:rsidRPr="00E637A2">
        <w:rPr>
          <w:kern w:val="28"/>
          <w:lang w:val="en-GB" w:eastAsia="lv-LV"/>
        </w:rPr>
        <w:t>atbildības</w:t>
      </w:r>
      <w:proofErr w:type="spellEnd"/>
      <w:r w:rsidRPr="00E637A2">
        <w:rPr>
          <w:kern w:val="28"/>
          <w:lang w:val="en-GB" w:eastAsia="lv-LV"/>
        </w:rPr>
        <w:t xml:space="preserve"> </w:t>
      </w:r>
      <w:proofErr w:type="spellStart"/>
      <w:r w:rsidRPr="00E637A2">
        <w:rPr>
          <w:kern w:val="28"/>
          <w:lang w:val="en-GB" w:eastAsia="lv-LV"/>
        </w:rPr>
        <w:t>sadalījumu</w:t>
      </w:r>
      <w:proofErr w:type="spellEnd"/>
      <w:r w:rsidRPr="00E637A2">
        <w:rPr>
          <w:kern w:val="28"/>
          <w:lang w:val="en-GB" w:eastAsia="lv-LV"/>
        </w:rPr>
        <w:t xml:space="preserve">, </w:t>
      </w:r>
      <w:proofErr w:type="spellStart"/>
      <w:r w:rsidRPr="00E637A2">
        <w:rPr>
          <w:kern w:val="28"/>
          <w:lang w:val="en-GB" w:eastAsia="lv-LV"/>
        </w:rPr>
        <w:t>ja</w:t>
      </w:r>
      <w:proofErr w:type="spellEnd"/>
      <w:r w:rsidRPr="00E637A2">
        <w:rPr>
          <w:kern w:val="28"/>
          <w:lang w:val="en-GB" w:eastAsia="lv-LV"/>
        </w:rPr>
        <w:t xml:space="preserve"> </w:t>
      </w:r>
      <w:proofErr w:type="spellStart"/>
      <w:r w:rsidRPr="00E637A2">
        <w:rPr>
          <w:kern w:val="28"/>
          <w:lang w:val="en-GB" w:eastAsia="lv-LV"/>
        </w:rPr>
        <w:t>tas</w:t>
      </w:r>
      <w:proofErr w:type="spellEnd"/>
      <w:r w:rsidRPr="00E637A2">
        <w:rPr>
          <w:kern w:val="28"/>
          <w:lang w:val="en-GB" w:eastAsia="lv-LV"/>
        </w:rPr>
        <w:t xml:space="preserve"> </w:t>
      </w:r>
      <w:proofErr w:type="spellStart"/>
      <w:r w:rsidRPr="00E637A2">
        <w:rPr>
          <w:kern w:val="28"/>
          <w:lang w:val="en-GB" w:eastAsia="lv-LV"/>
        </w:rPr>
        <w:t>nepieciešams</w:t>
      </w:r>
      <w:proofErr w:type="spellEnd"/>
      <w:r w:rsidRPr="00E637A2">
        <w:rPr>
          <w:kern w:val="28"/>
          <w:lang w:val="en-GB" w:eastAsia="lv-LV"/>
        </w:rPr>
        <w:t xml:space="preserve"> </w:t>
      </w:r>
      <w:proofErr w:type="spellStart"/>
      <w:r w:rsidRPr="00E637A2">
        <w:rPr>
          <w:kern w:val="28"/>
          <w:lang w:val="en-GB" w:eastAsia="lv-LV"/>
        </w:rPr>
        <w:t>iepirkuma</w:t>
      </w:r>
      <w:proofErr w:type="spellEnd"/>
      <w:r w:rsidRPr="00E637A2">
        <w:rPr>
          <w:kern w:val="28"/>
          <w:lang w:val="en-GB" w:eastAsia="lv-LV"/>
        </w:rPr>
        <w:t xml:space="preserve"> </w:t>
      </w:r>
      <w:proofErr w:type="spellStart"/>
      <w:r w:rsidRPr="00E637A2">
        <w:rPr>
          <w:kern w:val="28"/>
          <w:lang w:val="en-GB" w:eastAsia="lv-LV"/>
        </w:rPr>
        <w:t>līguma</w:t>
      </w:r>
      <w:proofErr w:type="spellEnd"/>
      <w:r w:rsidRPr="00E637A2">
        <w:rPr>
          <w:kern w:val="28"/>
          <w:lang w:val="en-GB" w:eastAsia="lv-LV"/>
        </w:rPr>
        <w:t xml:space="preserve"> </w:t>
      </w:r>
      <w:proofErr w:type="spellStart"/>
      <w:r w:rsidRPr="00E637A2">
        <w:rPr>
          <w:kern w:val="28"/>
          <w:lang w:val="en-GB" w:eastAsia="lv-LV"/>
        </w:rPr>
        <w:t>noteikumu</w:t>
      </w:r>
      <w:proofErr w:type="spellEnd"/>
      <w:r w:rsidRPr="00E637A2">
        <w:rPr>
          <w:kern w:val="28"/>
          <w:lang w:val="en-GB" w:eastAsia="lv-LV"/>
        </w:rPr>
        <w:t xml:space="preserve"> </w:t>
      </w:r>
      <w:proofErr w:type="spellStart"/>
      <w:r w:rsidRPr="00E637A2">
        <w:rPr>
          <w:kern w:val="28"/>
          <w:lang w:val="en-GB" w:eastAsia="lv-LV"/>
        </w:rPr>
        <w:t>sekmīgai</w:t>
      </w:r>
      <w:proofErr w:type="spellEnd"/>
      <w:r w:rsidRPr="00E637A2">
        <w:rPr>
          <w:kern w:val="28"/>
          <w:lang w:val="en-GB" w:eastAsia="lv-LV"/>
        </w:rPr>
        <w:t xml:space="preserve"> </w:t>
      </w:r>
      <w:proofErr w:type="spellStart"/>
      <w:r w:rsidRPr="00E637A2">
        <w:rPr>
          <w:kern w:val="28"/>
          <w:lang w:val="en-GB" w:eastAsia="lv-LV"/>
        </w:rPr>
        <w:t>izpildei</w:t>
      </w:r>
      <w:proofErr w:type="spellEnd"/>
      <w:r w:rsidR="0015018A" w:rsidRPr="00E637A2">
        <w:rPr>
          <w:kern w:val="28"/>
          <w:lang w:val="en-GB" w:eastAsia="lv-LV"/>
        </w:rPr>
        <w:t>.</w:t>
      </w:r>
    </w:p>
    <w:p w:rsidR="00FF214D" w:rsidRPr="00E637A2" w:rsidRDefault="00FF214D" w:rsidP="0015018A">
      <w:pPr>
        <w:numPr>
          <w:ilvl w:val="1"/>
          <w:numId w:val="2"/>
        </w:numPr>
        <w:spacing w:after="240"/>
        <w:ind w:hanging="578"/>
        <w:jc w:val="both"/>
        <w:rPr>
          <w:b/>
        </w:rPr>
      </w:pPr>
      <w:r w:rsidRPr="00E637A2">
        <w:t xml:space="preserve"> Iesniedzot piedāvājumu pretendents savā piedāvājumā norāda visus tos apakš</w:t>
      </w:r>
      <w:r w:rsidR="001B4AA6" w:rsidRPr="00E637A2">
        <w:t>uzņēmējus, kuru veicamo piegāžu</w:t>
      </w:r>
      <w:r w:rsidRPr="00E637A2">
        <w:t xml:space="preserve"> vai sniedzamo pakalpojumu vērtība ir 10 procenti no kopējās iepirkuma līguma vērtības vai lielāka, un katram šādam apakšuzņēmējam izpildei nododamo iepirkuma līguma daļu</w:t>
      </w:r>
      <w:r w:rsidR="001B4AA6" w:rsidRPr="00E637A2">
        <w:t>.</w:t>
      </w:r>
      <w:r w:rsidR="00DA2BA7" w:rsidRPr="00E637A2">
        <w:t xml:space="preserve"> Šis nolikuma punkts attiecas arī uz apakšuzņēmēju apakšuzņēmējiem.</w:t>
      </w:r>
    </w:p>
    <w:p w:rsidR="00482F73" w:rsidRPr="00E637A2" w:rsidRDefault="00482F73" w:rsidP="00106F3B">
      <w:pPr>
        <w:numPr>
          <w:ilvl w:val="0"/>
          <w:numId w:val="2"/>
        </w:numPr>
        <w:jc w:val="both"/>
        <w:rPr>
          <w:b/>
          <w:szCs w:val="22"/>
        </w:rPr>
      </w:pPr>
      <w:r w:rsidRPr="00E637A2">
        <w:rPr>
          <w:b/>
        </w:rPr>
        <w:t>Tehniskais piedāvājums</w:t>
      </w:r>
    </w:p>
    <w:p w:rsidR="00044CCE" w:rsidRPr="00E637A2" w:rsidRDefault="005A21F8" w:rsidP="00E87D5A">
      <w:pPr>
        <w:numPr>
          <w:ilvl w:val="1"/>
          <w:numId w:val="2"/>
        </w:numPr>
        <w:ind w:left="709" w:hanging="567"/>
        <w:jc w:val="both"/>
        <w:rPr>
          <w:b/>
          <w:szCs w:val="22"/>
        </w:rPr>
      </w:pPr>
      <w:r w:rsidRPr="00E637A2">
        <w:t xml:space="preserve">Tehnisko piedāvājumu sagatavo un iesniedz </w:t>
      </w:r>
      <w:r w:rsidR="00A532DC" w:rsidRPr="00E637A2">
        <w:t>atbilstoši EIS e-konkursu apakšsistēmā šī konkursa sadaļā publicētajai veidlapai, ņemot vērā nolikuma un tehniskās specifikācijas prasības.</w:t>
      </w:r>
    </w:p>
    <w:p w:rsidR="00992F2C" w:rsidRPr="00E637A2" w:rsidRDefault="00992F2C" w:rsidP="00E87D5A">
      <w:pPr>
        <w:numPr>
          <w:ilvl w:val="1"/>
          <w:numId w:val="2"/>
        </w:numPr>
        <w:ind w:hanging="578"/>
        <w:jc w:val="both"/>
        <w:rPr>
          <w:b/>
          <w:color w:val="000000"/>
          <w:spacing w:val="-6"/>
        </w:rPr>
      </w:pPr>
      <w:r w:rsidRPr="00E637A2">
        <w:rPr>
          <w:color w:val="000000"/>
          <w:spacing w:val="-6"/>
        </w:rPr>
        <w:t xml:space="preserve">Tehniskajā piedāvājumā </w:t>
      </w:r>
      <w:r w:rsidR="006D5D4A" w:rsidRPr="00E637A2">
        <w:rPr>
          <w:color w:val="000000"/>
          <w:spacing w:val="-6"/>
        </w:rPr>
        <w:t>p</w:t>
      </w:r>
      <w:r w:rsidRPr="00E637A2">
        <w:rPr>
          <w:color w:val="000000"/>
          <w:spacing w:val="-6"/>
        </w:rPr>
        <w:t xml:space="preserve">retendentam </w:t>
      </w:r>
      <w:r w:rsidR="00EC3DF2" w:rsidRPr="00E637A2">
        <w:rPr>
          <w:b/>
          <w:color w:val="000000"/>
          <w:spacing w:val="-6"/>
          <w:u w:val="single"/>
        </w:rPr>
        <w:t>obligāti</w:t>
      </w:r>
      <w:r w:rsidR="00EC3DF2" w:rsidRPr="00E637A2">
        <w:rPr>
          <w:color w:val="000000"/>
          <w:spacing w:val="-6"/>
        </w:rPr>
        <w:t xml:space="preserve"> </w:t>
      </w:r>
      <w:r w:rsidRPr="00E637A2">
        <w:rPr>
          <w:color w:val="000000"/>
          <w:spacing w:val="-6"/>
        </w:rPr>
        <w:t>jānorāda un jāiekļauj:</w:t>
      </w:r>
    </w:p>
    <w:p w:rsidR="00992F2C" w:rsidRPr="00E637A2" w:rsidRDefault="00992F2C" w:rsidP="00E87D5A">
      <w:pPr>
        <w:numPr>
          <w:ilvl w:val="2"/>
          <w:numId w:val="2"/>
        </w:numPr>
        <w:tabs>
          <w:tab w:val="clear" w:pos="720"/>
        </w:tabs>
        <w:ind w:left="1134" w:hanging="708"/>
        <w:jc w:val="both"/>
      </w:pPr>
      <w:r w:rsidRPr="00E637A2">
        <w:t xml:space="preserve">informāciju par piedāvātās Preces nosaukumu, Preces ražotāja un modeļa nosaukumus, daudzumu, </w:t>
      </w:r>
      <w:r w:rsidRPr="00E637A2">
        <w:rPr>
          <w:b/>
        </w:rPr>
        <w:t>precīzus tehniskos parametrus</w:t>
      </w:r>
      <w:r w:rsidRPr="00E637A2">
        <w:t xml:space="preserve"> atbilstoši </w:t>
      </w:r>
      <w:r w:rsidR="00CA7505" w:rsidRPr="00E637A2">
        <w:t xml:space="preserve">Tehniskajā specifikācijā </w:t>
      </w:r>
      <w:r w:rsidR="00F25476" w:rsidRPr="00E637A2">
        <w:t>iekļautajām</w:t>
      </w:r>
      <w:r w:rsidRPr="00E637A2">
        <w:t xml:space="preserve"> prasībām</w:t>
      </w:r>
      <w:r w:rsidR="00F25476" w:rsidRPr="00E637A2">
        <w:t>;</w:t>
      </w:r>
      <w:r w:rsidRPr="00E637A2">
        <w:t xml:space="preserve"> </w:t>
      </w:r>
    </w:p>
    <w:p w:rsidR="00992F2C" w:rsidRPr="00E637A2" w:rsidRDefault="007A38FC" w:rsidP="00E87D5A">
      <w:pPr>
        <w:numPr>
          <w:ilvl w:val="2"/>
          <w:numId w:val="2"/>
        </w:numPr>
        <w:tabs>
          <w:tab w:val="clear" w:pos="720"/>
        </w:tabs>
        <w:ind w:left="1134" w:hanging="708"/>
        <w:jc w:val="both"/>
      </w:pPr>
      <w:r w:rsidRPr="00E637A2">
        <w:t>ražotāja izdota tehniskā dokumentācija piedāvātajai Precei. Tehniskajai dokument</w:t>
      </w:r>
      <w:r w:rsidR="00CB5F7E" w:rsidRPr="00E637A2">
        <w:t>ācijai ir jābūt latviešu valodā, ja nav Latviešu valodā, tad nepieciešams iesniegt tulkojumu Latviešu valodā</w:t>
      </w:r>
      <w:r w:rsidR="00D064BA" w:rsidRPr="00E637A2">
        <w:t>;</w:t>
      </w:r>
    </w:p>
    <w:p w:rsidR="00D064BA" w:rsidRPr="00E637A2" w:rsidRDefault="00D064BA" w:rsidP="00E87D5A">
      <w:pPr>
        <w:numPr>
          <w:ilvl w:val="2"/>
          <w:numId w:val="2"/>
        </w:numPr>
        <w:tabs>
          <w:tab w:val="clear" w:pos="720"/>
        </w:tabs>
        <w:ind w:left="1134" w:hanging="708"/>
        <w:jc w:val="both"/>
      </w:pPr>
      <w:r w:rsidRPr="00E637A2">
        <w:t>informācija par piedāvāto garantijas termiņu.</w:t>
      </w:r>
    </w:p>
    <w:p w:rsidR="00992F2C" w:rsidRPr="00E637A2" w:rsidRDefault="00992F2C" w:rsidP="00E87D5A">
      <w:pPr>
        <w:numPr>
          <w:ilvl w:val="1"/>
          <w:numId w:val="2"/>
        </w:numPr>
        <w:ind w:left="709" w:hanging="567"/>
        <w:jc w:val="both"/>
        <w:rPr>
          <w:b/>
        </w:rPr>
      </w:pPr>
      <w:r w:rsidRPr="00E637A2">
        <w:t>Pretendents nav tiesīgs interpretēt, gro</w:t>
      </w:r>
      <w:r w:rsidR="00B445F8" w:rsidRPr="00E637A2">
        <w:t>zīt vai sašaurināt P</w:t>
      </w:r>
      <w:r w:rsidRPr="00E637A2">
        <w:t>asūtītāja minimālās prasības, kas noteiktas Tehnisk</w:t>
      </w:r>
      <w:r w:rsidR="00A777A8" w:rsidRPr="00E637A2">
        <w:t>ajā</w:t>
      </w:r>
      <w:r w:rsidRPr="00E637A2">
        <w:t>s specifikācij</w:t>
      </w:r>
      <w:r w:rsidR="00A777A8" w:rsidRPr="00E637A2">
        <w:t>ās</w:t>
      </w:r>
      <w:r w:rsidRPr="00E637A2">
        <w:t>.</w:t>
      </w:r>
    </w:p>
    <w:p w:rsidR="00CE42F0" w:rsidRPr="00E637A2" w:rsidRDefault="006D5D4A" w:rsidP="00CE42F0">
      <w:pPr>
        <w:pStyle w:val="Apakpunkts"/>
        <w:numPr>
          <w:ilvl w:val="1"/>
          <w:numId w:val="2"/>
        </w:numPr>
        <w:ind w:hanging="578"/>
        <w:jc w:val="both"/>
        <w:rPr>
          <w:rFonts w:ascii="Times New Roman" w:hAnsi="Times New Roman"/>
          <w:b w:val="0"/>
          <w:sz w:val="24"/>
        </w:rPr>
      </w:pPr>
      <w:r w:rsidRPr="00E637A2">
        <w:rPr>
          <w:rFonts w:ascii="Times New Roman" w:hAnsi="Times New Roman"/>
          <w:b w:val="0"/>
          <w:sz w:val="24"/>
        </w:rPr>
        <w:t>Ja T</w:t>
      </w:r>
      <w:r w:rsidR="00CE42F0" w:rsidRPr="00E637A2">
        <w:rPr>
          <w:rFonts w:ascii="Times New Roman" w:hAnsi="Times New Roman"/>
          <w:b w:val="0"/>
          <w:sz w:val="24"/>
        </w:rPr>
        <w:t>ehniskajā s</w:t>
      </w:r>
      <w:r w:rsidRPr="00E637A2">
        <w:rPr>
          <w:rFonts w:ascii="Times New Roman" w:hAnsi="Times New Roman"/>
          <w:b w:val="0"/>
          <w:sz w:val="24"/>
        </w:rPr>
        <w:t>pecifikācijā norādīts konkrēts p</w:t>
      </w:r>
      <w:r w:rsidR="00CE42F0" w:rsidRPr="00E637A2">
        <w:rPr>
          <w:rFonts w:ascii="Times New Roman" w:hAnsi="Times New Roman"/>
          <w:b w:val="0"/>
          <w:sz w:val="24"/>
        </w:rPr>
        <w:t>reču vai standarta nosaukums vai kāda</w:t>
      </w:r>
      <w:r w:rsidRPr="00E637A2">
        <w:rPr>
          <w:rFonts w:ascii="Times New Roman" w:hAnsi="Times New Roman"/>
          <w:b w:val="0"/>
          <w:sz w:val="24"/>
        </w:rPr>
        <w:t xml:space="preserve"> cita norāde uz specifisku p</w:t>
      </w:r>
      <w:r w:rsidR="00CE42F0" w:rsidRPr="00E637A2">
        <w:rPr>
          <w:rFonts w:ascii="Times New Roman" w:hAnsi="Times New Roman"/>
          <w:b w:val="0"/>
          <w:sz w:val="24"/>
        </w:rPr>
        <w:t>reču izcelsmi, īpašu procesu, zīmolu vai veidu, pretendents var piedāvāt ekvivalentas preces vai atbilstību ekvivale</w:t>
      </w:r>
      <w:r w:rsidRPr="00E637A2">
        <w:rPr>
          <w:rFonts w:ascii="Times New Roman" w:hAnsi="Times New Roman"/>
          <w:b w:val="0"/>
          <w:sz w:val="24"/>
        </w:rPr>
        <w:t>ntiem standartiem, kas atbilst T</w:t>
      </w:r>
      <w:r w:rsidR="00CE42F0" w:rsidRPr="00E637A2">
        <w:rPr>
          <w:rFonts w:ascii="Times New Roman" w:hAnsi="Times New Roman"/>
          <w:b w:val="0"/>
          <w:sz w:val="24"/>
        </w:rPr>
        <w:t>ehniskās specifikācijas prasīb</w:t>
      </w:r>
      <w:r w:rsidRPr="00E637A2">
        <w:rPr>
          <w:rFonts w:ascii="Times New Roman" w:hAnsi="Times New Roman"/>
          <w:b w:val="0"/>
          <w:sz w:val="24"/>
        </w:rPr>
        <w:t>ām un parametriem un nodrošina T</w:t>
      </w:r>
      <w:r w:rsidR="00CE42F0" w:rsidRPr="00E637A2">
        <w:rPr>
          <w:rFonts w:ascii="Times New Roman" w:hAnsi="Times New Roman"/>
          <w:b w:val="0"/>
          <w:sz w:val="24"/>
        </w:rPr>
        <w:t>ehniskajā specifikācijā prasīto darbību.</w:t>
      </w:r>
    </w:p>
    <w:p w:rsidR="00EB21BA" w:rsidRPr="00E637A2" w:rsidRDefault="00EB21BA" w:rsidP="00EB21BA">
      <w:pPr>
        <w:pStyle w:val="Paraststmeklis"/>
        <w:shd w:val="clear" w:color="auto" w:fill="FFFFFF"/>
        <w:spacing w:before="0" w:after="0"/>
        <w:ind w:left="720"/>
        <w:jc w:val="both"/>
      </w:pPr>
    </w:p>
    <w:p w:rsidR="00B437C2" w:rsidRPr="00E637A2" w:rsidRDefault="001F2CB8" w:rsidP="00106F3B">
      <w:pPr>
        <w:numPr>
          <w:ilvl w:val="0"/>
          <w:numId w:val="2"/>
        </w:numPr>
        <w:jc w:val="both"/>
        <w:rPr>
          <w:b/>
          <w:szCs w:val="22"/>
        </w:rPr>
      </w:pPr>
      <w:r w:rsidRPr="00E637A2">
        <w:rPr>
          <w:b/>
          <w:szCs w:val="22"/>
        </w:rPr>
        <w:t>Finanšu piedāvājums</w:t>
      </w:r>
    </w:p>
    <w:p w:rsidR="001F2CB8" w:rsidRPr="00E637A2" w:rsidRDefault="004B7206" w:rsidP="00451169">
      <w:pPr>
        <w:numPr>
          <w:ilvl w:val="1"/>
          <w:numId w:val="2"/>
        </w:numPr>
        <w:ind w:hanging="578"/>
        <w:jc w:val="both"/>
        <w:rPr>
          <w:b/>
          <w:szCs w:val="22"/>
        </w:rPr>
      </w:pPr>
      <w:r w:rsidRPr="00E637A2">
        <w:t>Finanšu piedāvājumu sagatavo</w:t>
      </w:r>
      <w:r w:rsidR="00172900" w:rsidRPr="00E637A2">
        <w:t xml:space="preserve"> un iesniedz</w:t>
      </w:r>
      <w:r w:rsidRPr="00E637A2">
        <w:t xml:space="preserve">, </w:t>
      </w:r>
      <w:r w:rsidR="00A532DC" w:rsidRPr="00E637A2">
        <w:t>atbilstoši EIS e-konkursu apakšsistēmā šī konkursa sadaļā publicētajām veidlapām, aizpildot atbilstošās finanšu piedāvājuma Microsoft Excel formas šūnas</w:t>
      </w:r>
      <w:r w:rsidR="00537C2B" w:rsidRPr="00E637A2">
        <w:t xml:space="preserve"> ( 4. pielikums )</w:t>
      </w:r>
      <w:r w:rsidRPr="00E637A2">
        <w:t>.</w:t>
      </w:r>
    </w:p>
    <w:p w:rsidR="00CA7505" w:rsidRPr="00E637A2" w:rsidRDefault="004B7206" w:rsidP="00106F3B">
      <w:pPr>
        <w:numPr>
          <w:ilvl w:val="1"/>
          <w:numId w:val="2"/>
        </w:numPr>
        <w:ind w:left="709" w:hanging="567"/>
        <w:jc w:val="both"/>
        <w:rPr>
          <w:b/>
          <w:szCs w:val="22"/>
        </w:rPr>
      </w:pPr>
      <w:r w:rsidRPr="00E637A2">
        <w:t>Fina</w:t>
      </w:r>
      <w:r w:rsidR="00172900" w:rsidRPr="00E637A2">
        <w:t>n</w:t>
      </w:r>
      <w:r w:rsidRPr="00E637A2">
        <w:t>šu piedāvājumā c</w:t>
      </w:r>
      <w:r w:rsidR="007815B2" w:rsidRPr="00E637A2">
        <w:t xml:space="preserve">ena jānorāda </w:t>
      </w:r>
      <w:r w:rsidR="00DF05F4" w:rsidRPr="00E637A2">
        <w:rPr>
          <w:bCs/>
        </w:rPr>
        <w:t>e</w:t>
      </w:r>
      <w:r w:rsidR="00693233" w:rsidRPr="00E637A2">
        <w:rPr>
          <w:bCs/>
        </w:rPr>
        <w:t>u</w:t>
      </w:r>
      <w:r w:rsidR="00DF05F4" w:rsidRPr="00E637A2">
        <w:rPr>
          <w:bCs/>
        </w:rPr>
        <w:t>ro</w:t>
      </w:r>
      <w:r w:rsidR="007815B2" w:rsidRPr="00E637A2">
        <w:t xml:space="preserve"> </w:t>
      </w:r>
      <w:r w:rsidR="00D03D76" w:rsidRPr="00E637A2">
        <w:t xml:space="preserve">(EUR) </w:t>
      </w:r>
      <w:r w:rsidR="007815B2" w:rsidRPr="00E637A2">
        <w:t>ar divām zīm</w:t>
      </w:r>
      <w:r w:rsidRPr="00E637A2">
        <w:t>ēm aiz komata</w:t>
      </w:r>
      <w:r w:rsidR="00CA7505" w:rsidRPr="00E637A2">
        <w:t>.</w:t>
      </w:r>
    </w:p>
    <w:p w:rsidR="007815B2" w:rsidRPr="00E637A2" w:rsidRDefault="00CA7505" w:rsidP="00B97B11">
      <w:pPr>
        <w:numPr>
          <w:ilvl w:val="1"/>
          <w:numId w:val="2"/>
        </w:numPr>
        <w:ind w:left="709" w:hanging="567"/>
        <w:jc w:val="both"/>
        <w:rPr>
          <w:b/>
        </w:rPr>
      </w:pPr>
      <w:r w:rsidRPr="00E637A2">
        <w:t>Sagatavojot finanšu piedāvājumu</w:t>
      </w:r>
      <w:r w:rsidR="001427EB" w:rsidRPr="00E637A2">
        <w:t>,</w:t>
      </w:r>
      <w:r w:rsidRPr="00E637A2">
        <w:rPr>
          <w:b/>
        </w:rPr>
        <w:t xml:space="preserve"> </w:t>
      </w:r>
      <w:r w:rsidRPr="00E637A2">
        <w:t>pretendents iekļauj visas izmaksas</w:t>
      </w:r>
      <w:r w:rsidR="006D5D4A" w:rsidRPr="00E637A2">
        <w:t>, kas saistītas ar P</w:t>
      </w:r>
      <w:r w:rsidRPr="00E637A2">
        <w:t>reču piegādi, uzstād</w:t>
      </w:r>
      <w:r w:rsidR="00475362" w:rsidRPr="00E637A2">
        <w:t>īšanu</w:t>
      </w:r>
      <w:r w:rsidR="007404D3" w:rsidRPr="00E637A2">
        <w:t xml:space="preserve"> </w:t>
      </w:r>
      <w:r w:rsidR="00B97B11" w:rsidRPr="00E637A2">
        <w:t>un garantijas</w:t>
      </w:r>
      <w:r w:rsidR="00A777A8" w:rsidRPr="00E637A2">
        <w:t xml:space="preserve"> </w:t>
      </w:r>
      <w:r w:rsidR="00ED180E" w:rsidRPr="00E637A2">
        <w:t>nodrošināšanu</w:t>
      </w:r>
      <w:r w:rsidRPr="00E637A2">
        <w:t xml:space="preserve">. </w:t>
      </w:r>
    </w:p>
    <w:p w:rsidR="007815B2" w:rsidRPr="00E637A2" w:rsidRDefault="00FC622E" w:rsidP="00106F3B">
      <w:pPr>
        <w:numPr>
          <w:ilvl w:val="1"/>
          <w:numId w:val="2"/>
        </w:numPr>
        <w:ind w:left="709" w:hanging="567"/>
        <w:jc w:val="both"/>
        <w:rPr>
          <w:b/>
          <w:szCs w:val="22"/>
        </w:rPr>
      </w:pPr>
      <w:r w:rsidRPr="00E637A2">
        <w:t xml:space="preserve">Iepirkuma </w:t>
      </w:r>
      <w:r w:rsidR="00B125E4" w:rsidRPr="00E637A2">
        <w:t>līgumcena</w:t>
      </w:r>
      <w:r w:rsidRPr="00E637A2">
        <w:t xml:space="preserve"> </w:t>
      </w:r>
      <w:r w:rsidR="007815B2" w:rsidRPr="00E637A2">
        <w:t>netiks pārskatīta, ja</w:t>
      </w:r>
      <w:r w:rsidR="001427EB" w:rsidRPr="00E637A2">
        <w:t>,</w:t>
      </w:r>
      <w:r w:rsidR="007815B2" w:rsidRPr="00E637A2">
        <w:t xml:space="preserve"> slēdzot iepirkuma līgumu vai iepirku</w:t>
      </w:r>
      <w:r w:rsidR="00172900" w:rsidRPr="00E637A2">
        <w:t>ma līguma laikā</w:t>
      </w:r>
      <w:r w:rsidR="001427EB" w:rsidRPr="00E637A2">
        <w:t>,</w:t>
      </w:r>
      <w:r w:rsidR="00172900" w:rsidRPr="00E637A2">
        <w:t xml:space="preserve"> izrādīsies, ka p</w:t>
      </w:r>
      <w:r w:rsidR="007815B2" w:rsidRPr="00E637A2">
        <w:t xml:space="preserve">retendents cenā nav iekļāvis kādas no </w:t>
      </w:r>
      <w:r w:rsidR="005A21F8" w:rsidRPr="00E637A2">
        <w:t>izmaksām kvalitatīvai līguma izpildei</w:t>
      </w:r>
      <w:r w:rsidR="00921ED3" w:rsidRPr="00E637A2">
        <w:t>, vai radīsies jebkādu iemeslu dēļ radīts sadārdzinājums</w:t>
      </w:r>
      <w:r w:rsidR="005A21F8" w:rsidRPr="00E637A2">
        <w:t>.</w:t>
      </w:r>
      <w:r w:rsidR="007815B2" w:rsidRPr="00E637A2">
        <w:t xml:space="preserve"> </w:t>
      </w:r>
    </w:p>
    <w:p w:rsidR="006F51D6" w:rsidRPr="00E637A2" w:rsidRDefault="006F51D6" w:rsidP="001F2CB8">
      <w:pPr>
        <w:jc w:val="both"/>
        <w:rPr>
          <w:b/>
          <w:szCs w:val="22"/>
        </w:rPr>
      </w:pPr>
    </w:p>
    <w:p w:rsidR="00BA1F6A" w:rsidRPr="00E637A2" w:rsidRDefault="00BA1F6A" w:rsidP="001F2CB8">
      <w:pPr>
        <w:jc w:val="both"/>
        <w:rPr>
          <w:b/>
          <w:szCs w:val="22"/>
        </w:rPr>
      </w:pPr>
    </w:p>
    <w:p w:rsidR="00BA1F6A" w:rsidRPr="00E637A2" w:rsidRDefault="00BA1F6A" w:rsidP="001F2CB8">
      <w:pPr>
        <w:jc w:val="both"/>
        <w:rPr>
          <w:b/>
          <w:szCs w:val="22"/>
        </w:rPr>
      </w:pPr>
    </w:p>
    <w:p w:rsidR="003D646B" w:rsidRPr="00E637A2" w:rsidRDefault="003D646B" w:rsidP="003D646B">
      <w:pPr>
        <w:jc w:val="center"/>
        <w:rPr>
          <w:b/>
          <w:caps/>
        </w:rPr>
      </w:pPr>
      <w:r w:rsidRPr="00E637A2">
        <w:rPr>
          <w:b/>
          <w:caps/>
        </w:rPr>
        <w:t xml:space="preserve">PRETENDENTU ATLASE, PIEDĀVĀJUMU atbilstības </w:t>
      </w:r>
    </w:p>
    <w:p w:rsidR="003D646B" w:rsidRPr="00E637A2" w:rsidRDefault="003D646B" w:rsidP="003D646B">
      <w:pPr>
        <w:jc w:val="center"/>
        <w:rPr>
          <w:b/>
          <w:szCs w:val="22"/>
        </w:rPr>
      </w:pPr>
      <w:r w:rsidRPr="00E637A2">
        <w:rPr>
          <w:b/>
          <w:caps/>
        </w:rPr>
        <w:t>pārbaude un izvēle</w:t>
      </w:r>
    </w:p>
    <w:p w:rsidR="003D646B" w:rsidRPr="00E637A2" w:rsidRDefault="003D646B" w:rsidP="006F51D6">
      <w:pPr>
        <w:ind w:left="709"/>
        <w:jc w:val="both"/>
        <w:rPr>
          <w:b/>
          <w:szCs w:val="22"/>
        </w:rPr>
      </w:pPr>
    </w:p>
    <w:p w:rsidR="006F51D6" w:rsidRPr="00E637A2" w:rsidRDefault="003D646B" w:rsidP="00106F3B">
      <w:pPr>
        <w:numPr>
          <w:ilvl w:val="0"/>
          <w:numId w:val="2"/>
        </w:numPr>
        <w:tabs>
          <w:tab w:val="clear" w:pos="0"/>
        </w:tabs>
        <w:ind w:left="709" w:hanging="709"/>
        <w:jc w:val="both"/>
        <w:rPr>
          <w:b/>
          <w:szCs w:val="22"/>
        </w:rPr>
      </w:pPr>
      <w:r w:rsidRPr="00E637A2">
        <w:rPr>
          <w:b/>
          <w:szCs w:val="22"/>
        </w:rPr>
        <w:t>Pretendentu atlase, piedāvājumu atbilstības pārbaude un izvēle</w:t>
      </w:r>
    </w:p>
    <w:p w:rsidR="00AD5BDF" w:rsidRPr="00E637A2" w:rsidRDefault="00073CAE" w:rsidP="00106F3B">
      <w:pPr>
        <w:numPr>
          <w:ilvl w:val="1"/>
          <w:numId w:val="2"/>
        </w:numPr>
        <w:ind w:left="709" w:hanging="567"/>
        <w:jc w:val="both"/>
        <w:rPr>
          <w:b/>
          <w:szCs w:val="22"/>
        </w:rPr>
      </w:pPr>
      <w:r w:rsidRPr="00E637A2">
        <w:t>P</w:t>
      </w:r>
      <w:r w:rsidR="00AD5BDF" w:rsidRPr="00E637A2">
        <w:t xml:space="preserve">retendentu atlasi un piedāvājumu </w:t>
      </w:r>
      <w:r w:rsidRPr="00E637A2">
        <w:t xml:space="preserve">atbilstības pārbaudi un izvēli </w:t>
      </w:r>
      <w:r w:rsidR="00576F8C" w:rsidRPr="00E637A2">
        <w:t>K</w:t>
      </w:r>
      <w:r w:rsidR="00AD5BDF" w:rsidRPr="00E637A2">
        <w:t xml:space="preserve">omisija </w:t>
      </w:r>
      <w:r w:rsidR="00E75790" w:rsidRPr="00E637A2">
        <w:t xml:space="preserve">veic </w:t>
      </w:r>
      <w:r w:rsidRPr="00E637A2">
        <w:t>saskaņā ar spēkā esoš</w:t>
      </w:r>
      <w:r w:rsidR="00E75790" w:rsidRPr="00E637A2">
        <w:t>ajiem Latvijas Republikas</w:t>
      </w:r>
      <w:r w:rsidR="00576F8C" w:rsidRPr="00E637A2">
        <w:t xml:space="preserve"> </w:t>
      </w:r>
      <w:r w:rsidR="0099415B" w:rsidRPr="00E637A2">
        <w:t>normatīvajiem aktiem un</w:t>
      </w:r>
      <w:r w:rsidR="00E75790" w:rsidRPr="00E637A2">
        <w:t xml:space="preserve"> i</w:t>
      </w:r>
      <w:r w:rsidRPr="00E637A2">
        <w:t xml:space="preserve">epirkuma </w:t>
      </w:r>
      <w:r w:rsidR="00E75790" w:rsidRPr="00E637A2">
        <w:t>procedūras nolikumā</w:t>
      </w:r>
      <w:r w:rsidR="00576F8C" w:rsidRPr="00E637A2">
        <w:t xml:space="preserve"> </w:t>
      </w:r>
      <w:r w:rsidR="0099415B" w:rsidRPr="00E637A2">
        <w:t xml:space="preserve">izvirzītajām </w:t>
      </w:r>
      <w:r w:rsidRPr="00E637A2">
        <w:t>prasībām</w:t>
      </w:r>
      <w:r w:rsidR="00B97B11" w:rsidRPr="00E637A2">
        <w:t>.</w:t>
      </w:r>
    </w:p>
    <w:p w:rsidR="00073CAE" w:rsidRPr="00E637A2" w:rsidRDefault="00073CAE" w:rsidP="00106F3B">
      <w:pPr>
        <w:numPr>
          <w:ilvl w:val="1"/>
          <w:numId w:val="2"/>
        </w:numPr>
        <w:ind w:left="709" w:hanging="567"/>
        <w:jc w:val="both"/>
        <w:rPr>
          <w:b/>
          <w:szCs w:val="22"/>
        </w:rPr>
      </w:pPr>
      <w:r w:rsidRPr="00E637A2">
        <w:t xml:space="preserve">Komisija lēmumus pieņem slēgtā sēdē, pamatojoties </w:t>
      </w:r>
      <w:r w:rsidR="003D646B" w:rsidRPr="00E637A2">
        <w:t>uz</w:t>
      </w:r>
      <w:r w:rsidRPr="00E637A2">
        <w:t xml:space="preserve"> informāciju, kas pieprasīta un iesniegta</w:t>
      </w:r>
      <w:r w:rsidR="003D646B" w:rsidRPr="00E637A2">
        <w:t xml:space="preserve"> līdz piedāvājuma iesniegšanas termiņa beigām</w:t>
      </w:r>
      <w:r w:rsidRPr="00E637A2">
        <w:t>.</w:t>
      </w:r>
    </w:p>
    <w:p w:rsidR="00AD5BDF" w:rsidRPr="00E637A2" w:rsidRDefault="00C92B5D" w:rsidP="00106F3B">
      <w:pPr>
        <w:numPr>
          <w:ilvl w:val="1"/>
          <w:numId w:val="2"/>
        </w:numPr>
        <w:ind w:left="709" w:hanging="567"/>
        <w:jc w:val="both"/>
        <w:rPr>
          <w:b/>
          <w:szCs w:val="22"/>
        </w:rPr>
      </w:pPr>
      <w:r w:rsidRPr="00E637A2">
        <w:t>Ja Komisija konstatē, ka atbilstoši Publisko</w:t>
      </w:r>
      <w:r w:rsidR="004F0BE0" w:rsidRPr="00E637A2">
        <w:t xml:space="preserve"> iepirkumu likuma 42., 44., 46.</w:t>
      </w:r>
      <w:r w:rsidR="00D62678" w:rsidRPr="00E637A2">
        <w:t xml:space="preserve"> </w:t>
      </w:r>
      <w:r w:rsidRPr="00E637A2">
        <w:t>panta noteikumiem iesniegtajos dokumentos ietvertā informācija ir neskaidra vai nepilnīga, tā pieprasa, lai pretendents vai kompetenta institūcija izskaidro vai papildina šajos dokumentos ietverto informāciju. Komisija termiņu nepieciešamās informācijas iesniegšanai nosaka samērīgi ar laiku, kas nepieciešams šādas informācijas sagatavošanai un iesniegšanai</w:t>
      </w:r>
      <w:r w:rsidR="00E75790" w:rsidRPr="00E637A2">
        <w:t>.</w:t>
      </w:r>
      <w:r w:rsidR="00A13090" w:rsidRPr="00E637A2">
        <w:t xml:space="preserve"> </w:t>
      </w:r>
    </w:p>
    <w:p w:rsidR="00B70796" w:rsidRPr="00E637A2" w:rsidRDefault="00C92B5D" w:rsidP="00106F3B">
      <w:pPr>
        <w:numPr>
          <w:ilvl w:val="1"/>
          <w:numId w:val="2"/>
        </w:numPr>
        <w:ind w:left="709" w:hanging="567"/>
        <w:jc w:val="both"/>
        <w:rPr>
          <w:b/>
        </w:rPr>
      </w:pPr>
      <w:r w:rsidRPr="00E637A2">
        <w:t>Komisija pārbaudi par Publisko iepirkumu likuma 42.</w:t>
      </w:r>
      <w:r w:rsidR="00D62678" w:rsidRPr="00E637A2">
        <w:t xml:space="preserve"> </w:t>
      </w:r>
      <w:r w:rsidRPr="00E637A2">
        <w:t>panta pirmajā daļā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w:t>
      </w:r>
      <w:r w:rsidR="00B70796" w:rsidRPr="00E637A2">
        <w:t>.</w:t>
      </w:r>
    </w:p>
    <w:p w:rsidR="00AD5BDF" w:rsidRPr="00E637A2" w:rsidRDefault="00576F8C" w:rsidP="00106F3B">
      <w:pPr>
        <w:numPr>
          <w:ilvl w:val="1"/>
          <w:numId w:val="2"/>
        </w:numPr>
        <w:ind w:left="709" w:hanging="567"/>
        <w:jc w:val="both"/>
        <w:rPr>
          <w:b/>
          <w:szCs w:val="22"/>
        </w:rPr>
      </w:pPr>
      <w:r w:rsidRPr="00E637A2">
        <w:t>Ja K</w:t>
      </w:r>
      <w:r w:rsidR="00AD5BDF" w:rsidRPr="00E637A2">
        <w:t>omisijai rodas šaubas par iesniegtās dokumenta kopijas autentiskumu, tā pie</w:t>
      </w:r>
      <w:r w:rsidR="0039732C" w:rsidRPr="00E637A2">
        <w:t xml:space="preserve">prasa pretendentam </w:t>
      </w:r>
      <w:r w:rsidR="00AD5BDF" w:rsidRPr="00E637A2">
        <w:t>uzrādīt dokumenta oriģin</w:t>
      </w:r>
      <w:r w:rsidR="00E75790" w:rsidRPr="00E637A2">
        <w:t>ālu</w:t>
      </w:r>
      <w:r w:rsidR="0039732C" w:rsidRPr="00E637A2">
        <w:t xml:space="preserve"> vai iesniegt apliecinātu dokumenta kopiju</w:t>
      </w:r>
      <w:r w:rsidR="00E75790" w:rsidRPr="00E637A2">
        <w:t>.</w:t>
      </w:r>
    </w:p>
    <w:p w:rsidR="00B97B11" w:rsidRPr="00E637A2" w:rsidRDefault="00E75790" w:rsidP="00106F3B">
      <w:pPr>
        <w:numPr>
          <w:ilvl w:val="1"/>
          <w:numId w:val="2"/>
        </w:numPr>
        <w:ind w:left="709" w:hanging="567"/>
        <w:jc w:val="both"/>
        <w:rPr>
          <w:b/>
          <w:szCs w:val="22"/>
        </w:rPr>
      </w:pPr>
      <w:r w:rsidRPr="00E637A2">
        <w:rPr>
          <w:color w:val="000000"/>
        </w:rPr>
        <w:t>Komisija izslēdz pretendentu</w:t>
      </w:r>
      <w:r w:rsidR="00C90F6B" w:rsidRPr="00E637A2">
        <w:rPr>
          <w:color w:val="000000"/>
        </w:rPr>
        <w:t xml:space="preserve"> no dalības iepirkuma proc</w:t>
      </w:r>
      <w:r w:rsidRPr="00E637A2">
        <w:rPr>
          <w:color w:val="000000"/>
        </w:rPr>
        <w:t>edūrā, ja piedāvājums neatbilst</w:t>
      </w:r>
      <w:r w:rsidR="00C90F6B" w:rsidRPr="00E637A2">
        <w:rPr>
          <w:color w:val="000000"/>
        </w:rPr>
        <w:t xml:space="preserve"> </w:t>
      </w:r>
      <w:r w:rsidRPr="00E637A2">
        <w:rPr>
          <w:color w:val="000000"/>
        </w:rPr>
        <w:t>nolikumā</w:t>
      </w:r>
      <w:r w:rsidR="0099415B" w:rsidRPr="00E637A2">
        <w:rPr>
          <w:color w:val="000000"/>
        </w:rPr>
        <w:t xml:space="preserve"> izvir</w:t>
      </w:r>
      <w:r w:rsidR="00601B1D" w:rsidRPr="00E637A2">
        <w:rPr>
          <w:color w:val="000000"/>
        </w:rPr>
        <w:t>z</w:t>
      </w:r>
      <w:r w:rsidR="0099415B" w:rsidRPr="00E637A2">
        <w:rPr>
          <w:color w:val="000000"/>
        </w:rPr>
        <w:t>ītajām</w:t>
      </w:r>
      <w:r w:rsidR="00C90F6B" w:rsidRPr="00E637A2">
        <w:rPr>
          <w:color w:val="000000"/>
        </w:rPr>
        <w:t xml:space="preserve"> prasībām</w:t>
      </w:r>
      <w:r w:rsidR="00B97B11" w:rsidRPr="00E637A2">
        <w:rPr>
          <w:color w:val="000000"/>
        </w:rPr>
        <w:t xml:space="preserve">. </w:t>
      </w:r>
    </w:p>
    <w:p w:rsidR="00C90F6B" w:rsidRPr="00E637A2" w:rsidRDefault="00E75790" w:rsidP="00106F3B">
      <w:pPr>
        <w:numPr>
          <w:ilvl w:val="1"/>
          <w:numId w:val="2"/>
        </w:numPr>
        <w:ind w:left="709" w:hanging="567"/>
        <w:jc w:val="both"/>
        <w:rPr>
          <w:b/>
          <w:szCs w:val="22"/>
        </w:rPr>
      </w:pPr>
      <w:r w:rsidRPr="00E637A2">
        <w:t>Piedāvājumu vērtēšanas laikā Komisija pārbauda, vai piedāvājumā nav aritmētisko kļūdu. Ja Kom</w:t>
      </w:r>
      <w:r w:rsidR="00B70796" w:rsidRPr="00E637A2">
        <w:t>isija konstatē šādas kļūdas, tā</w:t>
      </w:r>
      <w:r w:rsidRPr="00E637A2">
        <w:t xml:space="preserve"> šīs kļūdas izlabo. Par kļūdu labojumu un laboto piedāvājuma summu Komisija paziņo pretendentam, kura pieļautās kļūdas labotas. Vērtējot finanšu piedāvājumu, komisija ņem vērā labojumus. </w:t>
      </w:r>
    </w:p>
    <w:p w:rsidR="00ED180E" w:rsidRPr="00E637A2" w:rsidRDefault="00ED180E" w:rsidP="00ED180E">
      <w:pPr>
        <w:numPr>
          <w:ilvl w:val="1"/>
          <w:numId w:val="2"/>
        </w:numPr>
        <w:ind w:left="709" w:hanging="567"/>
        <w:jc w:val="both"/>
        <w:rPr>
          <w:szCs w:val="22"/>
        </w:rPr>
      </w:pPr>
      <w:r w:rsidRPr="00E637A2">
        <w:t xml:space="preserve">Komisija atbilstoši Publisko iepirkumu likuma </w:t>
      </w:r>
      <w:r w:rsidR="00C92B5D" w:rsidRPr="00E637A2">
        <w:t>53</w:t>
      </w:r>
      <w:r w:rsidRPr="00E637A2">
        <w:t>.</w:t>
      </w:r>
      <w:r w:rsidR="00D62678" w:rsidRPr="00E637A2">
        <w:t xml:space="preserve"> </w:t>
      </w:r>
      <w:r w:rsidRPr="00E637A2">
        <w:t>pantā noteiktajai kārtībai izvērtē, vai pretendenta, kuram būtu piešķiramas iepirkuma līguma slēgšanas tiesības, iesniegtais piedāvājums nav atzīstams par nepamatoti lētu.</w:t>
      </w:r>
    </w:p>
    <w:p w:rsidR="000D5ADF" w:rsidRPr="00E637A2" w:rsidRDefault="00BB2CAD" w:rsidP="00106F3B">
      <w:pPr>
        <w:numPr>
          <w:ilvl w:val="1"/>
          <w:numId w:val="2"/>
        </w:numPr>
        <w:ind w:left="709" w:hanging="567"/>
        <w:jc w:val="both"/>
        <w:rPr>
          <w:b/>
          <w:szCs w:val="22"/>
        </w:rPr>
      </w:pPr>
      <w:r w:rsidRPr="00E637A2">
        <w:t>N</w:t>
      </w:r>
      <w:r w:rsidR="007A38FC" w:rsidRPr="00E637A2">
        <w:t>o piedāvājumiem, kas atbilst nolikumā noteiktajām prasībām, Komisija izvēlas</w:t>
      </w:r>
      <w:r w:rsidR="00D9109F" w:rsidRPr="00E637A2">
        <w:rPr>
          <w:b/>
        </w:rPr>
        <w:t xml:space="preserve"> </w:t>
      </w:r>
      <w:r w:rsidR="00C92B5D" w:rsidRPr="00E637A2">
        <w:rPr>
          <w:b/>
        </w:rPr>
        <w:t xml:space="preserve">saimnieciski izdevīgāko </w:t>
      </w:r>
      <w:r w:rsidR="00D9109F" w:rsidRPr="00E637A2">
        <w:rPr>
          <w:b/>
        </w:rPr>
        <w:t>piedāvājumu</w:t>
      </w:r>
      <w:r w:rsidR="00B70796" w:rsidRPr="00E637A2">
        <w:t xml:space="preserve">. </w:t>
      </w:r>
    </w:p>
    <w:p w:rsidR="00B51E56" w:rsidRPr="00E637A2" w:rsidRDefault="00B856CE" w:rsidP="00B51E56">
      <w:pPr>
        <w:widowControl w:val="0"/>
        <w:suppressAutoHyphens w:val="0"/>
        <w:overflowPunct w:val="0"/>
        <w:autoSpaceDE w:val="0"/>
        <w:autoSpaceDN w:val="0"/>
        <w:adjustRightInd w:val="0"/>
        <w:ind w:left="720" w:hanging="720"/>
        <w:rPr>
          <w:bCs/>
          <w:kern w:val="28"/>
          <w:lang w:eastAsia="lv-LV"/>
        </w:rPr>
      </w:pPr>
      <w:r w:rsidRPr="00E637A2">
        <w:rPr>
          <w:bCs/>
          <w:kern w:val="28"/>
          <w:lang w:eastAsia="lv-LV"/>
        </w:rPr>
        <w:t>19.1</w:t>
      </w:r>
      <w:r w:rsidR="00B51E56" w:rsidRPr="00E637A2">
        <w:rPr>
          <w:bCs/>
          <w:kern w:val="28"/>
          <w:lang w:eastAsia="lv-LV"/>
        </w:rPr>
        <w:t>0</w:t>
      </w:r>
      <w:r w:rsidRPr="00E637A2">
        <w:rPr>
          <w:bCs/>
          <w:kern w:val="28"/>
          <w:lang w:eastAsia="lv-LV"/>
        </w:rPr>
        <w:t>.</w:t>
      </w:r>
      <w:r w:rsidR="00B51E56" w:rsidRPr="00E637A2">
        <w:rPr>
          <w:bCs/>
          <w:kern w:val="28"/>
          <w:lang w:eastAsia="lv-LV"/>
        </w:rPr>
        <w:t xml:space="preserve"> Saimnieciski visizdevīgākā piedāvājuma izvēles kritēriji un to skaitliskās vērtības:</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5040"/>
        <w:gridCol w:w="3960"/>
      </w:tblGrid>
      <w:tr w:rsidR="00B51E56" w:rsidRPr="00E637A2" w:rsidTr="003256D1">
        <w:tc>
          <w:tcPr>
            <w:tcW w:w="948" w:type="dxa"/>
          </w:tcPr>
          <w:p w:rsidR="00B51E56" w:rsidRPr="00E637A2" w:rsidRDefault="00B51E56" w:rsidP="00B51E56">
            <w:pPr>
              <w:widowControl w:val="0"/>
              <w:suppressAutoHyphens w:val="0"/>
              <w:overflowPunct w:val="0"/>
              <w:autoSpaceDE w:val="0"/>
              <w:autoSpaceDN w:val="0"/>
              <w:adjustRightInd w:val="0"/>
              <w:rPr>
                <w:bCs/>
                <w:kern w:val="28"/>
                <w:lang w:eastAsia="lv-LV"/>
              </w:rPr>
            </w:pPr>
            <w:r w:rsidRPr="00E637A2">
              <w:rPr>
                <w:bCs/>
                <w:kern w:val="28"/>
                <w:lang w:eastAsia="lv-LV"/>
              </w:rPr>
              <w:t>N.p.k.</w:t>
            </w:r>
          </w:p>
        </w:tc>
        <w:tc>
          <w:tcPr>
            <w:tcW w:w="5040" w:type="dxa"/>
          </w:tcPr>
          <w:p w:rsidR="00B51E56" w:rsidRPr="00E637A2" w:rsidRDefault="00B51E56" w:rsidP="00B51E56">
            <w:pPr>
              <w:widowControl w:val="0"/>
              <w:suppressAutoHyphens w:val="0"/>
              <w:overflowPunct w:val="0"/>
              <w:autoSpaceDE w:val="0"/>
              <w:autoSpaceDN w:val="0"/>
              <w:adjustRightInd w:val="0"/>
              <w:jc w:val="center"/>
              <w:rPr>
                <w:bCs/>
                <w:kern w:val="28"/>
                <w:lang w:eastAsia="lv-LV"/>
              </w:rPr>
            </w:pPr>
            <w:r w:rsidRPr="00E637A2">
              <w:rPr>
                <w:bCs/>
                <w:kern w:val="28"/>
                <w:lang w:eastAsia="lv-LV"/>
              </w:rPr>
              <w:t>Kritēriji</w:t>
            </w:r>
          </w:p>
        </w:tc>
        <w:tc>
          <w:tcPr>
            <w:tcW w:w="3960" w:type="dxa"/>
          </w:tcPr>
          <w:p w:rsidR="00B51E56" w:rsidRPr="00E637A2" w:rsidRDefault="00B51E56" w:rsidP="00B51E56">
            <w:pPr>
              <w:widowControl w:val="0"/>
              <w:suppressAutoHyphens w:val="0"/>
              <w:overflowPunct w:val="0"/>
              <w:autoSpaceDE w:val="0"/>
              <w:autoSpaceDN w:val="0"/>
              <w:adjustRightInd w:val="0"/>
              <w:rPr>
                <w:bCs/>
                <w:kern w:val="28"/>
                <w:lang w:eastAsia="lv-LV"/>
              </w:rPr>
            </w:pPr>
            <w:r w:rsidRPr="00E637A2">
              <w:rPr>
                <w:bCs/>
                <w:kern w:val="28"/>
                <w:lang w:eastAsia="lv-LV"/>
              </w:rPr>
              <w:t>Maksimālā skaitliskā vērtība ( punktu skaits )</w:t>
            </w:r>
          </w:p>
        </w:tc>
      </w:tr>
      <w:tr w:rsidR="00B51E56" w:rsidRPr="00E637A2" w:rsidTr="003256D1">
        <w:tc>
          <w:tcPr>
            <w:tcW w:w="948" w:type="dxa"/>
          </w:tcPr>
          <w:p w:rsidR="00B51E56" w:rsidRPr="00E637A2" w:rsidRDefault="00B51E56" w:rsidP="00B51E56">
            <w:pPr>
              <w:widowControl w:val="0"/>
              <w:suppressAutoHyphens w:val="0"/>
              <w:overflowPunct w:val="0"/>
              <w:autoSpaceDE w:val="0"/>
              <w:autoSpaceDN w:val="0"/>
              <w:adjustRightInd w:val="0"/>
              <w:jc w:val="center"/>
              <w:rPr>
                <w:bCs/>
                <w:kern w:val="28"/>
                <w:lang w:eastAsia="lv-LV"/>
              </w:rPr>
            </w:pPr>
            <w:r w:rsidRPr="00E637A2">
              <w:rPr>
                <w:bCs/>
                <w:kern w:val="28"/>
                <w:lang w:eastAsia="lv-LV"/>
              </w:rPr>
              <w:t>1.</w:t>
            </w:r>
          </w:p>
        </w:tc>
        <w:tc>
          <w:tcPr>
            <w:tcW w:w="5040" w:type="dxa"/>
          </w:tcPr>
          <w:p w:rsidR="00B51E56" w:rsidRPr="00E637A2" w:rsidRDefault="00033B02" w:rsidP="00B51E56">
            <w:pPr>
              <w:widowControl w:val="0"/>
              <w:suppressAutoHyphens w:val="0"/>
              <w:overflowPunct w:val="0"/>
              <w:autoSpaceDE w:val="0"/>
              <w:autoSpaceDN w:val="0"/>
              <w:adjustRightInd w:val="0"/>
              <w:rPr>
                <w:bCs/>
                <w:kern w:val="28"/>
                <w:lang w:eastAsia="lv-LV"/>
              </w:rPr>
            </w:pPr>
            <w:r w:rsidRPr="00E637A2">
              <w:rPr>
                <w:bCs/>
                <w:kern w:val="28"/>
                <w:lang w:eastAsia="lv-LV"/>
              </w:rPr>
              <w:t>Cena ( EUR</w:t>
            </w:r>
            <w:r w:rsidR="00B51E56" w:rsidRPr="00E637A2">
              <w:rPr>
                <w:bCs/>
                <w:kern w:val="28"/>
                <w:lang w:eastAsia="lv-LV"/>
              </w:rPr>
              <w:t>), bez PVN</w:t>
            </w:r>
          </w:p>
        </w:tc>
        <w:tc>
          <w:tcPr>
            <w:tcW w:w="3960" w:type="dxa"/>
          </w:tcPr>
          <w:p w:rsidR="00B51E56" w:rsidRPr="00E637A2" w:rsidRDefault="00033B02" w:rsidP="00B51E56">
            <w:pPr>
              <w:widowControl w:val="0"/>
              <w:suppressAutoHyphens w:val="0"/>
              <w:overflowPunct w:val="0"/>
              <w:autoSpaceDE w:val="0"/>
              <w:autoSpaceDN w:val="0"/>
              <w:adjustRightInd w:val="0"/>
              <w:jc w:val="center"/>
              <w:rPr>
                <w:bCs/>
                <w:kern w:val="28"/>
                <w:lang w:eastAsia="lv-LV"/>
              </w:rPr>
            </w:pPr>
            <w:r w:rsidRPr="00E637A2">
              <w:rPr>
                <w:bCs/>
                <w:kern w:val="28"/>
                <w:lang w:eastAsia="lv-LV"/>
              </w:rPr>
              <w:t>8</w:t>
            </w:r>
            <w:r w:rsidR="00B51E56" w:rsidRPr="00E637A2">
              <w:rPr>
                <w:bCs/>
                <w:kern w:val="28"/>
                <w:lang w:eastAsia="lv-LV"/>
              </w:rPr>
              <w:t>0</w:t>
            </w:r>
          </w:p>
        </w:tc>
      </w:tr>
      <w:tr w:rsidR="00B51E56" w:rsidRPr="00E637A2" w:rsidTr="003256D1">
        <w:tc>
          <w:tcPr>
            <w:tcW w:w="948" w:type="dxa"/>
          </w:tcPr>
          <w:p w:rsidR="00B51E56" w:rsidRPr="00E637A2" w:rsidRDefault="00B51E56" w:rsidP="00B51E56">
            <w:pPr>
              <w:widowControl w:val="0"/>
              <w:suppressAutoHyphens w:val="0"/>
              <w:overflowPunct w:val="0"/>
              <w:autoSpaceDE w:val="0"/>
              <w:autoSpaceDN w:val="0"/>
              <w:adjustRightInd w:val="0"/>
              <w:jc w:val="center"/>
              <w:rPr>
                <w:bCs/>
                <w:kern w:val="28"/>
                <w:lang w:eastAsia="lv-LV"/>
              </w:rPr>
            </w:pPr>
            <w:r w:rsidRPr="00E637A2">
              <w:rPr>
                <w:bCs/>
                <w:kern w:val="28"/>
                <w:lang w:eastAsia="lv-LV"/>
              </w:rPr>
              <w:t>2.</w:t>
            </w:r>
          </w:p>
        </w:tc>
        <w:tc>
          <w:tcPr>
            <w:tcW w:w="5040" w:type="dxa"/>
          </w:tcPr>
          <w:p w:rsidR="00B51E56" w:rsidRPr="00E637A2" w:rsidRDefault="00B51E56" w:rsidP="00B51E56">
            <w:pPr>
              <w:widowControl w:val="0"/>
              <w:suppressAutoHyphens w:val="0"/>
              <w:overflowPunct w:val="0"/>
              <w:autoSpaceDE w:val="0"/>
              <w:autoSpaceDN w:val="0"/>
              <w:adjustRightInd w:val="0"/>
              <w:rPr>
                <w:bCs/>
                <w:kern w:val="28"/>
                <w:lang w:eastAsia="lv-LV"/>
              </w:rPr>
            </w:pPr>
            <w:r w:rsidRPr="00E637A2">
              <w:rPr>
                <w:bCs/>
                <w:kern w:val="28"/>
                <w:lang w:eastAsia="lv-LV"/>
              </w:rPr>
              <w:t>Izpildes termiņš ( nedēļās )</w:t>
            </w:r>
          </w:p>
        </w:tc>
        <w:tc>
          <w:tcPr>
            <w:tcW w:w="3960" w:type="dxa"/>
          </w:tcPr>
          <w:p w:rsidR="00B51E56" w:rsidRPr="00E637A2" w:rsidRDefault="00033B02" w:rsidP="00B51E56">
            <w:pPr>
              <w:widowControl w:val="0"/>
              <w:suppressAutoHyphens w:val="0"/>
              <w:overflowPunct w:val="0"/>
              <w:autoSpaceDE w:val="0"/>
              <w:autoSpaceDN w:val="0"/>
              <w:adjustRightInd w:val="0"/>
              <w:jc w:val="center"/>
              <w:rPr>
                <w:bCs/>
                <w:kern w:val="28"/>
                <w:lang w:eastAsia="lv-LV"/>
              </w:rPr>
            </w:pPr>
            <w:r w:rsidRPr="00E637A2">
              <w:rPr>
                <w:bCs/>
                <w:kern w:val="28"/>
                <w:lang w:eastAsia="lv-LV"/>
              </w:rPr>
              <w:t>10</w:t>
            </w:r>
          </w:p>
        </w:tc>
      </w:tr>
      <w:tr w:rsidR="00B51E56" w:rsidRPr="00E637A2" w:rsidTr="003256D1">
        <w:tc>
          <w:tcPr>
            <w:tcW w:w="948" w:type="dxa"/>
          </w:tcPr>
          <w:p w:rsidR="00B51E56" w:rsidRPr="00E637A2" w:rsidRDefault="00B51E56" w:rsidP="00B51E56">
            <w:pPr>
              <w:widowControl w:val="0"/>
              <w:suppressAutoHyphens w:val="0"/>
              <w:overflowPunct w:val="0"/>
              <w:autoSpaceDE w:val="0"/>
              <w:autoSpaceDN w:val="0"/>
              <w:adjustRightInd w:val="0"/>
              <w:jc w:val="center"/>
              <w:rPr>
                <w:bCs/>
                <w:kern w:val="28"/>
                <w:lang w:eastAsia="lv-LV"/>
              </w:rPr>
            </w:pPr>
            <w:r w:rsidRPr="00E637A2">
              <w:rPr>
                <w:bCs/>
                <w:kern w:val="28"/>
                <w:lang w:eastAsia="lv-LV"/>
              </w:rPr>
              <w:t>3.</w:t>
            </w:r>
          </w:p>
        </w:tc>
        <w:tc>
          <w:tcPr>
            <w:tcW w:w="5040" w:type="dxa"/>
          </w:tcPr>
          <w:p w:rsidR="00B51E56" w:rsidRPr="00E637A2" w:rsidRDefault="00B51E56" w:rsidP="00B51E56">
            <w:pPr>
              <w:widowControl w:val="0"/>
              <w:suppressAutoHyphens w:val="0"/>
              <w:overflowPunct w:val="0"/>
              <w:autoSpaceDE w:val="0"/>
              <w:autoSpaceDN w:val="0"/>
              <w:adjustRightInd w:val="0"/>
              <w:rPr>
                <w:bCs/>
                <w:kern w:val="28"/>
                <w:lang w:eastAsia="lv-LV"/>
              </w:rPr>
            </w:pPr>
            <w:r w:rsidRPr="00E637A2">
              <w:rPr>
                <w:bCs/>
                <w:kern w:val="28"/>
                <w:lang w:eastAsia="lv-LV"/>
              </w:rPr>
              <w:t>Garantijas termiņš ( mēnešos )</w:t>
            </w:r>
          </w:p>
        </w:tc>
        <w:tc>
          <w:tcPr>
            <w:tcW w:w="3960" w:type="dxa"/>
          </w:tcPr>
          <w:p w:rsidR="00B51E56" w:rsidRPr="00E637A2" w:rsidRDefault="00033B02" w:rsidP="00B51E56">
            <w:pPr>
              <w:widowControl w:val="0"/>
              <w:suppressAutoHyphens w:val="0"/>
              <w:overflowPunct w:val="0"/>
              <w:autoSpaceDE w:val="0"/>
              <w:autoSpaceDN w:val="0"/>
              <w:adjustRightInd w:val="0"/>
              <w:jc w:val="center"/>
              <w:rPr>
                <w:bCs/>
                <w:kern w:val="28"/>
                <w:lang w:eastAsia="lv-LV"/>
              </w:rPr>
            </w:pPr>
            <w:r w:rsidRPr="00E637A2">
              <w:rPr>
                <w:bCs/>
                <w:kern w:val="28"/>
                <w:lang w:eastAsia="lv-LV"/>
              </w:rPr>
              <w:t>10</w:t>
            </w:r>
          </w:p>
        </w:tc>
      </w:tr>
      <w:tr w:rsidR="00B51E56" w:rsidRPr="00E637A2" w:rsidTr="003256D1">
        <w:tc>
          <w:tcPr>
            <w:tcW w:w="948" w:type="dxa"/>
          </w:tcPr>
          <w:p w:rsidR="00B51E56" w:rsidRPr="00E637A2" w:rsidRDefault="00B51E56" w:rsidP="00B51E56">
            <w:pPr>
              <w:widowControl w:val="0"/>
              <w:suppressAutoHyphens w:val="0"/>
              <w:overflowPunct w:val="0"/>
              <w:autoSpaceDE w:val="0"/>
              <w:autoSpaceDN w:val="0"/>
              <w:adjustRightInd w:val="0"/>
              <w:rPr>
                <w:bCs/>
                <w:kern w:val="28"/>
                <w:lang w:eastAsia="lv-LV"/>
              </w:rPr>
            </w:pPr>
          </w:p>
        </w:tc>
        <w:tc>
          <w:tcPr>
            <w:tcW w:w="5040" w:type="dxa"/>
          </w:tcPr>
          <w:p w:rsidR="00B51E56" w:rsidRPr="00E637A2" w:rsidRDefault="00B51E56" w:rsidP="00B51E56">
            <w:pPr>
              <w:widowControl w:val="0"/>
              <w:suppressAutoHyphens w:val="0"/>
              <w:overflowPunct w:val="0"/>
              <w:autoSpaceDE w:val="0"/>
              <w:autoSpaceDN w:val="0"/>
              <w:adjustRightInd w:val="0"/>
              <w:rPr>
                <w:bCs/>
                <w:kern w:val="28"/>
                <w:lang w:eastAsia="lv-LV"/>
              </w:rPr>
            </w:pPr>
            <w:r w:rsidRPr="00E637A2">
              <w:rPr>
                <w:bCs/>
                <w:kern w:val="28"/>
                <w:lang w:eastAsia="lv-LV"/>
              </w:rPr>
              <w:t>Maksimālais iespējamais kopējais punktu skaits</w:t>
            </w:r>
          </w:p>
        </w:tc>
        <w:tc>
          <w:tcPr>
            <w:tcW w:w="3960" w:type="dxa"/>
          </w:tcPr>
          <w:p w:rsidR="00B51E56" w:rsidRPr="00E637A2" w:rsidRDefault="00B51E56" w:rsidP="00B51E56">
            <w:pPr>
              <w:widowControl w:val="0"/>
              <w:suppressAutoHyphens w:val="0"/>
              <w:overflowPunct w:val="0"/>
              <w:autoSpaceDE w:val="0"/>
              <w:autoSpaceDN w:val="0"/>
              <w:adjustRightInd w:val="0"/>
              <w:jc w:val="center"/>
              <w:rPr>
                <w:bCs/>
                <w:kern w:val="28"/>
                <w:lang w:eastAsia="lv-LV"/>
              </w:rPr>
            </w:pPr>
            <w:r w:rsidRPr="00E637A2">
              <w:rPr>
                <w:bCs/>
                <w:kern w:val="28"/>
                <w:lang w:eastAsia="lv-LV"/>
              </w:rPr>
              <w:t>100</w:t>
            </w:r>
          </w:p>
        </w:tc>
      </w:tr>
    </w:tbl>
    <w:p w:rsidR="00B51E56" w:rsidRPr="00E637A2" w:rsidRDefault="00B51E56" w:rsidP="00B51E56">
      <w:pPr>
        <w:widowControl w:val="0"/>
        <w:suppressAutoHyphens w:val="0"/>
        <w:overflowPunct w:val="0"/>
        <w:autoSpaceDE w:val="0"/>
        <w:autoSpaceDN w:val="0"/>
        <w:adjustRightInd w:val="0"/>
        <w:ind w:left="720" w:hanging="720"/>
        <w:rPr>
          <w:bCs/>
          <w:kern w:val="28"/>
          <w:lang w:eastAsia="lv-LV"/>
        </w:rPr>
      </w:pPr>
    </w:p>
    <w:p w:rsidR="00B51E56" w:rsidRPr="00E637A2" w:rsidRDefault="00B856CE" w:rsidP="00B51E56">
      <w:pPr>
        <w:widowControl w:val="0"/>
        <w:suppressAutoHyphens w:val="0"/>
        <w:overflowPunct w:val="0"/>
        <w:autoSpaceDE w:val="0"/>
        <w:autoSpaceDN w:val="0"/>
        <w:adjustRightInd w:val="0"/>
        <w:ind w:left="720" w:hanging="720"/>
        <w:rPr>
          <w:bCs/>
          <w:kern w:val="28"/>
          <w:lang w:eastAsia="lv-LV"/>
        </w:rPr>
      </w:pPr>
      <w:r w:rsidRPr="00E637A2">
        <w:rPr>
          <w:bCs/>
          <w:kern w:val="28"/>
          <w:lang w:eastAsia="lv-LV"/>
        </w:rPr>
        <w:t>19.1</w:t>
      </w:r>
      <w:r w:rsidR="00033B02" w:rsidRPr="00E637A2">
        <w:rPr>
          <w:bCs/>
          <w:kern w:val="28"/>
          <w:lang w:eastAsia="lv-LV"/>
        </w:rPr>
        <w:t>0</w:t>
      </w:r>
      <w:r w:rsidR="00B51E56" w:rsidRPr="00E637A2">
        <w:rPr>
          <w:bCs/>
          <w:kern w:val="28"/>
          <w:lang w:eastAsia="lv-LV"/>
        </w:rPr>
        <w:t>.1. Piedāvājuma iesniedzējam piedāvājumā jānorāda izpildes termiņš (nedēļās) un garantijas termiņš (mēnešos ).</w:t>
      </w:r>
    </w:p>
    <w:p w:rsidR="00B51E56" w:rsidRPr="00E637A2" w:rsidRDefault="00B856CE" w:rsidP="00B51E56">
      <w:pPr>
        <w:widowControl w:val="0"/>
        <w:suppressAutoHyphens w:val="0"/>
        <w:overflowPunct w:val="0"/>
        <w:autoSpaceDE w:val="0"/>
        <w:autoSpaceDN w:val="0"/>
        <w:adjustRightInd w:val="0"/>
        <w:spacing w:before="120" w:after="120"/>
        <w:ind w:left="624" w:hanging="624"/>
        <w:jc w:val="both"/>
        <w:rPr>
          <w:kern w:val="28"/>
          <w:lang w:eastAsia="lv-LV"/>
        </w:rPr>
      </w:pPr>
      <w:r w:rsidRPr="00E637A2">
        <w:rPr>
          <w:bCs/>
          <w:kern w:val="28"/>
          <w:lang w:eastAsia="lv-LV"/>
        </w:rPr>
        <w:t>19.1</w:t>
      </w:r>
      <w:r w:rsidR="00033B02" w:rsidRPr="00E637A2">
        <w:rPr>
          <w:bCs/>
          <w:kern w:val="28"/>
          <w:lang w:eastAsia="lv-LV"/>
        </w:rPr>
        <w:t>0</w:t>
      </w:r>
      <w:r w:rsidR="00B51E56" w:rsidRPr="00E637A2">
        <w:rPr>
          <w:bCs/>
          <w:kern w:val="28"/>
          <w:lang w:eastAsia="lv-LV"/>
        </w:rPr>
        <w:t>.2. Ja piedāvājuma iesniedzējs garantijas l</w:t>
      </w:r>
      <w:r w:rsidR="00835D63" w:rsidRPr="00E637A2">
        <w:rPr>
          <w:bCs/>
          <w:kern w:val="28"/>
          <w:lang w:eastAsia="lv-LV"/>
        </w:rPr>
        <w:t>aiku dod vairāk par 5 (pieciem</w:t>
      </w:r>
      <w:r w:rsidR="00B51E56" w:rsidRPr="00E637A2">
        <w:rPr>
          <w:bCs/>
          <w:kern w:val="28"/>
          <w:lang w:eastAsia="lv-LV"/>
        </w:rPr>
        <w:t>) gadiem, tad piedāvājuma iesniedzējam papildus jāiesniedz kredītiestādes, aizdevējiestādes vai apdrošināšanas kompānijas garantijas vēstule par to, ka, ja gadījumā piedāvājuma iesniedzējs iegūs šī konkursa nolikumā minēto pasūtījumu tiks noslēgts garantijas laika nodrošinājums</w:t>
      </w:r>
      <w:r w:rsidR="00835D63" w:rsidRPr="00E637A2">
        <w:rPr>
          <w:bCs/>
          <w:kern w:val="28"/>
          <w:lang w:eastAsia="lv-LV"/>
        </w:rPr>
        <w:t xml:space="preserve"> 10 (desmit</w:t>
      </w:r>
      <w:r w:rsidR="00B51E56" w:rsidRPr="00E637A2">
        <w:rPr>
          <w:bCs/>
          <w:kern w:val="28"/>
          <w:lang w:eastAsia="lv-LV"/>
        </w:rPr>
        <w:t>) % apmērā no kopējās piedāvājuma summas (ieskaitot PVN)</w:t>
      </w:r>
      <w:r w:rsidR="00B51E56" w:rsidRPr="00E637A2">
        <w:rPr>
          <w:kern w:val="28"/>
          <w:lang w:eastAsia="lv-LV"/>
        </w:rPr>
        <w:t xml:space="preserve"> </w:t>
      </w:r>
      <w:r w:rsidR="00B51E56" w:rsidRPr="00E637A2">
        <w:rPr>
          <w:color w:val="000000"/>
          <w:spacing w:val="-4"/>
          <w:kern w:val="28"/>
          <w:lang w:eastAsia="lv-LV"/>
        </w:rPr>
        <w:t>finanšu institūcijas (k</w:t>
      </w:r>
      <w:r w:rsidR="00E035DF" w:rsidRPr="00E637A2">
        <w:rPr>
          <w:color w:val="000000"/>
          <w:spacing w:val="-4"/>
          <w:kern w:val="28"/>
          <w:lang w:eastAsia="lv-LV"/>
        </w:rPr>
        <w:t xml:space="preserve">redītiestādes </w:t>
      </w:r>
      <w:r w:rsidR="00B51E56" w:rsidRPr="00E637A2">
        <w:rPr>
          <w:color w:val="000000"/>
          <w:spacing w:val="-4"/>
          <w:kern w:val="28"/>
          <w:lang w:eastAsia="lv-LV"/>
        </w:rPr>
        <w:t>vai apdrošināšanas kompānijas)</w:t>
      </w:r>
      <w:r w:rsidR="00B51E56" w:rsidRPr="00E637A2">
        <w:rPr>
          <w:kern w:val="28"/>
          <w:lang w:eastAsia="lv-LV"/>
        </w:rPr>
        <w:t xml:space="preserve"> galvojuma veidā, kuram jābūt spēkā visu piedāvāto garantijas laiku un par labu pasūtītājam. </w:t>
      </w:r>
    </w:p>
    <w:p w:rsidR="00B51E56" w:rsidRPr="00E637A2" w:rsidRDefault="00B51E56" w:rsidP="00B51E56">
      <w:pPr>
        <w:widowControl w:val="0"/>
        <w:suppressAutoHyphens w:val="0"/>
        <w:overflowPunct w:val="0"/>
        <w:autoSpaceDE w:val="0"/>
        <w:autoSpaceDN w:val="0"/>
        <w:adjustRightInd w:val="0"/>
        <w:spacing w:before="120" w:after="120"/>
        <w:ind w:left="1440" w:hanging="1440"/>
        <w:jc w:val="both"/>
        <w:rPr>
          <w:kern w:val="28"/>
          <w:lang w:eastAsia="lv-LV"/>
        </w:rPr>
      </w:pPr>
      <w:r w:rsidRPr="00E637A2">
        <w:rPr>
          <w:kern w:val="28"/>
          <w:lang w:eastAsia="lv-LV"/>
        </w:rPr>
        <w:t xml:space="preserve">          </w:t>
      </w:r>
      <w:r w:rsidR="00B856CE" w:rsidRPr="00E637A2">
        <w:rPr>
          <w:kern w:val="28"/>
          <w:lang w:eastAsia="lv-LV"/>
        </w:rPr>
        <w:t>19.1</w:t>
      </w:r>
      <w:r w:rsidR="00C036E9" w:rsidRPr="00E637A2">
        <w:rPr>
          <w:kern w:val="28"/>
          <w:lang w:eastAsia="lv-LV"/>
        </w:rPr>
        <w:t>0.</w:t>
      </w:r>
      <w:r w:rsidRPr="00E637A2">
        <w:rPr>
          <w:kern w:val="28"/>
          <w:lang w:eastAsia="lv-LV"/>
        </w:rPr>
        <w:t xml:space="preserve">2.1. </w:t>
      </w:r>
      <w:r w:rsidRPr="00E637A2">
        <w:rPr>
          <w:bCs/>
          <w:kern w:val="28"/>
          <w:lang w:eastAsia="lv-LV"/>
        </w:rPr>
        <w:t xml:space="preserve">Piedāvātā garantijas laika nodrošinājums </w:t>
      </w:r>
      <w:r w:rsidRPr="00E637A2">
        <w:rPr>
          <w:kern w:val="28"/>
          <w:lang w:eastAsia="lv-LV"/>
        </w:rPr>
        <w:t xml:space="preserve">paredzēts tam gadījumam, lai </w:t>
      </w:r>
      <w:r w:rsidRPr="00E637A2">
        <w:rPr>
          <w:kern w:val="28"/>
          <w:lang w:eastAsia="lv-LV"/>
        </w:rPr>
        <w:lastRenderedPageBreak/>
        <w:t>novērstu garantijas laikā radušos bojājumus un defektus (izņemot dabisk</w:t>
      </w:r>
      <w:r w:rsidR="00835D63" w:rsidRPr="00E637A2">
        <w:rPr>
          <w:kern w:val="28"/>
          <w:lang w:eastAsia="lv-LV"/>
        </w:rPr>
        <w:t>o nolietojumu), ja pats piegādātājs</w:t>
      </w:r>
      <w:r w:rsidRPr="00E637A2">
        <w:rPr>
          <w:kern w:val="28"/>
          <w:lang w:eastAsia="lv-LV"/>
        </w:rPr>
        <w:t xml:space="preserve"> ( piedāvājuma iesniedzējs ) šos bojājumus u</w:t>
      </w:r>
      <w:r w:rsidR="00835D63" w:rsidRPr="00E637A2">
        <w:rPr>
          <w:kern w:val="28"/>
          <w:lang w:eastAsia="lv-LV"/>
        </w:rPr>
        <w:t xml:space="preserve">n defektus nenovērš piegādes </w:t>
      </w:r>
      <w:r w:rsidRPr="00E637A2">
        <w:rPr>
          <w:kern w:val="28"/>
          <w:lang w:eastAsia="lv-LV"/>
        </w:rPr>
        <w:t>līgumā paredzētajā laikā vai arī kādu citu apstākļ</w:t>
      </w:r>
      <w:r w:rsidR="00835D63" w:rsidRPr="00E637A2">
        <w:rPr>
          <w:kern w:val="28"/>
          <w:lang w:eastAsia="lv-LV"/>
        </w:rPr>
        <w:t>u dēļ to nespēj veikt (</w:t>
      </w:r>
      <w:r w:rsidRPr="00E637A2">
        <w:rPr>
          <w:kern w:val="28"/>
          <w:lang w:eastAsia="lv-LV"/>
        </w:rPr>
        <w:t>maksātnespēja, bankrots, likvidācija).</w:t>
      </w:r>
    </w:p>
    <w:p w:rsidR="00B51E56" w:rsidRPr="00E637A2" w:rsidRDefault="00C036E9" w:rsidP="00B51E56">
      <w:pPr>
        <w:widowControl w:val="0"/>
        <w:suppressAutoHyphens w:val="0"/>
        <w:overflowPunct w:val="0"/>
        <w:autoSpaceDE w:val="0"/>
        <w:autoSpaceDN w:val="0"/>
        <w:adjustRightInd w:val="0"/>
        <w:spacing w:before="120" w:after="120"/>
        <w:ind w:left="1440" w:hanging="1440"/>
        <w:jc w:val="both"/>
        <w:rPr>
          <w:kern w:val="28"/>
          <w:lang w:eastAsia="lv-LV"/>
        </w:rPr>
      </w:pPr>
      <w:r w:rsidRPr="00E637A2">
        <w:rPr>
          <w:b/>
          <w:kern w:val="28"/>
          <w:lang w:eastAsia="lv-LV"/>
        </w:rPr>
        <w:t xml:space="preserve">            </w:t>
      </w:r>
      <w:r w:rsidR="00B856CE" w:rsidRPr="00E637A2">
        <w:rPr>
          <w:kern w:val="28"/>
          <w:lang w:eastAsia="lv-LV"/>
        </w:rPr>
        <w:t>19.1</w:t>
      </w:r>
      <w:r w:rsidRPr="00E637A2">
        <w:rPr>
          <w:kern w:val="28"/>
          <w:lang w:eastAsia="lv-LV"/>
        </w:rPr>
        <w:t>0.</w:t>
      </w:r>
      <w:r w:rsidR="00B51E56" w:rsidRPr="00E637A2">
        <w:rPr>
          <w:kern w:val="28"/>
          <w:lang w:eastAsia="lv-LV"/>
        </w:rPr>
        <w:t>2.2.</w:t>
      </w:r>
      <w:r w:rsidR="00B51E56" w:rsidRPr="00E637A2">
        <w:rPr>
          <w:b/>
          <w:kern w:val="28"/>
          <w:lang w:eastAsia="lv-LV"/>
        </w:rPr>
        <w:t xml:space="preserve"> </w:t>
      </w:r>
      <w:r w:rsidR="00BB117E" w:rsidRPr="00E637A2">
        <w:rPr>
          <w:kern w:val="28"/>
          <w:lang w:eastAsia="lv-LV"/>
        </w:rPr>
        <w:t>Garantijas laika nodrošinājumu 10 ( desmit</w:t>
      </w:r>
      <w:r w:rsidR="00B51E56" w:rsidRPr="00E637A2">
        <w:rPr>
          <w:kern w:val="28"/>
          <w:lang w:eastAsia="lv-LV"/>
        </w:rPr>
        <w:t xml:space="preserve"> ) % apmērā</w:t>
      </w:r>
      <w:r w:rsidR="00B51E56" w:rsidRPr="00E637A2">
        <w:rPr>
          <w:bCs/>
          <w:kern w:val="28"/>
          <w:lang w:eastAsia="lv-LV"/>
        </w:rPr>
        <w:t xml:space="preserve"> no kopējās piedāvājuma summas ( līguma summas ) (ieskaitot PVN)</w:t>
      </w:r>
      <w:r w:rsidR="00B51E56" w:rsidRPr="00E637A2">
        <w:rPr>
          <w:kern w:val="28"/>
          <w:lang w:eastAsia="lv-LV"/>
        </w:rPr>
        <w:t xml:space="preserve"> piedāvājuma iesniedzējs, kurš ieguvis pasūtījumu pasūtītājam</w:t>
      </w:r>
      <w:r w:rsidR="00F75D6D" w:rsidRPr="00E637A2">
        <w:rPr>
          <w:kern w:val="28"/>
          <w:lang w:eastAsia="lv-LV"/>
        </w:rPr>
        <w:t xml:space="preserve"> iesniedz pēc noslēgtā </w:t>
      </w:r>
      <w:r w:rsidR="00B51E56" w:rsidRPr="00E637A2">
        <w:rPr>
          <w:kern w:val="28"/>
          <w:lang w:eastAsia="lv-LV"/>
        </w:rPr>
        <w:t>līguma izpildes (</w:t>
      </w:r>
      <w:r w:rsidR="00AB2A46" w:rsidRPr="00E637A2">
        <w:rPr>
          <w:kern w:val="28"/>
          <w:lang w:eastAsia="lv-LV"/>
        </w:rPr>
        <w:t xml:space="preserve">galīgā </w:t>
      </w:r>
      <w:r w:rsidR="00B51E56" w:rsidRPr="00E637A2">
        <w:rPr>
          <w:kern w:val="28"/>
          <w:lang w:eastAsia="lv-LV"/>
        </w:rPr>
        <w:t>pieņemšanas-nodošanas akta parakstīšanas)</w:t>
      </w:r>
      <w:r w:rsidR="00F75D6D" w:rsidRPr="00E637A2">
        <w:rPr>
          <w:kern w:val="28"/>
          <w:lang w:eastAsia="lv-LV"/>
        </w:rPr>
        <w:t xml:space="preserve"> 15 kalendāro dienu laikā</w:t>
      </w:r>
      <w:r w:rsidR="00B51E56" w:rsidRPr="00E637A2">
        <w:rPr>
          <w:kern w:val="28"/>
          <w:lang w:eastAsia="lv-LV"/>
        </w:rPr>
        <w:t>. Garantijas laika n</w:t>
      </w:r>
      <w:r w:rsidR="00F75D6D" w:rsidRPr="00E637A2">
        <w:rPr>
          <w:kern w:val="28"/>
          <w:lang w:eastAsia="lv-LV"/>
        </w:rPr>
        <w:t>odrošinājumam jābūt spēkā visā piegādātāja</w:t>
      </w:r>
      <w:r w:rsidR="00B51E56" w:rsidRPr="00E637A2">
        <w:rPr>
          <w:kern w:val="28"/>
          <w:lang w:eastAsia="lv-LV"/>
        </w:rPr>
        <w:t xml:space="preserve"> norādītajā garantijas laikā par labu pasūtītājam</w:t>
      </w:r>
      <w:r w:rsidR="00F75D6D" w:rsidRPr="00E637A2">
        <w:rPr>
          <w:kern w:val="28"/>
          <w:lang w:eastAsia="lv-LV"/>
        </w:rPr>
        <w:t xml:space="preserve">, sākot no preču </w:t>
      </w:r>
      <w:r w:rsidR="00DE1413" w:rsidRPr="00E637A2">
        <w:rPr>
          <w:kern w:val="28"/>
          <w:lang w:eastAsia="lv-LV"/>
        </w:rPr>
        <w:t xml:space="preserve">galīgā </w:t>
      </w:r>
      <w:r w:rsidR="00B51E56" w:rsidRPr="00E637A2">
        <w:rPr>
          <w:kern w:val="28"/>
          <w:lang w:eastAsia="lv-LV"/>
        </w:rPr>
        <w:t>nodošanas-pieņemšanas akta  parakstīšanas brīža.</w:t>
      </w:r>
    </w:p>
    <w:p w:rsidR="00B51E56" w:rsidRPr="00E637A2" w:rsidRDefault="00C036E9" w:rsidP="00B51E56">
      <w:pPr>
        <w:widowControl w:val="0"/>
        <w:suppressAutoHyphens w:val="0"/>
        <w:overflowPunct w:val="0"/>
        <w:autoSpaceDE w:val="0"/>
        <w:autoSpaceDN w:val="0"/>
        <w:adjustRightInd w:val="0"/>
        <w:spacing w:before="120" w:after="120"/>
        <w:ind w:left="1440" w:hanging="624"/>
        <w:jc w:val="both"/>
        <w:rPr>
          <w:kern w:val="28"/>
          <w:lang w:eastAsia="lv-LV"/>
        </w:rPr>
      </w:pPr>
      <w:r w:rsidRPr="00E637A2">
        <w:rPr>
          <w:kern w:val="28"/>
          <w:lang w:eastAsia="lv-LV"/>
        </w:rPr>
        <w:t xml:space="preserve"> </w:t>
      </w:r>
      <w:r w:rsidR="00B856CE" w:rsidRPr="00E637A2">
        <w:rPr>
          <w:kern w:val="28"/>
          <w:lang w:eastAsia="lv-LV"/>
        </w:rPr>
        <w:t>19.1</w:t>
      </w:r>
      <w:r w:rsidRPr="00E637A2">
        <w:rPr>
          <w:kern w:val="28"/>
          <w:lang w:eastAsia="lv-LV"/>
        </w:rPr>
        <w:t>0.</w:t>
      </w:r>
      <w:r w:rsidR="00B51E56" w:rsidRPr="00E637A2">
        <w:rPr>
          <w:kern w:val="28"/>
          <w:lang w:eastAsia="lv-LV"/>
        </w:rPr>
        <w:t>2.3.</w:t>
      </w:r>
      <w:r w:rsidR="00F14711" w:rsidRPr="00E637A2">
        <w:rPr>
          <w:kern w:val="28"/>
          <w:lang w:eastAsia="lv-LV"/>
        </w:rPr>
        <w:t xml:space="preserve"> Šī konkursa </w:t>
      </w:r>
      <w:r w:rsidR="00B856CE" w:rsidRPr="00E637A2">
        <w:rPr>
          <w:kern w:val="28"/>
          <w:lang w:eastAsia="lv-LV"/>
        </w:rPr>
        <w:t>19.1</w:t>
      </w:r>
      <w:r w:rsidR="00F14711" w:rsidRPr="00E637A2">
        <w:rPr>
          <w:kern w:val="28"/>
          <w:lang w:eastAsia="lv-LV"/>
        </w:rPr>
        <w:t>0</w:t>
      </w:r>
      <w:r w:rsidR="00B51E56" w:rsidRPr="00E637A2">
        <w:rPr>
          <w:kern w:val="28"/>
          <w:lang w:eastAsia="lv-LV"/>
        </w:rPr>
        <w:t xml:space="preserve">.2. punktā minētajā garantijas vēstulē jābūt obligāti norādītam konkursa nosaukumam, tā identifikācijas numuram, kā arī norādei par to, ka garantijas laika nodrošinājums </w:t>
      </w:r>
      <w:r w:rsidR="00F14711" w:rsidRPr="00E637A2">
        <w:rPr>
          <w:bCs/>
          <w:kern w:val="28"/>
          <w:lang w:eastAsia="lv-LV"/>
        </w:rPr>
        <w:t>10 (desmit</w:t>
      </w:r>
      <w:r w:rsidR="00B51E56" w:rsidRPr="00E637A2">
        <w:rPr>
          <w:bCs/>
          <w:kern w:val="28"/>
          <w:lang w:eastAsia="lv-LV"/>
        </w:rPr>
        <w:t>) % apmērā no kopējās pretendenta piedāvāj</w:t>
      </w:r>
      <w:r w:rsidR="00F14711" w:rsidRPr="00E637A2">
        <w:rPr>
          <w:bCs/>
          <w:kern w:val="28"/>
          <w:lang w:eastAsia="lv-LV"/>
        </w:rPr>
        <w:t>uma summas (konkrēta summa euro</w:t>
      </w:r>
      <w:r w:rsidR="00B51E56" w:rsidRPr="00E637A2">
        <w:rPr>
          <w:bCs/>
          <w:kern w:val="28"/>
          <w:lang w:eastAsia="lv-LV"/>
        </w:rPr>
        <w:t>) tiks noslēgts uz pretendenta piedāvājumā norādīto ( doto ) garantijas laiku, minot šo laiku ar cipariem un vārdiem. Ja garantijas vēstulē nav izpildīti šī konkursa punkta visi noteikumi, tad šī vēstule atzīstama kā neiesniegta.</w:t>
      </w:r>
    </w:p>
    <w:p w:rsidR="00B51E56" w:rsidRPr="00E637A2" w:rsidRDefault="00B856CE" w:rsidP="00B51E56">
      <w:pPr>
        <w:widowControl w:val="0"/>
        <w:suppressAutoHyphens w:val="0"/>
        <w:overflowPunct w:val="0"/>
        <w:autoSpaceDE w:val="0"/>
        <w:autoSpaceDN w:val="0"/>
        <w:adjustRightInd w:val="0"/>
        <w:ind w:left="720" w:hanging="720"/>
        <w:jc w:val="both"/>
        <w:rPr>
          <w:bCs/>
          <w:kern w:val="28"/>
          <w:lang w:eastAsia="lv-LV"/>
        </w:rPr>
      </w:pPr>
      <w:r w:rsidRPr="00E637A2">
        <w:rPr>
          <w:bCs/>
          <w:kern w:val="28"/>
          <w:lang w:eastAsia="lv-LV"/>
        </w:rPr>
        <w:t>19.1</w:t>
      </w:r>
      <w:r w:rsidR="00C036E9" w:rsidRPr="00E637A2">
        <w:rPr>
          <w:bCs/>
          <w:kern w:val="28"/>
          <w:lang w:eastAsia="lv-LV"/>
        </w:rPr>
        <w:t>1</w:t>
      </w:r>
      <w:r w:rsidR="00B51E56" w:rsidRPr="00E637A2">
        <w:rPr>
          <w:bCs/>
          <w:kern w:val="28"/>
          <w:lang w:eastAsia="lv-LV"/>
        </w:rPr>
        <w:t>.</w:t>
      </w:r>
      <w:r w:rsidR="00B51E56" w:rsidRPr="00E637A2">
        <w:rPr>
          <w:bCs/>
          <w:kern w:val="28"/>
          <w:lang w:eastAsia="lv-LV"/>
        </w:rPr>
        <w:tab/>
      </w:r>
      <w:r w:rsidR="00C036E9" w:rsidRPr="00E637A2">
        <w:rPr>
          <w:bCs/>
          <w:kern w:val="28"/>
          <w:lang w:eastAsia="lv-LV"/>
        </w:rPr>
        <w:t xml:space="preserve"> </w:t>
      </w:r>
      <w:r w:rsidR="00B51E56" w:rsidRPr="00E637A2">
        <w:rPr>
          <w:bCs/>
          <w:kern w:val="28"/>
          <w:lang w:eastAsia="lv-LV"/>
        </w:rPr>
        <w:t>Iepirkuma komisija iegūtos punktus cenai aprēķina, izmantojot šādu formulu:</w:t>
      </w:r>
    </w:p>
    <w:p w:rsidR="00B51E56" w:rsidRPr="00E637A2" w:rsidRDefault="00B51E56" w:rsidP="00B51E56">
      <w:pPr>
        <w:widowControl w:val="0"/>
        <w:suppressAutoHyphens w:val="0"/>
        <w:overflowPunct w:val="0"/>
        <w:autoSpaceDE w:val="0"/>
        <w:autoSpaceDN w:val="0"/>
        <w:adjustRightInd w:val="0"/>
        <w:ind w:firstLine="720"/>
        <w:jc w:val="both"/>
        <w:rPr>
          <w:bCs/>
          <w:kern w:val="28"/>
          <w:lang w:eastAsia="lv-LV"/>
        </w:rPr>
      </w:pPr>
      <w:r w:rsidRPr="00E637A2">
        <w:rPr>
          <w:b/>
          <w:bCs/>
          <w:kern w:val="28"/>
          <w:lang w:eastAsia="lv-LV"/>
        </w:rPr>
        <w:t>Cx /Cy x P</w:t>
      </w:r>
      <w:r w:rsidRPr="00E637A2">
        <w:rPr>
          <w:bCs/>
          <w:kern w:val="28"/>
          <w:lang w:eastAsia="lv-LV"/>
        </w:rPr>
        <w:t>, kur</w:t>
      </w:r>
    </w:p>
    <w:p w:rsidR="00B51E56" w:rsidRPr="00E637A2" w:rsidRDefault="00B51E56" w:rsidP="00B51E56">
      <w:pPr>
        <w:widowControl w:val="0"/>
        <w:suppressAutoHyphens w:val="0"/>
        <w:overflowPunct w:val="0"/>
        <w:autoSpaceDE w:val="0"/>
        <w:autoSpaceDN w:val="0"/>
        <w:adjustRightInd w:val="0"/>
        <w:jc w:val="both"/>
        <w:rPr>
          <w:bCs/>
          <w:kern w:val="28"/>
          <w:lang w:eastAsia="lv-LV"/>
        </w:rPr>
      </w:pPr>
      <w:r w:rsidRPr="00E637A2">
        <w:rPr>
          <w:bCs/>
          <w:kern w:val="28"/>
          <w:lang w:eastAsia="lv-LV"/>
        </w:rPr>
        <w:tab/>
      </w:r>
      <w:r w:rsidRPr="00E637A2">
        <w:rPr>
          <w:bCs/>
          <w:kern w:val="28"/>
          <w:lang w:eastAsia="lv-LV"/>
        </w:rPr>
        <w:tab/>
      </w:r>
      <w:r w:rsidRPr="00E637A2">
        <w:rPr>
          <w:bCs/>
          <w:kern w:val="28"/>
          <w:lang w:eastAsia="lv-LV"/>
        </w:rPr>
        <w:tab/>
      </w:r>
      <w:r w:rsidRPr="00E637A2">
        <w:rPr>
          <w:bCs/>
          <w:kern w:val="28"/>
          <w:lang w:eastAsia="lv-LV"/>
        </w:rPr>
        <w:tab/>
      </w:r>
      <w:r w:rsidRPr="00E637A2">
        <w:rPr>
          <w:b/>
          <w:bCs/>
          <w:kern w:val="28"/>
          <w:lang w:eastAsia="lv-LV"/>
        </w:rPr>
        <w:t>Cx</w:t>
      </w:r>
      <w:r w:rsidRPr="00E637A2">
        <w:rPr>
          <w:bCs/>
          <w:kern w:val="28"/>
          <w:lang w:eastAsia="lv-LV"/>
        </w:rPr>
        <w:t xml:space="preserve"> ir lētākā piedāvājuma cena,</w:t>
      </w:r>
    </w:p>
    <w:p w:rsidR="00B51E56" w:rsidRPr="00E637A2" w:rsidRDefault="00B51E56" w:rsidP="00B51E56">
      <w:pPr>
        <w:widowControl w:val="0"/>
        <w:suppressAutoHyphens w:val="0"/>
        <w:overflowPunct w:val="0"/>
        <w:autoSpaceDE w:val="0"/>
        <w:autoSpaceDN w:val="0"/>
        <w:adjustRightInd w:val="0"/>
        <w:jc w:val="both"/>
        <w:rPr>
          <w:bCs/>
          <w:kern w:val="28"/>
          <w:lang w:eastAsia="lv-LV"/>
        </w:rPr>
      </w:pPr>
      <w:r w:rsidRPr="00E637A2">
        <w:rPr>
          <w:bCs/>
          <w:kern w:val="28"/>
          <w:lang w:eastAsia="lv-LV"/>
        </w:rPr>
        <w:tab/>
      </w:r>
      <w:r w:rsidRPr="00E637A2">
        <w:rPr>
          <w:bCs/>
          <w:kern w:val="28"/>
          <w:lang w:eastAsia="lv-LV"/>
        </w:rPr>
        <w:tab/>
      </w:r>
      <w:r w:rsidRPr="00E637A2">
        <w:rPr>
          <w:bCs/>
          <w:kern w:val="28"/>
          <w:lang w:eastAsia="lv-LV"/>
        </w:rPr>
        <w:tab/>
      </w:r>
      <w:r w:rsidRPr="00E637A2">
        <w:rPr>
          <w:bCs/>
          <w:kern w:val="28"/>
          <w:lang w:eastAsia="lv-LV"/>
        </w:rPr>
        <w:tab/>
      </w:r>
      <w:r w:rsidRPr="00E637A2">
        <w:rPr>
          <w:b/>
          <w:bCs/>
          <w:kern w:val="28"/>
          <w:lang w:eastAsia="lv-LV"/>
        </w:rPr>
        <w:t>Cy</w:t>
      </w:r>
      <w:r w:rsidRPr="00E637A2">
        <w:rPr>
          <w:bCs/>
          <w:kern w:val="28"/>
          <w:lang w:eastAsia="lv-LV"/>
        </w:rPr>
        <w:t xml:space="preserve"> ir vērtējamā piedāvājuma cena,</w:t>
      </w:r>
    </w:p>
    <w:p w:rsidR="00B51E56" w:rsidRPr="00E637A2" w:rsidRDefault="00B51E56" w:rsidP="00B51E56">
      <w:pPr>
        <w:widowControl w:val="0"/>
        <w:suppressAutoHyphens w:val="0"/>
        <w:overflowPunct w:val="0"/>
        <w:autoSpaceDE w:val="0"/>
        <w:autoSpaceDN w:val="0"/>
        <w:adjustRightInd w:val="0"/>
        <w:jc w:val="both"/>
        <w:rPr>
          <w:bCs/>
          <w:kern w:val="28"/>
          <w:lang w:eastAsia="lv-LV"/>
        </w:rPr>
      </w:pPr>
      <w:r w:rsidRPr="00E637A2">
        <w:rPr>
          <w:bCs/>
          <w:kern w:val="28"/>
          <w:lang w:eastAsia="lv-LV"/>
        </w:rPr>
        <w:tab/>
      </w:r>
      <w:r w:rsidRPr="00E637A2">
        <w:rPr>
          <w:bCs/>
          <w:kern w:val="28"/>
          <w:lang w:eastAsia="lv-LV"/>
        </w:rPr>
        <w:tab/>
      </w:r>
      <w:r w:rsidRPr="00E637A2">
        <w:rPr>
          <w:bCs/>
          <w:kern w:val="28"/>
          <w:lang w:eastAsia="lv-LV"/>
        </w:rPr>
        <w:tab/>
      </w:r>
      <w:r w:rsidRPr="00E637A2">
        <w:rPr>
          <w:bCs/>
          <w:kern w:val="28"/>
          <w:lang w:eastAsia="lv-LV"/>
        </w:rPr>
        <w:tab/>
      </w:r>
      <w:r w:rsidRPr="00E637A2">
        <w:rPr>
          <w:b/>
          <w:bCs/>
          <w:kern w:val="28"/>
          <w:lang w:eastAsia="lv-LV"/>
        </w:rPr>
        <w:t xml:space="preserve"> P</w:t>
      </w:r>
      <w:r w:rsidRPr="00E637A2">
        <w:rPr>
          <w:bCs/>
          <w:kern w:val="28"/>
          <w:lang w:eastAsia="lv-LV"/>
        </w:rPr>
        <w:t xml:space="preserve"> ir maksimālais punktu skaits.</w:t>
      </w:r>
    </w:p>
    <w:p w:rsidR="00B51E56" w:rsidRPr="00E637A2" w:rsidRDefault="00B51E56" w:rsidP="00B51E56">
      <w:pPr>
        <w:widowControl w:val="0"/>
        <w:suppressAutoHyphens w:val="0"/>
        <w:overflowPunct w:val="0"/>
        <w:autoSpaceDE w:val="0"/>
        <w:autoSpaceDN w:val="0"/>
        <w:adjustRightInd w:val="0"/>
        <w:ind w:left="720" w:hanging="720"/>
        <w:jc w:val="both"/>
        <w:rPr>
          <w:bCs/>
          <w:kern w:val="28"/>
          <w:lang w:eastAsia="lv-LV"/>
        </w:rPr>
      </w:pPr>
      <w:r w:rsidRPr="00E637A2">
        <w:rPr>
          <w:bCs/>
          <w:kern w:val="28"/>
          <w:lang w:eastAsia="lv-LV"/>
        </w:rPr>
        <w:tab/>
        <w:t>Visze</w:t>
      </w:r>
      <w:r w:rsidR="00E11103" w:rsidRPr="00E637A2">
        <w:rPr>
          <w:bCs/>
          <w:kern w:val="28"/>
          <w:lang w:eastAsia="lv-LV"/>
        </w:rPr>
        <w:t>mākās cenas pretendents saņem 8</w:t>
      </w:r>
      <w:r w:rsidRPr="00E637A2">
        <w:rPr>
          <w:bCs/>
          <w:kern w:val="28"/>
          <w:lang w:eastAsia="lv-LV"/>
        </w:rPr>
        <w:t>0 punktus, bet pārējie proporcionāli mazāk par cenas palielinājumu.</w:t>
      </w:r>
    </w:p>
    <w:p w:rsidR="00B51E56" w:rsidRPr="00E637A2" w:rsidRDefault="00B51E56" w:rsidP="00A851FF">
      <w:pPr>
        <w:pStyle w:val="Sarakstarindkopa"/>
        <w:widowControl w:val="0"/>
        <w:numPr>
          <w:ilvl w:val="1"/>
          <w:numId w:val="21"/>
        </w:numPr>
        <w:suppressAutoHyphens w:val="0"/>
        <w:overflowPunct w:val="0"/>
        <w:autoSpaceDE w:val="0"/>
        <w:autoSpaceDN w:val="0"/>
        <w:adjustRightInd w:val="0"/>
        <w:jc w:val="both"/>
        <w:rPr>
          <w:bCs/>
          <w:kern w:val="28"/>
          <w:lang w:eastAsia="lv-LV"/>
        </w:rPr>
      </w:pPr>
      <w:r w:rsidRPr="00E637A2">
        <w:rPr>
          <w:bCs/>
          <w:kern w:val="28"/>
          <w:lang w:eastAsia="lv-LV"/>
        </w:rPr>
        <w:t>Iepirkuma komisija iegūtos punktus izpildes termiņam aprēķina, izmantojot šādu formulu:</w:t>
      </w:r>
    </w:p>
    <w:p w:rsidR="00B51E56" w:rsidRPr="00E637A2" w:rsidRDefault="00B51E56" w:rsidP="00B51E56">
      <w:pPr>
        <w:widowControl w:val="0"/>
        <w:suppressAutoHyphens w:val="0"/>
        <w:overflowPunct w:val="0"/>
        <w:autoSpaceDE w:val="0"/>
        <w:autoSpaceDN w:val="0"/>
        <w:adjustRightInd w:val="0"/>
        <w:ind w:firstLine="720"/>
        <w:jc w:val="both"/>
        <w:rPr>
          <w:bCs/>
          <w:kern w:val="28"/>
          <w:lang w:eastAsia="lv-LV"/>
        </w:rPr>
      </w:pPr>
      <w:r w:rsidRPr="00E637A2">
        <w:rPr>
          <w:b/>
          <w:bCs/>
          <w:kern w:val="28"/>
          <w:lang w:eastAsia="lv-LV"/>
        </w:rPr>
        <w:t>Cx / Cy x P</w:t>
      </w:r>
      <w:r w:rsidRPr="00E637A2">
        <w:rPr>
          <w:bCs/>
          <w:kern w:val="28"/>
          <w:lang w:eastAsia="lv-LV"/>
        </w:rPr>
        <w:t>, kur</w:t>
      </w:r>
    </w:p>
    <w:p w:rsidR="00B51E56" w:rsidRPr="00E637A2" w:rsidRDefault="00B51E56" w:rsidP="00B51E56">
      <w:pPr>
        <w:widowControl w:val="0"/>
        <w:suppressAutoHyphens w:val="0"/>
        <w:overflowPunct w:val="0"/>
        <w:autoSpaceDE w:val="0"/>
        <w:autoSpaceDN w:val="0"/>
        <w:adjustRightInd w:val="0"/>
        <w:ind w:left="720" w:hanging="720"/>
        <w:jc w:val="both"/>
        <w:rPr>
          <w:bCs/>
          <w:kern w:val="28"/>
          <w:lang w:eastAsia="lv-LV"/>
        </w:rPr>
      </w:pPr>
      <w:r w:rsidRPr="00E637A2">
        <w:rPr>
          <w:bCs/>
          <w:kern w:val="28"/>
          <w:lang w:eastAsia="lv-LV"/>
        </w:rPr>
        <w:tab/>
      </w:r>
      <w:r w:rsidRPr="00E637A2">
        <w:rPr>
          <w:bCs/>
          <w:kern w:val="28"/>
          <w:lang w:eastAsia="lv-LV"/>
        </w:rPr>
        <w:tab/>
      </w:r>
      <w:r w:rsidRPr="00E637A2">
        <w:rPr>
          <w:bCs/>
          <w:kern w:val="28"/>
          <w:lang w:eastAsia="lv-LV"/>
        </w:rPr>
        <w:tab/>
      </w:r>
      <w:r w:rsidRPr="00E637A2">
        <w:rPr>
          <w:bCs/>
          <w:kern w:val="28"/>
          <w:lang w:eastAsia="lv-LV"/>
        </w:rPr>
        <w:tab/>
      </w:r>
      <w:r w:rsidRPr="00E637A2">
        <w:rPr>
          <w:b/>
          <w:bCs/>
          <w:kern w:val="28"/>
          <w:lang w:eastAsia="lv-LV"/>
        </w:rPr>
        <w:t>Cx</w:t>
      </w:r>
      <w:r w:rsidRPr="00E637A2">
        <w:rPr>
          <w:bCs/>
          <w:kern w:val="28"/>
          <w:lang w:eastAsia="lv-LV"/>
        </w:rPr>
        <w:t xml:space="preserve"> ir mazākais izpildes termiņš ( nedēļas ),</w:t>
      </w:r>
    </w:p>
    <w:p w:rsidR="00B51E56" w:rsidRPr="00E637A2" w:rsidRDefault="00B51E56" w:rsidP="00B51E56">
      <w:pPr>
        <w:widowControl w:val="0"/>
        <w:suppressAutoHyphens w:val="0"/>
        <w:overflowPunct w:val="0"/>
        <w:autoSpaceDE w:val="0"/>
        <w:autoSpaceDN w:val="0"/>
        <w:adjustRightInd w:val="0"/>
        <w:ind w:left="720" w:hanging="720"/>
        <w:jc w:val="both"/>
        <w:rPr>
          <w:bCs/>
          <w:kern w:val="28"/>
          <w:lang w:eastAsia="lv-LV"/>
        </w:rPr>
      </w:pPr>
      <w:r w:rsidRPr="00E637A2">
        <w:rPr>
          <w:bCs/>
          <w:kern w:val="28"/>
          <w:lang w:eastAsia="lv-LV"/>
        </w:rPr>
        <w:tab/>
      </w:r>
      <w:r w:rsidRPr="00E637A2">
        <w:rPr>
          <w:bCs/>
          <w:kern w:val="28"/>
          <w:lang w:eastAsia="lv-LV"/>
        </w:rPr>
        <w:tab/>
      </w:r>
      <w:r w:rsidRPr="00E637A2">
        <w:rPr>
          <w:bCs/>
          <w:kern w:val="28"/>
          <w:lang w:eastAsia="lv-LV"/>
        </w:rPr>
        <w:tab/>
      </w:r>
      <w:r w:rsidRPr="00E637A2">
        <w:rPr>
          <w:bCs/>
          <w:kern w:val="28"/>
          <w:lang w:eastAsia="lv-LV"/>
        </w:rPr>
        <w:tab/>
      </w:r>
      <w:r w:rsidRPr="00E637A2">
        <w:rPr>
          <w:b/>
          <w:bCs/>
          <w:kern w:val="28"/>
          <w:lang w:eastAsia="lv-LV"/>
        </w:rPr>
        <w:t>Cy</w:t>
      </w:r>
      <w:r w:rsidRPr="00E637A2">
        <w:rPr>
          <w:bCs/>
          <w:kern w:val="28"/>
          <w:lang w:eastAsia="lv-LV"/>
        </w:rPr>
        <w:t xml:space="preserve"> ir vērtējamā piedāvājuma izpildes termiņš,</w:t>
      </w:r>
    </w:p>
    <w:p w:rsidR="00B51E56" w:rsidRPr="00E637A2" w:rsidRDefault="00B51E56" w:rsidP="00B51E56">
      <w:pPr>
        <w:widowControl w:val="0"/>
        <w:suppressAutoHyphens w:val="0"/>
        <w:overflowPunct w:val="0"/>
        <w:autoSpaceDE w:val="0"/>
        <w:autoSpaceDN w:val="0"/>
        <w:adjustRightInd w:val="0"/>
        <w:ind w:left="720" w:hanging="720"/>
        <w:jc w:val="both"/>
        <w:rPr>
          <w:bCs/>
          <w:kern w:val="28"/>
          <w:lang w:eastAsia="lv-LV"/>
        </w:rPr>
      </w:pPr>
      <w:r w:rsidRPr="00E637A2">
        <w:rPr>
          <w:b/>
          <w:bCs/>
          <w:kern w:val="28"/>
          <w:lang w:eastAsia="lv-LV"/>
        </w:rPr>
        <w:tab/>
      </w:r>
      <w:r w:rsidRPr="00E637A2">
        <w:rPr>
          <w:b/>
          <w:bCs/>
          <w:kern w:val="28"/>
          <w:lang w:eastAsia="lv-LV"/>
        </w:rPr>
        <w:tab/>
      </w:r>
      <w:r w:rsidRPr="00E637A2">
        <w:rPr>
          <w:b/>
          <w:bCs/>
          <w:kern w:val="28"/>
          <w:lang w:eastAsia="lv-LV"/>
        </w:rPr>
        <w:tab/>
      </w:r>
      <w:r w:rsidRPr="00E637A2">
        <w:rPr>
          <w:b/>
          <w:bCs/>
          <w:kern w:val="28"/>
          <w:lang w:eastAsia="lv-LV"/>
        </w:rPr>
        <w:tab/>
        <w:t>P</w:t>
      </w:r>
      <w:r w:rsidRPr="00E637A2">
        <w:rPr>
          <w:bCs/>
          <w:kern w:val="28"/>
          <w:lang w:eastAsia="lv-LV"/>
        </w:rPr>
        <w:t xml:space="preserve"> ir maksimālais punktu skaits.</w:t>
      </w:r>
    </w:p>
    <w:p w:rsidR="00B51E56" w:rsidRPr="00E637A2" w:rsidRDefault="00B51E56" w:rsidP="00B51E56">
      <w:pPr>
        <w:widowControl w:val="0"/>
        <w:suppressAutoHyphens w:val="0"/>
        <w:overflowPunct w:val="0"/>
        <w:autoSpaceDE w:val="0"/>
        <w:autoSpaceDN w:val="0"/>
        <w:adjustRightInd w:val="0"/>
        <w:ind w:left="720"/>
        <w:jc w:val="both"/>
        <w:rPr>
          <w:bCs/>
          <w:kern w:val="28"/>
          <w:lang w:eastAsia="lv-LV"/>
        </w:rPr>
      </w:pPr>
      <w:r w:rsidRPr="00E637A2">
        <w:rPr>
          <w:bCs/>
          <w:kern w:val="28"/>
          <w:lang w:eastAsia="lv-LV"/>
        </w:rPr>
        <w:t xml:space="preserve">Pretendenta noteiktais izpildes termiņš tiek vērtēts </w:t>
      </w:r>
      <w:r w:rsidR="003B523D" w:rsidRPr="00E637A2">
        <w:rPr>
          <w:bCs/>
          <w:kern w:val="28"/>
          <w:lang w:eastAsia="lv-LV"/>
        </w:rPr>
        <w:t xml:space="preserve">nedēļās, t. i., piedāvājums </w:t>
      </w:r>
      <w:r w:rsidRPr="00E637A2">
        <w:rPr>
          <w:bCs/>
          <w:kern w:val="28"/>
          <w:lang w:eastAsia="lv-LV"/>
        </w:rPr>
        <w:t>ar vismazāk</w:t>
      </w:r>
      <w:r w:rsidR="00AB6355" w:rsidRPr="00E637A2">
        <w:rPr>
          <w:bCs/>
          <w:kern w:val="28"/>
          <w:lang w:eastAsia="lv-LV"/>
        </w:rPr>
        <w:t xml:space="preserve"> piedāvāto nedēļu skaitu saņem 10</w:t>
      </w:r>
      <w:r w:rsidRPr="00E637A2">
        <w:rPr>
          <w:bCs/>
          <w:kern w:val="28"/>
          <w:lang w:eastAsia="lv-LV"/>
        </w:rPr>
        <w:t xml:space="preserve"> punktus, bet pārējie proporcionāli mazāk par termiņa pagarinājumu.</w:t>
      </w:r>
      <w:r w:rsidR="008A0F27" w:rsidRPr="00E637A2">
        <w:t xml:space="preserve"> </w:t>
      </w:r>
      <w:r w:rsidR="008A0F27" w:rsidRPr="00E637A2">
        <w:rPr>
          <w:bCs/>
          <w:kern w:val="28"/>
          <w:lang w:eastAsia="lv-LV"/>
        </w:rPr>
        <w:t>Minimālais izpildes termiņa lai</w:t>
      </w:r>
      <w:r w:rsidR="00906873">
        <w:rPr>
          <w:bCs/>
          <w:kern w:val="28"/>
          <w:lang w:eastAsia="lv-LV"/>
        </w:rPr>
        <w:t xml:space="preserve">ks tiek noteikts 8 nedēļas. Par </w:t>
      </w:r>
      <w:r w:rsidR="008A0F27" w:rsidRPr="00E637A2">
        <w:rPr>
          <w:bCs/>
          <w:kern w:val="28"/>
          <w:lang w:eastAsia="lv-LV"/>
        </w:rPr>
        <w:t>īsāku izpildes</w:t>
      </w:r>
      <w:r w:rsidR="00D868DF" w:rsidRPr="00E637A2">
        <w:rPr>
          <w:bCs/>
          <w:kern w:val="28"/>
          <w:lang w:eastAsia="lv-LV"/>
        </w:rPr>
        <w:t xml:space="preserve">                                                                                                                      </w:t>
      </w:r>
      <w:r w:rsidR="008A0F27" w:rsidRPr="00E637A2">
        <w:rPr>
          <w:bCs/>
          <w:kern w:val="28"/>
          <w:lang w:eastAsia="lv-LV"/>
        </w:rPr>
        <w:t xml:space="preserve"> termiņu, nekā to ir noteicis pasūtītājs, netiks piešķirts lielāks punktu skaits salīdzinājumā ar citu pretendentu piedāvājumiem.</w:t>
      </w:r>
    </w:p>
    <w:p w:rsidR="00B51E56" w:rsidRPr="00E637A2" w:rsidRDefault="00B51E56" w:rsidP="00B51E56">
      <w:pPr>
        <w:widowControl w:val="0"/>
        <w:suppressAutoHyphens w:val="0"/>
        <w:overflowPunct w:val="0"/>
        <w:autoSpaceDE w:val="0"/>
        <w:autoSpaceDN w:val="0"/>
        <w:adjustRightInd w:val="0"/>
        <w:ind w:left="720"/>
        <w:jc w:val="both"/>
        <w:rPr>
          <w:bCs/>
          <w:kern w:val="28"/>
          <w:lang w:eastAsia="lv-LV"/>
        </w:rPr>
      </w:pPr>
    </w:p>
    <w:p w:rsidR="00B51E56" w:rsidRPr="00E637A2" w:rsidRDefault="00B51E56" w:rsidP="00A851FF">
      <w:pPr>
        <w:pStyle w:val="Sarakstarindkopa"/>
        <w:widowControl w:val="0"/>
        <w:numPr>
          <w:ilvl w:val="1"/>
          <w:numId w:val="21"/>
        </w:numPr>
        <w:suppressAutoHyphens w:val="0"/>
        <w:overflowPunct w:val="0"/>
        <w:autoSpaceDE w:val="0"/>
        <w:autoSpaceDN w:val="0"/>
        <w:adjustRightInd w:val="0"/>
        <w:jc w:val="both"/>
        <w:rPr>
          <w:bCs/>
          <w:kern w:val="28"/>
          <w:lang w:eastAsia="lv-LV"/>
        </w:rPr>
      </w:pPr>
      <w:r w:rsidRPr="00E637A2">
        <w:rPr>
          <w:bCs/>
          <w:kern w:val="28"/>
          <w:lang w:eastAsia="lv-LV"/>
        </w:rPr>
        <w:t>Iepirkuma komisija iegūtos punktus garantijas termiņam aprēķina, izmantojot šādu formulu:</w:t>
      </w:r>
    </w:p>
    <w:p w:rsidR="00B51E56" w:rsidRPr="00E637A2" w:rsidRDefault="00B51E56" w:rsidP="00B51E56">
      <w:pPr>
        <w:widowControl w:val="0"/>
        <w:suppressAutoHyphens w:val="0"/>
        <w:overflowPunct w:val="0"/>
        <w:autoSpaceDE w:val="0"/>
        <w:autoSpaceDN w:val="0"/>
        <w:adjustRightInd w:val="0"/>
        <w:ind w:left="720" w:hanging="720"/>
        <w:jc w:val="both"/>
        <w:rPr>
          <w:bCs/>
          <w:kern w:val="28"/>
          <w:lang w:eastAsia="lv-LV"/>
        </w:rPr>
      </w:pPr>
      <w:r w:rsidRPr="00E637A2">
        <w:rPr>
          <w:bCs/>
          <w:kern w:val="28"/>
          <w:lang w:eastAsia="lv-LV"/>
        </w:rPr>
        <w:tab/>
      </w:r>
      <w:r w:rsidRPr="00E637A2">
        <w:rPr>
          <w:b/>
          <w:bCs/>
          <w:kern w:val="28"/>
          <w:lang w:eastAsia="lv-LV"/>
        </w:rPr>
        <w:t>Cx / Cy x P</w:t>
      </w:r>
      <w:r w:rsidRPr="00E637A2">
        <w:rPr>
          <w:bCs/>
          <w:kern w:val="28"/>
          <w:lang w:eastAsia="lv-LV"/>
        </w:rPr>
        <w:t>, kur</w:t>
      </w:r>
    </w:p>
    <w:p w:rsidR="00B51E56" w:rsidRPr="00E637A2" w:rsidRDefault="00B51E56" w:rsidP="00B51E56">
      <w:pPr>
        <w:widowControl w:val="0"/>
        <w:suppressAutoHyphens w:val="0"/>
        <w:overflowPunct w:val="0"/>
        <w:autoSpaceDE w:val="0"/>
        <w:autoSpaceDN w:val="0"/>
        <w:adjustRightInd w:val="0"/>
        <w:ind w:left="720" w:hanging="720"/>
        <w:jc w:val="both"/>
        <w:rPr>
          <w:b/>
          <w:bCs/>
          <w:kern w:val="28"/>
          <w:lang w:eastAsia="lv-LV"/>
        </w:rPr>
      </w:pPr>
      <w:r w:rsidRPr="00E637A2">
        <w:rPr>
          <w:b/>
          <w:bCs/>
          <w:kern w:val="28"/>
          <w:lang w:eastAsia="lv-LV"/>
        </w:rPr>
        <w:tab/>
      </w:r>
      <w:r w:rsidRPr="00E637A2">
        <w:rPr>
          <w:b/>
          <w:bCs/>
          <w:kern w:val="28"/>
          <w:lang w:eastAsia="lv-LV"/>
        </w:rPr>
        <w:tab/>
      </w:r>
      <w:r w:rsidRPr="00E637A2">
        <w:rPr>
          <w:b/>
          <w:bCs/>
          <w:kern w:val="28"/>
          <w:lang w:eastAsia="lv-LV"/>
        </w:rPr>
        <w:tab/>
      </w:r>
      <w:r w:rsidRPr="00E637A2">
        <w:rPr>
          <w:b/>
          <w:bCs/>
          <w:kern w:val="28"/>
          <w:lang w:eastAsia="lv-LV"/>
        </w:rPr>
        <w:tab/>
        <w:t xml:space="preserve">Cx </w:t>
      </w:r>
      <w:r w:rsidRPr="00E637A2">
        <w:rPr>
          <w:bCs/>
          <w:kern w:val="28"/>
          <w:lang w:eastAsia="lv-LV"/>
        </w:rPr>
        <w:t>ir vērtējamā pretendenta garantijas mēneši,</w:t>
      </w:r>
    </w:p>
    <w:p w:rsidR="00B51E56" w:rsidRPr="00E637A2" w:rsidRDefault="00B51E56" w:rsidP="00B51E56">
      <w:pPr>
        <w:widowControl w:val="0"/>
        <w:suppressAutoHyphens w:val="0"/>
        <w:overflowPunct w:val="0"/>
        <w:autoSpaceDE w:val="0"/>
        <w:autoSpaceDN w:val="0"/>
        <w:adjustRightInd w:val="0"/>
        <w:ind w:left="720" w:hanging="720"/>
        <w:jc w:val="both"/>
        <w:rPr>
          <w:bCs/>
          <w:kern w:val="28"/>
          <w:lang w:eastAsia="lv-LV"/>
        </w:rPr>
      </w:pPr>
      <w:r w:rsidRPr="00E637A2">
        <w:rPr>
          <w:b/>
          <w:bCs/>
          <w:kern w:val="28"/>
          <w:lang w:eastAsia="lv-LV"/>
        </w:rPr>
        <w:tab/>
      </w:r>
      <w:r w:rsidRPr="00E637A2">
        <w:rPr>
          <w:b/>
          <w:bCs/>
          <w:kern w:val="28"/>
          <w:lang w:eastAsia="lv-LV"/>
        </w:rPr>
        <w:tab/>
      </w:r>
      <w:r w:rsidRPr="00E637A2">
        <w:rPr>
          <w:b/>
          <w:bCs/>
          <w:kern w:val="28"/>
          <w:lang w:eastAsia="lv-LV"/>
        </w:rPr>
        <w:tab/>
      </w:r>
      <w:r w:rsidRPr="00E637A2">
        <w:rPr>
          <w:b/>
          <w:bCs/>
          <w:kern w:val="28"/>
          <w:lang w:eastAsia="lv-LV"/>
        </w:rPr>
        <w:tab/>
        <w:t>Cy</w:t>
      </w:r>
      <w:r w:rsidRPr="00E637A2">
        <w:rPr>
          <w:bCs/>
          <w:kern w:val="28"/>
          <w:lang w:eastAsia="lv-LV"/>
        </w:rPr>
        <w:t xml:space="preserve"> ir konkrētā kritērija uzvarētāja garantijas mēneši,</w:t>
      </w:r>
    </w:p>
    <w:p w:rsidR="00B51E56" w:rsidRPr="00E637A2" w:rsidRDefault="00B51E56" w:rsidP="00B51E56">
      <w:pPr>
        <w:widowControl w:val="0"/>
        <w:suppressAutoHyphens w:val="0"/>
        <w:overflowPunct w:val="0"/>
        <w:autoSpaceDE w:val="0"/>
        <w:autoSpaceDN w:val="0"/>
        <w:adjustRightInd w:val="0"/>
        <w:ind w:left="720" w:hanging="720"/>
        <w:jc w:val="both"/>
        <w:rPr>
          <w:bCs/>
          <w:kern w:val="28"/>
          <w:lang w:eastAsia="lv-LV"/>
        </w:rPr>
      </w:pPr>
      <w:r w:rsidRPr="00E637A2">
        <w:rPr>
          <w:b/>
          <w:bCs/>
          <w:kern w:val="28"/>
          <w:lang w:eastAsia="lv-LV"/>
        </w:rPr>
        <w:tab/>
      </w:r>
      <w:r w:rsidRPr="00E637A2">
        <w:rPr>
          <w:b/>
          <w:bCs/>
          <w:kern w:val="28"/>
          <w:lang w:eastAsia="lv-LV"/>
        </w:rPr>
        <w:tab/>
      </w:r>
      <w:r w:rsidRPr="00E637A2">
        <w:rPr>
          <w:b/>
          <w:bCs/>
          <w:kern w:val="28"/>
          <w:lang w:eastAsia="lv-LV"/>
        </w:rPr>
        <w:tab/>
      </w:r>
      <w:r w:rsidRPr="00E637A2">
        <w:rPr>
          <w:b/>
          <w:bCs/>
          <w:kern w:val="28"/>
          <w:lang w:eastAsia="lv-LV"/>
        </w:rPr>
        <w:tab/>
        <w:t xml:space="preserve">P </w:t>
      </w:r>
      <w:r w:rsidRPr="00E637A2">
        <w:rPr>
          <w:bCs/>
          <w:kern w:val="28"/>
          <w:lang w:eastAsia="lv-LV"/>
        </w:rPr>
        <w:t>ir maksimālais punktu skaits.</w:t>
      </w:r>
    </w:p>
    <w:p w:rsidR="00B51E56" w:rsidRPr="00E637A2" w:rsidRDefault="00B51E56" w:rsidP="00B51E56">
      <w:pPr>
        <w:widowControl w:val="0"/>
        <w:suppressAutoHyphens w:val="0"/>
        <w:overflowPunct w:val="0"/>
        <w:autoSpaceDE w:val="0"/>
        <w:autoSpaceDN w:val="0"/>
        <w:adjustRightInd w:val="0"/>
        <w:ind w:left="720" w:hanging="720"/>
        <w:jc w:val="both"/>
        <w:rPr>
          <w:bCs/>
          <w:kern w:val="28"/>
          <w:lang w:eastAsia="lv-LV"/>
        </w:rPr>
      </w:pPr>
    </w:p>
    <w:p w:rsidR="00B51E56" w:rsidRPr="00E637A2" w:rsidRDefault="00B51E56" w:rsidP="00B51E56">
      <w:pPr>
        <w:widowControl w:val="0"/>
        <w:suppressAutoHyphens w:val="0"/>
        <w:overflowPunct w:val="0"/>
        <w:autoSpaceDE w:val="0"/>
        <w:autoSpaceDN w:val="0"/>
        <w:adjustRightInd w:val="0"/>
        <w:ind w:left="720" w:hanging="720"/>
        <w:jc w:val="both"/>
        <w:rPr>
          <w:bCs/>
          <w:kern w:val="28"/>
          <w:lang w:eastAsia="lv-LV"/>
        </w:rPr>
      </w:pPr>
      <w:r w:rsidRPr="00E637A2">
        <w:rPr>
          <w:b/>
          <w:bCs/>
          <w:kern w:val="28"/>
          <w:lang w:eastAsia="lv-LV"/>
        </w:rPr>
        <w:tab/>
      </w:r>
      <w:r w:rsidRPr="00E637A2">
        <w:rPr>
          <w:bCs/>
          <w:kern w:val="28"/>
          <w:lang w:eastAsia="lv-LV"/>
        </w:rPr>
        <w:t xml:space="preserve">Pretendenta noteiktā garantija tiek vērtēta mēnešos, t.i., pretendents, kurš dod vislielāko garantijas </w:t>
      </w:r>
      <w:r w:rsidR="00AB6355" w:rsidRPr="00E637A2">
        <w:rPr>
          <w:bCs/>
          <w:kern w:val="28"/>
          <w:lang w:eastAsia="lv-LV"/>
        </w:rPr>
        <w:t>laiku, saņem 10</w:t>
      </w:r>
      <w:r w:rsidRPr="00E637A2">
        <w:rPr>
          <w:bCs/>
          <w:kern w:val="28"/>
          <w:lang w:eastAsia="lv-LV"/>
        </w:rPr>
        <w:t xml:space="preserve"> punktus, bet pārējie proporcionāli mazāk.</w:t>
      </w:r>
      <w:r w:rsidR="0099684C" w:rsidRPr="00E637A2">
        <w:t xml:space="preserve"> </w:t>
      </w:r>
      <w:r w:rsidR="0099684C" w:rsidRPr="00E637A2">
        <w:rPr>
          <w:bCs/>
          <w:kern w:val="28"/>
          <w:lang w:eastAsia="lv-LV"/>
        </w:rPr>
        <w:t>Maksimālais garantijas termiņa laiks tiek noteikts 7 gadi. Par garāku piedāvāto garantijas termiņu, nekā to ir noteicis pasūtītājs, netiks piešķirts lielāks punktu skaits salīdzinājumā ar citu pretendentu piedāvājumiem.</w:t>
      </w:r>
    </w:p>
    <w:p w:rsidR="00B51E56" w:rsidRPr="00E637A2" w:rsidRDefault="00B51E56" w:rsidP="00B51E56">
      <w:pPr>
        <w:widowControl w:val="0"/>
        <w:suppressAutoHyphens w:val="0"/>
        <w:overflowPunct w:val="0"/>
        <w:autoSpaceDE w:val="0"/>
        <w:autoSpaceDN w:val="0"/>
        <w:adjustRightInd w:val="0"/>
        <w:ind w:left="720" w:hanging="720"/>
        <w:rPr>
          <w:bCs/>
          <w:kern w:val="28"/>
          <w:lang w:eastAsia="lv-LV"/>
        </w:rPr>
      </w:pPr>
    </w:p>
    <w:p w:rsidR="00B51E56" w:rsidRPr="00E637A2" w:rsidRDefault="00B51E56" w:rsidP="00A851FF">
      <w:pPr>
        <w:pStyle w:val="Sarakstarindkopa"/>
        <w:widowControl w:val="0"/>
        <w:numPr>
          <w:ilvl w:val="1"/>
          <w:numId w:val="21"/>
        </w:numPr>
        <w:suppressAutoHyphens w:val="0"/>
        <w:overflowPunct w:val="0"/>
        <w:autoSpaceDE w:val="0"/>
        <w:autoSpaceDN w:val="0"/>
        <w:adjustRightInd w:val="0"/>
        <w:jc w:val="both"/>
        <w:rPr>
          <w:bCs/>
          <w:kern w:val="28"/>
          <w:lang w:eastAsia="lv-LV"/>
        </w:rPr>
      </w:pPr>
      <w:r w:rsidRPr="00E637A2">
        <w:rPr>
          <w:bCs/>
          <w:kern w:val="28"/>
          <w:lang w:eastAsia="lv-LV"/>
        </w:rPr>
        <w:t xml:space="preserve">Pretendents, kurš attiecīgajā kritērijā ir labākais, saņem maksimālo punktu skaitu, bet </w:t>
      </w:r>
      <w:r w:rsidRPr="00E637A2">
        <w:rPr>
          <w:bCs/>
          <w:kern w:val="28"/>
          <w:lang w:eastAsia="lv-LV"/>
        </w:rPr>
        <w:lastRenderedPageBreak/>
        <w:t>pārējie pretendenti saņems proporcionāli mazāk punktu.</w:t>
      </w:r>
    </w:p>
    <w:p w:rsidR="00B51E56" w:rsidRPr="00E637A2" w:rsidRDefault="00B51E56" w:rsidP="00B51E56">
      <w:pPr>
        <w:widowControl w:val="0"/>
        <w:suppressAutoHyphens w:val="0"/>
        <w:overflowPunct w:val="0"/>
        <w:autoSpaceDE w:val="0"/>
        <w:autoSpaceDN w:val="0"/>
        <w:adjustRightInd w:val="0"/>
        <w:jc w:val="both"/>
        <w:rPr>
          <w:bCs/>
          <w:kern w:val="28"/>
          <w:lang w:eastAsia="lv-LV"/>
        </w:rPr>
      </w:pPr>
    </w:p>
    <w:p w:rsidR="00B51E56" w:rsidRPr="00E637A2" w:rsidRDefault="00B51E56" w:rsidP="00A851FF">
      <w:pPr>
        <w:widowControl w:val="0"/>
        <w:numPr>
          <w:ilvl w:val="1"/>
          <w:numId w:val="21"/>
        </w:numPr>
        <w:suppressAutoHyphens w:val="0"/>
        <w:overflowPunct w:val="0"/>
        <w:autoSpaceDE w:val="0"/>
        <w:autoSpaceDN w:val="0"/>
        <w:adjustRightInd w:val="0"/>
        <w:jc w:val="both"/>
        <w:rPr>
          <w:bCs/>
          <w:kern w:val="28"/>
          <w:lang w:eastAsia="lv-LV"/>
        </w:rPr>
      </w:pPr>
      <w:r w:rsidRPr="00E637A2">
        <w:rPr>
          <w:bCs/>
          <w:kern w:val="28"/>
          <w:lang w:eastAsia="lv-LV"/>
        </w:rPr>
        <w:t>Iepirkuma komisija vidējo galīgo vērtējumu katram p</w:t>
      </w:r>
      <w:r w:rsidR="00B23655" w:rsidRPr="00E637A2">
        <w:rPr>
          <w:bCs/>
          <w:kern w:val="28"/>
          <w:lang w:eastAsia="lv-LV"/>
        </w:rPr>
        <w:t>iedāvājumam nosaka, saskaitot pretendenta iegūtos punktus</w:t>
      </w:r>
      <w:r w:rsidRPr="00E637A2">
        <w:rPr>
          <w:bCs/>
          <w:kern w:val="28"/>
          <w:lang w:eastAsia="lv-LV"/>
        </w:rPr>
        <w:t xml:space="preserve"> katrā kritērijā kopā.</w:t>
      </w:r>
    </w:p>
    <w:p w:rsidR="00B51E56" w:rsidRPr="00E637A2" w:rsidRDefault="00B51E56" w:rsidP="00B51E56">
      <w:pPr>
        <w:widowControl w:val="0"/>
        <w:suppressAutoHyphens w:val="0"/>
        <w:overflowPunct w:val="0"/>
        <w:autoSpaceDE w:val="0"/>
        <w:autoSpaceDN w:val="0"/>
        <w:adjustRightInd w:val="0"/>
        <w:jc w:val="both"/>
        <w:rPr>
          <w:bCs/>
          <w:kern w:val="28"/>
          <w:lang w:eastAsia="lv-LV"/>
        </w:rPr>
      </w:pPr>
    </w:p>
    <w:p w:rsidR="00B51E56" w:rsidRPr="00E637A2" w:rsidRDefault="00B51E56" w:rsidP="00A851FF">
      <w:pPr>
        <w:widowControl w:val="0"/>
        <w:numPr>
          <w:ilvl w:val="1"/>
          <w:numId w:val="21"/>
        </w:numPr>
        <w:suppressAutoHyphens w:val="0"/>
        <w:overflowPunct w:val="0"/>
        <w:autoSpaceDE w:val="0"/>
        <w:autoSpaceDN w:val="0"/>
        <w:adjustRightInd w:val="0"/>
        <w:jc w:val="both"/>
        <w:rPr>
          <w:bCs/>
          <w:kern w:val="28"/>
          <w:lang w:eastAsia="lv-LV"/>
        </w:rPr>
      </w:pPr>
      <w:r w:rsidRPr="00E637A2">
        <w:rPr>
          <w:bCs/>
          <w:kern w:val="28"/>
          <w:lang w:eastAsia="lv-LV"/>
        </w:rPr>
        <w:t>Par Saimnieciski visizdevīgāko tiks atzīts piedāvājums, kurš ieguvis visaugstāko vidējo galīgo vērt</w:t>
      </w:r>
      <w:r w:rsidR="00FE1408" w:rsidRPr="00E637A2">
        <w:rPr>
          <w:bCs/>
          <w:kern w:val="28"/>
          <w:lang w:eastAsia="lv-LV"/>
        </w:rPr>
        <w:t>ējumu saskaņā ar šī nolikuma 19.10</w:t>
      </w:r>
      <w:r w:rsidRPr="00E637A2">
        <w:rPr>
          <w:bCs/>
          <w:kern w:val="28"/>
          <w:lang w:eastAsia="lv-LV"/>
        </w:rPr>
        <w:t>. punktā noteiktajiem piedāvājumu vērtēšanas un izvēles kritērijiem.</w:t>
      </w:r>
    </w:p>
    <w:p w:rsidR="00B51E56" w:rsidRPr="00E637A2" w:rsidRDefault="00B51E56" w:rsidP="00B51E56">
      <w:pPr>
        <w:widowControl w:val="0"/>
        <w:suppressAutoHyphens w:val="0"/>
        <w:overflowPunct w:val="0"/>
        <w:autoSpaceDE w:val="0"/>
        <w:autoSpaceDN w:val="0"/>
        <w:adjustRightInd w:val="0"/>
        <w:jc w:val="both"/>
        <w:rPr>
          <w:bCs/>
          <w:kern w:val="28"/>
          <w:lang w:eastAsia="lv-LV"/>
        </w:rPr>
      </w:pPr>
    </w:p>
    <w:p w:rsidR="00B51E56" w:rsidRPr="00E637A2" w:rsidRDefault="00B51E56" w:rsidP="00A851FF">
      <w:pPr>
        <w:widowControl w:val="0"/>
        <w:numPr>
          <w:ilvl w:val="1"/>
          <w:numId w:val="21"/>
        </w:numPr>
        <w:suppressAutoHyphens w:val="0"/>
        <w:overflowPunct w:val="0"/>
        <w:autoSpaceDE w:val="0"/>
        <w:autoSpaceDN w:val="0"/>
        <w:adjustRightInd w:val="0"/>
        <w:jc w:val="both"/>
        <w:rPr>
          <w:bCs/>
          <w:kern w:val="28"/>
          <w:lang w:eastAsia="lv-LV"/>
        </w:rPr>
      </w:pPr>
      <w:r w:rsidRPr="00E637A2">
        <w:rPr>
          <w:bCs/>
          <w:kern w:val="28"/>
          <w:lang w:eastAsia="lv-LV"/>
        </w:rPr>
        <w:t>Iepirkuma komisija nosaka konkursa uzvarētāju, ņemot vērā pretendenta kopējo punktu skaitu.</w:t>
      </w:r>
    </w:p>
    <w:p w:rsidR="00B51E56" w:rsidRPr="00E637A2" w:rsidRDefault="00B51E56" w:rsidP="00B51E56">
      <w:pPr>
        <w:widowControl w:val="0"/>
        <w:suppressAutoHyphens w:val="0"/>
        <w:overflowPunct w:val="0"/>
        <w:autoSpaceDE w:val="0"/>
        <w:autoSpaceDN w:val="0"/>
        <w:adjustRightInd w:val="0"/>
        <w:jc w:val="both"/>
        <w:rPr>
          <w:bCs/>
          <w:kern w:val="28"/>
          <w:lang w:eastAsia="lv-LV"/>
        </w:rPr>
      </w:pPr>
    </w:p>
    <w:p w:rsidR="00B51E56" w:rsidRPr="00E637A2" w:rsidRDefault="00B51E56" w:rsidP="00C036E9">
      <w:pPr>
        <w:ind w:left="709"/>
        <w:jc w:val="both"/>
        <w:rPr>
          <w:b/>
          <w:szCs w:val="22"/>
        </w:rPr>
      </w:pPr>
    </w:p>
    <w:p w:rsidR="00A26335" w:rsidRPr="00E637A2" w:rsidRDefault="00044D4A" w:rsidP="00044D4A">
      <w:pPr>
        <w:pStyle w:val="Sarakstarindkopa"/>
        <w:numPr>
          <w:ilvl w:val="1"/>
          <w:numId w:val="21"/>
        </w:numPr>
        <w:jc w:val="both"/>
        <w:rPr>
          <w:szCs w:val="22"/>
        </w:rPr>
      </w:pPr>
      <w:bookmarkStart w:id="2" w:name="_Toc299693522"/>
      <w:r w:rsidRPr="00E637A2">
        <w:t>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D63461" w:rsidRPr="00E637A2" w:rsidRDefault="00E3148D" w:rsidP="009A258C">
      <w:pPr>
        <w:pStyle w:val="Sarakstarindkopa"/>
        <w:numPr>
          <w:ilvl w:val="1"/>
          <w:numId w:val="21"/>
        </w:numPr>
        <w:jc w:val="both"/>
        <w:rPr>
          <w:szCs w:val="22"/>
        </w:rPr>
      </w:pPr>
      <w:r w:rsidRPr="00E637A2">
        <w:rPr>
          <w:lang w:val="lv-LV"/>
        </w:rPr>
        <w:t>Ja iepirkuma komisija pirms tam, kad pieņems lēmumu par iepirkuma līguma slēgšanas tiesību piešķiršanu, konstatēs</w:t>
      </w:r>
      <w:r w:rsidR="00EF2B72" w:rsidRPr="00E637A2">
        <w:rPr>
          <w:lang w:val="lv-LV"/>
        </w:rPr>
        <w:t>, ka vismaz divu piedāvājumu novērtējums ir vienāds</w:t>
      </w:r>
      <w:r w:rsidR="00E62FE8" w:rsidRPr="00E637A2">
        <w:rPr>
          <w:lang w:val="lv-LV"/>
        </w:rPr>
        <w:t>,</w:t>
      </w:r>
      <w:r w:rsidR="004D619C" w:rsidRPr="00E637A2">
        <w:rPr>
          <w:lang w:val="lv-LV"/>
        </w:rPr>
        <w:t xml:space="preserve"> tiks piemērots </w:t>
      </w:r>
      <w:r w:rsidR="009A258C" w:rsidRPr="00E637A2">
        <w:rPr>
          <w:lang w:val="lv-LV"/>
        </w:rPr>
        <w:t>izvēles kritērijs, kas raksturo piegādātāja atbilstību sociālās aizsardzības prasībām</w:t>
      </w:r>
      <w:r w:rsidR="00E62FE8" w:rsidRPr="00E637A2">
        <w:rPr>
          <w:lang w:val="lv-LV"/>
        </w:rPr>
        <w:t xml:space="preserve"> ( </w:t>
      </w:r>
      <w:r w:rsidR="006F6471" w:rsidRPr="00E637A2">
        <w:rPr>
          <w:lang w:val="lv-LV"/>
        </w:rPr>
        <w:t xml:space="preserve">nodarbināto </w:t>
      </w:r>
      <w:r w:rsidR="00E62FE8" w:rsidRPr="00E637A2">
        <w:rPr>
          <w:lang w:val="lv-LV"/>
        </w:rPr>
        <w:t>cilvēku skaits ar invalidit</w:t>
      </w:r>
      <w:r w:rsidR="006F6471" w:rsidRPr="00E637A2">
        <w:rPr>
          <w:lang w:val="lv-LV"/>
        </w:rPr>
        <w:t>āti</w:t>
      </w:r>
      <w:r w:rsidR="00E62FE8" w:rsidRPr="00E637A2">
        <w:rPr>
          <w:lang w:val="lv-LV"/>
        </w:rPr>
        <w:t xml:space="preserve"> uzņēmumā )</w:t>
      </w:r>
      <w:r w:rsidR="009A258C" w:rsidRPr="00E637A2">
        <w:rPr>
          <w:lang w:val="lv-LV"/>
        </w:rPr>
        <w:t xml:space="preserve"> kā izšķirošais piedāvājuma izvēlē</w:t>
      </w:r>
      <w:r w:rsidR="00A055BE" w:rsidRPr="00E637A2">
        <w:rPr>
          <w:lang w:val="lv-LV"/>
        </w:rPr>
        <w:t>.</w:t>
      </w:r>
    </w:p>
    <w:p w:rsidR="006C3789" w:rsidRPr="00E637A2" w:rsidRDefault="006C3789" w:rsidP="006C3789">
      <w:pPr>
        <w:pStyle w:val="Sarakstarindkopa"/>
        <w:numPr>
          <w:ilvl w:val="1"/>
          <w:numId w:val="21"/>
        </w:numPr>
        <w:jc w:val="both"/>
        <w:rPr>
          <w:szCs w:val="22"/>
        </w:rPr>
      </w:pPr>
      <w:r w:rsidRPr="00E637A2">
        <w:rPr>
          <w:szCs w:val="22"/>
          <w:lang w:val="lv-LV"/>
        </w:rPr>
        <w:t>P</w:t>
      </w:r>
      <w:proofErr w:type="spellStart"/>
      <w:r w:rsidRPr="00E637A2">
        <w:rPr>
          <w:szCs w:val="22"/>
        </w:rPr>
        <w:t>ēc</w:t>
      </w:r>
      <w:proofErr w:type="spellEnd"/>
      <w:r w:rsidRPr="00E637A2">
        <w:rPr>
          <w:szCs w:val="22"/>
        </w:rPr>
        <w:t xml:space="preserve"> iepirkuma līguma slēgšanas tiesību piešķiršanas un ne vēlāk kā uzsākot iepirkuma līguma izpildi, pretendents iesniedz </w:t>
      </w:r>
      <w:r w:rsidRPr="00E637A2">
        <w:rPr>
          <w:szCs w:val="22"/>
          <w:lang w:val="lv-LV"/>
        </w:rPr>
        <w:t>piegāžu</w:t>
      </w:r>
      <w:r w:rsidRPr="00E637A2">
        <w:rPr>
          <w:szCs w:val="22"/>
        </w:rPr>
        <w:t xml:space="preserve"> vai pakalpojumu sniegšanā iesaistīto apakšuzņēmēju (ja tādus plānots iesaistīt) sarakstu, kurā norāda apakšuzņēmēja nosaukumu, kontaktinformāciju un to </w:t>
      </w:r>
      <w:proofErr w:type="spellStart"/>
      <w:r w:rsidRPr="00E637A2">
        <w:rPr>
          <w:szCs w:val="22"/>
        </w:rPr>
        <w:t>pārstāvēttiesīgo</w:t>
      </w:r>
      <w:proofErr w:type="spellEnd"/>
      <w:r w:rsidRPr="00E637A2">
        <w:rPr>
          <w:szCs w:val="22"/>
        </w:rPr>
        <w:t xml:space="preserve"> personu, ciktāl minētā informācija ir zināma. Sarakstā norāda arī piegādātāja apakšuzņēmēju apakšuzņēmējus. </w:t>
      </w:r>
      <w:r w:rsidRPr="00E637A2">
        <w:rPr>
          <w:szCs w:val="22"/>
          <w:lang w:val="lv-LV"/>
        </w:rPr>
        <w:t>I</w:t>
      </w:r>
      <w:proofErr w:type="spellStart"/>
      <w:r w:rsidRPr="00E637A2">
        <w:rPr>
          <w:szCs w:val="22"/>
        </w:rPr>
        <w:t>epirkuma</w:t>
      </w:r>
      <w:proofErr w:type="spellEnd"/>
      <w:r w:rsidRPr="00E637A2">
        <w:rPr>
          <w:szCs w:val="22"/>
        </w:rPr>
        <w:t xml:space="preserve"> līguma izpildes laikā piegādātājs paziņo pasūtītājam par jebkurām minētās informācijas izmaiņām, kā arī papildina sarakstu ar informāciju par apakšuzņēmēju, kas tiek vēlāk iesaistīts </w:t>
      </w:r>
      <w:r w:rsidRPr="00E637A2">
        <w:rPr>
          <w:szCs w:val="22"/>
          <w:lang w:val="lv-LV"/>
        </w:rPr>
        <w:t>piegāžu</w:t>
      </w:r>
      <w:r w:rsidRPr="00E637A2">
        <w:rPr>
          <w:szCs w:val="22"/>
        </w:rPr>
        <w:t xml:space="preserve"> veikšanā vai pakalpojumu sniegšanā.</w:t>
      </w:r>
    </w:p>
    <w:p w:rsidR="007A38FC" w:rsidRPr="00E637A2" w:rsidRDefault="007A38FC" w:rsidP="007A38FC">
      <w:pPr>
        <w:ind w:left="709"/>
        <w:jc w:val="both"/>
        <w:rPr>
          <w:b/>
          <w:szCs w:val="22"/>
        </w:rPr>
      </w:pPr>
    </w:p>
    <w:p w:rsidR="00F441EC" w:rsidRPr="00E637A2" w:rsidRDefault="00F441EC" w:rsidP="00F441EC">
      <w:pPr>
        <w:jc w:val="center"/>
        <w:rPr>
          <w:szCs w:val="22"/>
        </w:rPr>
      </w:pPr>
      <w:r w:rsidRPr="00E637A2">
        <w:rPr>
          <w:b/>
          <w:bCs/>
        </w:rPr>
        <w:t>LĪGUMA SLĒGŠANA</w:t>
      </w:r>
    </w:p>
    <w:bookmarkEnd w:id="2"/>
    <w:p w:rsidR="002D75AA" w:rsidRPr="00E637A2" w:rsidRDefault="00F441EC" w:rsidP="00A851FF">
      <w:pPr>
        <w:numPr>
          <w:ilvl w:val="0"/>
          <w:numId w:val="21"/>
        </w:numPr>
        <w:ind w:left="709" w:hanging="709"/>
        <w:jc w:val="both"/>
        <w:rPr>
          <w:b/>
          <w:szCs w:val="22"/>
        </w:rPr>
      </w:pPr>
      <w:r w:rsidRPr="00E637A2">
        <w:rPr>
          <w:b/>
          <w:bCs/>
        </w:rPr>
        <w:t>Līguma slēgšana</w:t>
      </w:r>
    </w:p>
    <w:p w:rsidR="00C92B5D" w:rsidRPr="00E637A2" w:rsidRDefault="00C92B5D" w:rsidP="004738F9">
      <w:pPr>
        <w:pStyle w:val="Sarakstarindkopa"/>
        <w:numPr>
          <w:ilvl w:val="1"/>
          <w:numId w:val="23"/>
        </w:numPr>
        <w:ind w:left="709" w:hanging="709"/>
        <w:jc w:val="both"/>
        <w:rPr>
          <w:szCs w:val="22"/>
        </w:rPr>
      </w:pPr>
      <w:r w:rsidRPr="00E637A2">
        <w:t>Ar izraudzīto Pretendentu tiks slēgts līgums Publisko iepirkumu likuma 60.</w:t>
      </w:r>
      <w:r w:rsidR="00D62678" w:rsidRPr="00E637A2">
        <w:t xml:space="preserve"> </w:t>
      </w:r>
      <w:r w:rsidRPr="00E637A2">
        <w:t>pantā noteiktajā kārtībā saskaņā ar nolikuma noteikumiem un nolikumam pievienoto iepirkuma līguma projektu</w:t>
      </w:r>
      <w:r w:rsidR="00F81668" w:rsidRPr="00E637A2">
        <w:t xml:space="preserve"> ( 5. pielikums )</w:t>
      </w:r>
      <w:r w:rsidRPr="00E637A2">
        <w:t xml:space="preserve">  un ievērojot pretendenta piedāvājumu. Līguma nosacījumi, var tikt precizēti tiktāl, lai tie nebūtu pretrunā līguma projekta nosacījumiem.</w:t>
      </w:r>
    </w:p>
    <w:p w:rsidR="00C92B5D" w:rsidRPr="00E637A2" w:rsidRDefault="00C92B5D" w:rsidP="004738F9">
      <w:pPr>
        <w:numPr>
          <w:ilvl w:val="1"/>
          <w:numId w:val="23"/>
        </w:numPr>
        <w:ind w:left="709" w:hanging="567"/>
        <w:jc w:val="both"/>
        <w:rPr>
          <w:szCs w:val="22"/>
        </w:rPr>
      </w:pPr>
      <w:r w:rsidRPr="00E637A2">
        <w:t>Iesniedzot piedāvājumu, pretendents pilnībā akceptē iepirkuma līguma projektu. Pretendenta iebildumi par nolikumam pievienotā līguma projekta nosacījumiem jāizsaka piedāvājumu sagatavošanas laikā Publisko iepirkumu likuma noteiktajā kārtībā. Slēdzot līgumu, iebildumi par līguma projekta nosacījumiem netiek pieņemti.</w:t>
      </w:r>
    </w:p>
    <w:p w:rsidR="00C92B5D" w:rsidRPr="00E637A2" w:rsidRDefault="00C92B5D" w:rsidP="004738F9">
      <w:pPr>
        <w:numPr>
          <w:ilvl w:val="1"/>
          <w:numId w:val="23"/>
        </w:numPr>
        <w:ind w:left="709" w:hanging="567"/>
        <w:jc w:val="both"/>
        <w:rPr>
          <w:szCs w:val="22"/>
        </w:rPr>
      </w:pPr>
      <w:r w:rsidRPr="00E637A2">
        <w:t>Pretendents nodrošina piedāvātās līgumcenas nemainīgumu precēm visā iepirkuma līguma izpildes laikā. Iespējamā inflācija, tirgus apstākļu maiņa vai jebkuri citi apstākļi nevar būt par pamatu cenu paaugstināšanai, un šo procesu radītās sekas pretendentam ir jānoprognozē un jāaprēķina, sastādot finanšu piedāvājumu.</w:t>
      </w:r>
    </w:p>
    <w:p w:rsidR="00D278A1" w:rsidRPr="00E637A2" w:rsidRDefault="00D278A1" w:rsidP="00D278A1">
      <w:pPr>
        <w:pStyle w:val="Apakpunkts"/>
        <w:numPr>
          <w:ilvl w:val="0"/>
          <w:numId w:val="0"/>
        </w:numPr>
        <w:ind w:left="709"/>
        <w:jc w:val="both"/>
        <w:rPr>
          <w:rFonts w:ascii="Times New Roman" w:hAnsi="Times New Roman"/>
          <w:b w:val="0"/>
          <w:sz w:val="24"/>
        </w:rPr>
      </w:pPr>
    </w:p>
    <w:p w:rsidR="00AD5BDF" w:rsidRPr="00E637A2" w:rsidRDefault="00AD5BDF" w:rsidP="004738F9">
      <w:pPr>
        <w:numPr>
          <w:ilvl w:val="0"/>
          <w:numId w:val="23"/>
        </w:numPr>
        <w:jc w:val="both"/>
        <w:rPr>
          <w:b/>
          <w:szCs w:val="22"/>
        </w:rPr>
      </w:pPr>
      <w:r w:rsidRPr="00E637A2">
        <w:rPr>
          <w:b/>
          <w:caps/>
        </w:rPr>
        <w:t>pielikumi</w:t>
      </w:r>
    </w:p>
    <w:p w:rsidR="00A532DC" w:rsidRPr="00E637A2" w:rsidRDefault="00A532DC" w:rsidP="00DB4B3F">
      <w:pPr>
        <w:pStyle w:val="Sarakstarindkopa"/>
        <w:suppressAutoHyphens w:val="0"/>
        <w:ind w:left="0"/>
        <w:jc w:val="both"/>
        <w:rPr>
          <w:b/>
          <w:sz w:val="20"/>
          <w:szCs w:val="20"/>
        </w:rPr>
      </w:pPr>
      <w:r w:rsidRPr="00E637A2">
        <w:lastRenderedPageBreak/>
        <w:t>EIS e-konkursu apakšsistēmā šī konkursa sadaļā publicētie pielikumi ir šī nolikuma neatņemamas sastāvdaļas</w:t>
      </w:r>
      <w:r w:rsidRPr="00E637A2">
        <w:rPr>
          <w:b/>
        </w:rPr>
        <w:t xml:space="preserve"> </w:t>
      </w:r>
    </w:p>
    <w:p w:rsidR="00AD5BDF" w:rsidRPr="00E637A2" w:rsidRDefault="00AD5BDF" w:rsidP="00111CE9">
      <w:pPr>
        <w:tabs>
          <w:tab w:val="left" w:pos="851"/>
          <w:tab w:val="left" w:pos="900"/>
        </w:tabs>
        <w:ind w:left="851"/>
        <w:jc w:val="both"/>
      </w:pPr>
    </w:p>
    <w:tbl>
      <w:tblPr>
        <w:tblpPr w:leftFromText="180" w:rightFromText="180"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625"/>
      </w:tblGrid>
      <w:tr w:rsidR="008F3D8F" w:rsidRPr="00E637A2" w:rsidTr="00C20C64">
        <w:tc>
          <w:tcPr>
            <w:tcW w:w="1951" w:type="dxa"/>
            <w:shd w:val="clear" w:color="auto" w:fill="auto"/>
          </w:tcPr>
          <w:p w:rsidR="008F3D8F" w:rsidRPr="00E637A2" w:rsidRDefault="009C054F" w:rsidP="008F3D8F">
            <w:pPr>
              <w:tabs>
                <w:tab w:val="left" w:pos="851"/>
                <w:tab w:val="left" w:pos="900"/>
              </w:tabs>
              <w:jc w:val="both"/>
            </w:pPr>
            <w:r w:rsidRPr="00E637A2">
              <w:t>1.pielikums</w:t>
            </w:r>
          </w:p>
        </w:tc>
        <w:tc>
          <w:tcPr>
            <w:tcW w:w="6625" w:type="dxa"/>
            <w:shd w:val="clear" w:color="auto" w:fill="auto"/>
          </w:tcPr>
          <w:p w:rsidR="008F3D8F" w:rsidRPr="00E637A2" w:rsidRDefault="008F3D8F" w:rsidP="00781C0B">
            <w:pPr>
              <w:numPr>
                <w:ilvl w:val="0"/>
                <w:numId w:val="11"/>
              </w:numPr>
              <w:tabs>
                <w:tab w:val="left" w:pos="318"/>
                <w:tab w:val="left" w:pos="900"/>
              </w:tabs>
              <w:ind w:left="318" w:hanging="284"/>
              <w:jc w:val="both"/>
            </w:pPr>
            <w:smartTag w:uri="schemas-tilde-lv/tildestengine" w:element="veidnes">
              <w:smartTagPr>
                <w:attr w:name="id" w:val="-1"/>
                <w:attr w:name="baseform" w:val="pieteikums"/>
                <w:attr w:name="text" w:val="pieteikums"/>
              </w:smartTagPr>
              <w:r w:rsidRPr="00E637A2">
                <w:t>Pieteikums</w:t>
              </w:r>
            </w:smartTag>
            <w:r w:rsidR="00096B46" w:rsidRPr="00E637A2">
              <w:t xml:space="preserve"> dalībai iepirkuma procedūrā</w:t>
            </w:r>
          </w:p>
        </w:tc>
      </w:tr>
      <w:tr w:rsidR="002D4E60" w:rsidRPr="00E637A2" w:rsidTr="00C20C64">
        <w:tc>
          <w:tcPr>
            <w:tcW w:w="1951" w:type="dxa"/>
            <w:shd w:val="clear" w:color="auto" w:fill="auto"/>
          </w:tcPr>
          <w:p w:rsidR="002D4E60" w:rsidRPr="00E637A2" w:rsidRDefault="008D4595" w:rsidP="002D4E60">
            <w:pPr>
              <w:tabs>
                <w:tab w:val="left" w:pos="851"/>
                <w:tab w:val="left" w:pos="900"/>
              </w:tabs>
              <w:jc w:val="both"/>
            </w:pPr>
            <w:r w:rsidRPr="00E637A2">
              <w:t>2</w:t>
            </w:r>
            <w:r w:rsidR="002D4E60" w:rsidRPr="00E637A2">
              <w:t>.pielikums</w:t>
            </w:r>
          </w:p>
        </w:tc>
        <w:tc>
          <w:tcPr>
            <w:tcW w:w="6625" w:type="dxa"/>
            <w:shd w:val="clear" w:color="auto" w:fill="auto"/>
          </w:tcPr>
          <w:p w:rsidR="002D4E60" w:rsidRPr="00E637A2" w:rsidRDefault="002D4E60" w:rsidP="00781C0B">
            <w:pPr>
              <w:numPr>
                <w:ilvl w:val="0"/>
                <w:numId w:val="11"/>
              </w:numPr>
              <w:tabs>
                <w:tab w:val="left" w:pos="318"/>
                <w:tab w:val="left" w:pos="900"/>
              </w:tabs>
              <w:ind w:hanging="2027"/>
              <w:jc w:val="both"/>
            </w:pPr>
            <w:r w:rsidRPr="00E637A2">
              <w:t>Pretendenta veikto piegāžu saraksts</w:t>
            </w:r>
          </w:p>
        </w:tc>
      </w:tr>
      <w:tr w:rsidR="002D4E60" w:rsidRPr="00E637A2" w:rsidTr="00C20C64">
        <w:tc>
          <w:tcPr>
            <w:tcW w:w="1951" w:type="dxa"/>
            <w:shd w:val="clear" w:color="auto" w:fill="auto"/>
          </w:tcPr>
          <w:p w:rsidR="002D4E60" w:rsidRPr="00E637A2" w:rsidRDefault="008D4595" w:rsidP="002D4E60">
            <w:pPr>
              <w:tabs>
                <w:tab w:val="left" w:pos="851"/>
                <w:tab w:val="left" w:pos="900"/>
              </w:tabs>
              <w:jc w:val="both"/>
            </w:pPr>
            <w:r w:rsidRPr="00E637A2">
              <w:t>3</w:t>
            </w:r>
            <w:r w:rsidR="002D4E60" w:rsidRPr="00E637A2">
              <w:t>.pielikums</w:t>
            </w:r>
          </w:p>
        </w:tc>
        <w:tc>
          <w:tcPr>
            <w:tcW w:w="6625" w:type="dxa"/>
            <w:shd w:val="clear" w:color="auto" w:fill="auto"/>
          </w:tcPr>
          <w:p w:rsidR="002D4E60" w:rsidRPr="00E637A2" w:rsidRDefault="002D4E60" w:rsidP="00781C0B">
            <w:pPr>
              <w:numPr>
                <w:ilvl w:val="0"/>
                <w:numId w:val="11"/>
              </w:numPr>
              <w:tabs>
                <w:tab w:val="left" w:pos="318"/>
                <w:tab w:val="left" w:pos="900"/>
              </w:tabs>
              <w:ind w:hanging="2027"/>
              <w:jc w:val="both"/>
            </w:pPr>
            <w:r w:rsidRPr="00E637A2">
              <w:t>Tehniskā specifikācija</w:t>
            </w:r>
          </w:p>
        </w:tc>
      </w:tr>
      <w:tr w:rsidR="002D4E60" w:rsidRPr="00E637A2" w:rsidTr="00C20C64">
        <w:tc>
          <w:tcPr>
            <w:tcW w:w="1951" w:type="dxa"/>
            <w:shd w:val="clear" w:color="auto" w:fill="auto"/>
          </w:tcPr>
          <w:p w:rsidR="002D4E60" w:rsidRPr="00E637A2" w:rsidRDefault="008D4595" w:rsidP="002D4E60">
            <w:pPr>
              <w:tabs>
                <w:tab w:val="left" w:pos="851"/>
                <w:tab w:val="left" w:pos="900"/>
              </w:tabs>
              <w:jc w:val="both"/>
            </w:pPr>
            <w:r w:rsidRPr="00E637A2">
              <w:t>4</w:t>
            </w:r>
            <w:r w:rsidR="002D4E60" w:rsidRPr="00E637A2">
              <w:t>.pielikums</w:t>
            </w:r>
          </w:p>
        </w:tc>
        <w:tc>
          <w:tcPr>
            <w:tcW w:w="6625" w:type="dxa"/>
            <w:shd w:val="clear" w:color="auto" w:fill="auto"/>
          </w:tcPr>
          <w:p w:rsidR="002D4E60" w:rsidRPr="00E637A2" w:rsidRDefault="002D4E60" w:rsidP="00781C0B">
            <w:pPr>
              <w:numPr>
                <w:ilvl w:val="0"/>
                <w:numId w:val="11"/>
              </w:numPr>
              <w:tabs>
                <w:tab w:val="left" w:pos="318"/>
                <w:tab w:val="left" w:pos="900"/>
              </w:tabs>
              <w:ind w:hanging="2027"/>
            </w:pPr>
            <w:r w:rsidRPr="00E637A2">
              <w:t xml:space="preserve">Tehniskais </w:t>
            </w:r>
            <w:r w:rsidR="00096B46" w:rsidRPr="00E637A2">
              <w:t xml:space="preserve">un Finanšu </w:t>
            </w:r>
            <w:r w:rsidRPr="00E637A2">
              <w:t>piedāvājums</w:t>
            </w:r>
          </w:p>
        </w:tc>
      </w:tr>
      <w:tr w:rsidR="008F3D8F" w:rsidRPr="00E637A2" w:rsidTr="00C20C64">
        <w:tc>
          <w:tcPr>
            <w:tcW w:w="1951" w:type="dxa"/>
            <w:shd w:val="clear" w:color="auto" w:fill="auto"/>
          </w:tcPr>
          <w:p w:rsidR="008F3D8F" w:rsidRPr="00E637A2" w:rsidRDefault="00470745" w:rsidP="008F3D8F">
            <w:pPr>
              <w:tabs>
                <w:tab w:val="left" w:pos="851"/>
                <w:tab w:val="left" w:pos="900"/>
              </w:tabs>
              <w:jc w:val="both"/>
            </w:pPr>
            <w:r w:rsidRPr="00E637A2">
              <w:t>5</w:t>
            </w:r>
            <w:r w:rsidR="009C054F" w:rsidRPr="00E637A2">
              <w:t>.pielikums</w:t>
            </w:r>
          </w:p>
        </w:tc>
        <w:tc>
          <w:tcPr>
            <w:tcW w:w="6625" w:type="dxa"/>
            <w:shd w:val="clear" w:color="auto" w:fill="auto"/>
          </w:tcPr>
          <w:p w:rsidR="008F3D8F" w:rsidRPr="00E637A2" w:rsidRDefault="009C054F" w:rsidP="00781C0B">
            <w:pPr>
              <w:numPr>
                <w:ilvl w:val="0"/>
                <w:numId w:val="11"/>
              </w:numPr>
              <w:tabs>
                <w:tab w:val="left" w:pos="318"/>
                <w:tab w:val="left" w:pos="900"/>
              </w:tabs>
              <w:ind w:hanging="2027"/>
              <w:jc w:val="both"/>
            </w:pPr>
            <w:r w:rsidRPr="00E637A2">
              <w:t>Iepirkuma līguma projekts</w:t>
            </w:r>
          </w:p>
        </w:tc>
      </w:tr>
      <w:tr w:rsidR="00C3481C" w:rsidRPr="00E637A2" w:rsidTr="00C20C64">
        <w:tc>
          <w:tcPr>
            <w:tcW w:w="1951" w:type="dxa"/>
            <w:shd w:val="clear" w:color="auto" w:fill="auto"/>
          </w:tcPr>
          <w:p w:rsidR="00C3481C" w:rsidRPr="00E637A2" w:rsidRDefault="00C3481C" w:rsidP="008F3D8F">
            <w:pPr>
              <w:tabs>
                <w:tab w:val="left" w:pos="851"/>
                <w:tab w:val="left" w:pos="900"/>
              </w:tabs>
              <w:jc w:val="both"/>
            </w:pPr>
            <w:r w:rsidRPr="00E637A2">
              <w:t>6. pielikums</w:t>
            </w:r>
          </w:p>
        </w:tc>
        <w:tc>
          <w:tcPr>
            <w:tcW w:w="6625" w:type="dxa"/>
            <w:shd w:val="clear" w:color="auto" w:fill="auto"/>
          </w:tcPr>
          <w:p w:rsidR="00C3481C" w:rsidRPr="00E637A2" w:rsidRDefault="00C3481C" w:rsidP="00781C0B">
            <w:pPr>
              <w:numPr>
                <w:ilvl w:val="0"/>
                <w:numId w:val="11"/>
              </w:numPr>
              <w:tabs>
                <w:tab w:val="left" w:pos="318"/>
                <w:tab w:val="left" w:pos="900"/>
              </w:tabs>
              <w:ind w:hanging="2027"/>
              <w:jc w:val="both"/>
            </w:pPr>
            <w:r w:rsidRPr="00E637A2">
              <w:t>Piedāvājuma kopsavilkums</w:t>
            </w:r>
          </w:p>
        </w:tc>
      </w:tr>
    </w:tbl>
    <w:p w:rsidR="006466A8" w:rsidRPr="00E637A2" w:rsidRDefault="006466A8" w:rsidP="00B860DE">
      <w:pPr>
        <w:pStyle w:val="Pamatteksts"/>
        <w:jc w:val="right"/>
        <w:rPr>
          <w:b/>
        </w:rPr>
      </w:pPr>
    </w:p>
    <w:p w:rsidR="007C68BF" w:rsidRPr="00E637A2" w:rsidRDefault="007C68BF" w:rsidP="007C68BF">
      <w:pPr>
        <w:pStyle w:val="Pamatteksts"/>
        <w:numPr>
          <w:ilvl w:val="0"/>
          <w:numId w:val="1"/>
        </w:numPr>
        <w:jc w:val="right"/>
      </w:pPr>
    </w:p>
    <w:p w:rsidR="00BB5F64" w:rsidRPr="00E637A2" w:rsidRDefault="00BB5F64"/>
    <w:p w:rsidR="001C1D77" w:rsidRPr="00E637A2" w:rsidRDefault="001C1D77"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4C798E" w:rsidRPr="00E637A2" w:rsidRDefault="009116FE" w:rsidP="00DB4B3F">
      <w:pPr>
        <w:tabs>
          <w:tab w:val="left" w:pos="4962"/>
        </w:tabs>
        <w:contextualSpacing/>
        <w:jc w:val="both"/>
        <w:rPr>
          <w:sz w:val="22"/>
          <w:szCs w:val="22"/>
        </w:rPr>
      </w:pPr>
      <w:r>
        <w:rPr>
          <w:sz w:val="22"/>
          <w:szCs w:val="22"/>
        </w:rPr>
        <w:t>2017. gada ___. ________________</w:t>
      </w:r>
      <w:bookmarkStart w:id="3" w:name="_GoBack"/>
      <w:bookmarkEnd w:id="3"/>
    </w:p>
    <w:p w:rsidR="00681099" w:rsidRPr="00E637A2" w:rsidRDefault="00681099" w:rsidP="00DB4B3F">
      <w:pPr>
        <w:tabs>
          <w:tab w:val="left" w:pos="4962"/>
        </w:tabs>
        <w:contextualSpacing/>
        <w:jc w:val="both"/>
        <w:rPr>
          <w:sz w:val="22"/>
          <w:szCs w:val="22"/>
        </w:rPr>
      </w:pPr>
    </w:p>
    <w:p w:rsidR="00681099" w:rsidRPr="00E637A2" w:rsidRDefault="00681099"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4C798E" w:rsidRPr="00E637A2" w:rsidRDefault="00681099" w:rsidP="00DB4B3F">
      <w:pPr>
        <w:tabs>
          <w:tab w:val="left" w:pos="4962"/>
        </w:tabs>
        <w:contextualSpacing/>
        <w:jc w:val="both"/>
        <w:rPr>
          <w:sz w:val="22"/>
          <w:szCs w:val="22"/>
        </w:rPr>
      </w:pPr>
      <w:r w:rsidRPr="00E637A2">
        <w:rPr>
          <w:sz w:val="22"/>
          <w:szCs w:val="22"/>
        </w:rPr>
        <w:t>Komisijas priekšsēdētājs :</w:t>
      </w:r>
    </w:p>
    <w:p w:rsidR="00681099" w:rsidRPr="00E637A2" w:rsidRDefault="00681099" w:rsidP="00DB4B3F">
      <w:pPr>
        <w:tabs>
          <w:tab w:val="left" w:pos="4962"/>
        </w:tabs>
        <w:contextualSpacing/>
        <w:jc w:val="both"/>
        <w:rPr>
          <w:sz w:val="22"/>
          <w:szCs w:val="22"/>
        </w:rPr>
      </w:pPr>
    </w:p>
    <w:p w:rsidR="00681099" w:rsidRPr="00E637A2" w:rsidRDefault="00681099" w:rsidP="00DB4B3F">
      <w:pPr>
        <w:tabs>
          <w:tab w:val="left" w:pos="4962"/>
        </w:tabs>
        <w:contextualSpacing/>
        <w:jc w:val="both"/>
        <w:rPr>
          <w:sz w:val="22"/>
          <w:szCs w:val="22"/>
        </w:rPr>
      </w:pPr>
      <w:r w:rsidRPr="00E637A2">
        <w:rPr>
          <w:sz w:val="22"/>
          <w:szCs w:val="22"/>
        </w:rPr>
        <w:t>Komisijas locekļi:</w:t>
      </w:r>
    </w:p>
    <w:p w:rsidR="004C798E" w:rsidRPr="00E637A2" w:rsidRDefault="004C798E"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4C798E" w:rsidRPr="00E637A2" w:rsidRDefault="004C798E" w:rsidP="00DB4B3F">
      <w:pPr>
        <w:tabs>
          <w:tab w:val="left" w:pos="4962"/>
        </w:tabs>
        <w:contextualSpacing/>
        <w:jc w:val="both"/>
        <w:rPr>
          <w:sz w:val="22"/>
          <w:szCs w:val="22"/>
        </w:rPr>
      </w:pPr>
    </w:p>
    <w:p w:rsidR="009B02FF" w:rsidRPr="00E637A2" w:rsidRDefault="009B02F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48633F" w:rsidRPr="00E637A2" w:rsidRDefault="0048633F" w:rsidP="00DB4B3F">
      <w:pPr>
        <w:tabs>
          <w:tab w:val="left" w:pos="4962"/>
        </w:tabs>
        <w:contextualSpacing/>
        <w:jc w:val="both"/>
        <w:rPr>
          <w:sz w:val="22"/>
          <w:szCs w:val="22"/>
        </w:rPr>
      </w:pPr>
    </w:p>
    <w:p w:rsidR="009B02FF" w:rsidRPr="00E637A2" w:rsidRDefault="009B02FF" w:rsidP="00DB4B3F">
      <w:pPr>
        <w:tabs>
          <w:tab w:val="left" w:pos="4962"/>
        </w:tabs>
        <w:contextualSpacing/>
        <w:jc w:val="both"/>
        <w:rPr>
          <w:sz w:val="22"/>
          <w:szCs w:val="22"/>
        </w:rPr>
      </w:pPr>
    </w:p>
    <w:p w:rsidR="004C798E" w:rsidRPr="00E637A2" w:rsidRDefault="004C798E" w:rsidP="00A851FF">
      <w:pPr>
        <w:pStyle w:val="Sarakstarindkopa"/>
        <w:numPr>
          <w:ilvl w:val="0"/>
          <w:numId w:val="19"/>
        </w:numPr>
        <w:tabs>
          <w:tab w:val="left" w:pos="6693"/>
        </w:tabs>
        <w:jc w:val="right"/>
      </w:pPr>
      <w:r w:rsidRPr="00E637A2">
        <w:t>pielikums</w:t>
      </w:r>
    </w:p>
    <w:p w:rsidR="004C798E" w:rsidRPr="00E637A2" w:rsidRDefault="004C798E" w:rsidP="004C798E">
      <w:pPr>
        <w:tabs>
          <w:tab w:val="left" w:pos="6693"/>
        </w:tabs>
        <w:jc w:val="center"/>
        <w:rPr>
          <w:b/>
        </w:rPr>
      </w:pPr>
    </w:p>
    <w:p w:rsidR="004C798E" w:rsidRPr="00E637A2" w:rsidRDefault="004C798E" w:rsidP="004C798E">
      <w:pPr>
        <w:tabs>
          <w:tab w:val="left" w:pos="6693"/>
        </w:tabs>
        <w:jc w:val="center"/>
        <w:rPr>
          <w:b/>
        </w:rPr>
      </w:pPr>
    </w:p>
    <w:p w:rsidR="004C798E" w:rsidRPr="00E637A2" w:rsidRDefault="004C798E" w:rsidP="004C798E">
      <w:pPr>
        <w:tabs>
          <w:tab w:val="left" w:pos="6693"/>
        </w:tabs>
        <w:jc w:val="center"/>
        <w:rPr>
          <w:b/>
        </w:rPr>
      </w:pPr>
    </w:p>
    <w:p w:rsidR="004C798E" w:rsidRPr="00E637A2" w:rsidRDefault="004C798E" w:rsidP="004C798E">
      <w:pPr>
        <w:tabs>
          <w:tab w:val="left" w:pos="6693"/>
        </w:tabs>
        <w:jc w:val="center"/>
        <w:rPr>
          <w:b/>
        </w:rPr>
      </w:pPr>
      <w:smartTag w:uri="schemas-tilde-lv/tildestengine" w:element="veidnes">
        <w:smartTagPr>
          <w:attr w:name="id" w:val="-1"/>
          <w:attr w:name="baseform" w:val="pieteikums"/>
          <w:attr w:name="text" w:val="pieteikums"/>
        </w:smartTagPr>
        <w:r w:rsidRPr="00E637A2">
          <w:rPr>
            <w:b/>
          </w:rPr>
          <w:t>PIETEIKUMS</w:t>
        </w:r>
      </w:smartTag>
      <w:r w:rsidRPr="00E637A2">
        <w:rPr>
          <w:b/>
        </w:rPr>
        <w:t xml:space="preserve"> DALĪBAI IEPIRKUMA PROCEDŪRĀ</w:t>
      </w:r>
    </w:p>
    <w:p w:rsidR="004C798E" w:rsidRPr="00E637A2" w:rsidRDefault="004C798E" w:rsidP="004C798E">
      <w:pPr>
        <w:jc w:val="center"/>
        <w:rPr>
          <w:sz w:val="10"/>
        </w:rPr>
      </w:pPr>
    </w:p>
    <w:p w:rsidR="004C798E" w:rsidRPr="00E637A2" w:rsidRDefault="004C798E" w:rsidP="004C798E">
      <w:pPr>
        <w:spacing w:line="276" w:lineRule="auto"/>
        <w:ind w:right="29"/>
        <w:jc w:val="center"/>
        <w:outlineLvl w:val="0"/>
        <w:rPr>
          <w:b/>
          <w:bCs/>
          <w:iCs/>
        </w:rPr>
      </w:pPr>
      <w:r w:rsidRPr="00E637A2">
        <w:rPr>
          <w:b/>
          <w:bCs/>
          <w:iCs/>
        </w:rPr>
        <w:t>“Mēbeļu piegāde Līvānu 1. vidusskolai”</w:t>
      </w:r>
    </w:p>
    <w:p w:rsidR="004C798E" w:rsidRPr="00E637A2" w:rsidRDefault="004C798E" w:rsidP="004C798E">
      <w:pPr>
        <w:spacing w:line="276" w:lineRule="auto"/>
        <w:ind w:right="29"/>
        <w:jc w:val="center"/>
        <w:outlineLvl w:val="0"/>
        <w:rPr>
          <w:b/>
          <w:bCs/>
          <w:iCs/>
        </w:rPr>
      </w:pPr>
      <w:r w:rsidRPr="00E637A2">
        <w:rPr>
          <w:b/>
          <w:bCs/>
          <w:iCs/>
        </w:rPr>
        <w:t>(id.Nr. LND 2017/________)</w:t>
      </w:r>
    </w:p>
    <w:p w:rsidR="004C798E" w:rsidRPr="00E637A2" w:rsidRDefault="004C798E" w:rsidP="004C798E">
      <w:pPr>
        <w:spacing w:line="276" w:lineRule="auto"/>
        <w:ind w:right="29"/>
        <w:jc w:val="center"/>
        <w:outlineLvl w:val="0"/>
        <w:rPr>
          <w:b/>
          <w:spacing w:val="56"/>
          <w:lang w:val="en-US"/>
        </w:rPr>
      </w:pPr>
    </w:p>
    <w:p w:rsidR="004C798E" w:rsidRPr="00E637A2" w:rsidRDefault="004C798E" w:rsidP="004C798E">
      <w:pPr>
        <w:spacing w:after="40"/>
        <w:ind w:right="28"/>
        <w:jc w:val="both"/>
        <w:rPr>
          <w:i/>
          <w:lang w:eastAsia="lv-LV"/>
        </w:rPr>
      </w:pPr>
      <w:r w:rsidRPr="00E637A2">
        <w:rPr>
          <w:b/>
          <w:lang w:eastAsia="lv-LV"/>
        </w:rPr>
        <w:t>Piezīme</w:t>
      </w:r>
      <w:r w:rsidRPr="00E637A2">
        <w:rPr>
          <w:lang w:eastAsia="lv-LV"/>
        </w:rPr>
        <w:t xml:space="preserve">: </w:t>
      </w:r>
      <w:r w:rsidRPr="00E637A2">
        <w:rPr>
          <w:i/>
          <w:lang w:eastAsia="lv-LV"/>
        </w:rPr>
        <w:t>Konkursa pretendentam jāaizpilda tukšās vietas šajā formā.</w:t>
      </w:r>
    </w:p>
    <w:p w:rsidR="004C798E" w:rsidRPr="00E637A2" w:rsidRDefault="004C798E" w:rsidP="004C798E">
      <w:pPr>
        <w:spacing w:after="40"/>
        <w:ind w:left="2552" w:right="28" w:hanging="2552"/>
        <w:jc w:val="both"/>
        <w:rPr>
          <w:lang w:eastAsia="lv-LV"/>
        </w:rPr>
      </w:pPr>
    </w:p>
    <w:p w:rsidR="004C798E" w:rsidRPr="00E637A2" w:rsidRDefault="00CD04FF" w:rsidP="004C798E">
      <w:pPr>
        <w:ind w:left="2552" w:right="28" w:hanging="2552"/>
        <w:jc w:val="both"/>
        <w:rPr>
          <w:lang w:eastAsia="lv-LV"/>
        </w:rPr>
      </w:pPr>
      <w:r w:rsidRPr="00E637A2">
        <w:rPr>
          <w:lang w:eastAsia="lv-LV"/>
        </w:rPr>
        <w:t>Kam:</w:t>
      </w:r>
      <w:r w:rsidRPr="00E637A2">
        <w:rPr>
          <w:lang w:eastAsia="lv-LV"/>
        </w:rPr>
        <w:tab/>
        <w:t>Līvānu novada domei</w:t>
      </w:r>
    </w:p>
    <w:p w:rsidR="004C798E" w:rsidRPr="00E637A2" w:rsidRDefault="00CD04FF" w:rsidP="004C798E">
      <w:pPr>
        <w:ind w:left="2552" w:right="29"/>
        <w:jc w:val="both"/>
        <w:rPr>
          <w:lang w:eastAsia="lv-LV"/>
        </w:rPr>
      </w:pPr>
      <w:r w:rsidRPr="00E637A2">
        <w:rPr>
          <w:lang w:eastAsia="lv-LV"/>
        </w:rPr>
        <w:t>Rīgas ielā 77, Līvānos, LV-5316</w:t>
      </w:r>
      <w:r w:rsidR="004C798E" w:rsidRPr="00E637A2">
        <w:rPr>
          <w:lang w:eastAsia="lv-LV"/>
        </w:rPr>
        <w:t xml:space="preserve"> </w:t>
      </w:r>
    </w:p>
    <w:p w:rsidR="004C798E" w:rsidRPr="00E637A2" w:rsidRDefault="004C798E" w:rsidP="004C798E">
      <w:pPr>
        <w:ind w:right="-908"/>
        <w:jc w:val="both"/>
        <w:rPr>
          <w:lang w:eastAsia="lv-LV"/>
        </w:rPr>
      </w:pPr>
    </w:p>
    <w:p w:rsidR="004C798E" w:rsidRPr="00E637A2" w:rsidRDefault="004C798E" w:rsidP="004C798E">
      <w:pPr>
        <w:jc w:val="both"/>
        <w:rPr>
          <w:lang w:eastAsia="lv-LV"/>
        </w:rPr>
      </w:pPr>
      <w:r w:rsidRPr="00E637A2">
        <w:rPr>
          <w:lang w:eastAsia="lv-LV"/>
        </w:rPr>
        <w:t xml:space="preserve">Saskaņā ar iepirkuma procedūras nolikumu, mēs _____________________, </w:t>
      </w:r>
      <w:r w:rsidRPr="00E637A2">
        <w:rPr>
          <w:i/>
          <w:lang w:eastAsia="lv-LV"/>
        </w:rPr>
        <w:t>(pretendenta nosaukums)</w:t>
      </w:r>
      <w:r w:rsidRPr="00E637A2">
        <w:rPr>
          <w:lang w:eastAsia="lv-LV"/>
        </w:rPr>
        <w:t xml:space="preserve"> apakšā parakstījušies, apstiprinām, ka piekrītam iepirkuma procedūras noteikumiem. Apliecinām, ka veiksim Pr</w:t>
      </w:r>
      <w:r w:rsidR="00CD04FF" w:rsidRPr="00E637A2">
        <w:rPr>
          <w:lang w:eastAsia="lv-LV"/>
        </w:rPr>
        <w:t>eces piegādi</w:t>
      </w:r>
      <w:r w:rsidRPr="00E637A2">
        <w:rPr>
          <w:lang w:eastAsia="lv-LV"/>
        </w:rPr>
        <w:t>, saskaņā ar nolikuma un tehniskās specifikācijas prasībām.</w:t>
      </w:r>
    </w:p>
    <w:p w:rsidR="004C798E" w:rsidRPr="00E637A2" w:rsidRDefault="004C798E" w:rsidP="00A851FF">
      <w:pPr>
        <w:numPr>
          <w:ilvl w:val="0"/>
          <w:numId w:val="18"/>
        </w:numPr>
        <w:tabs>
          <w:tab w:val="num" w:pos="284"/>
          <w:tab w:val="num" w:pos="567"/>
        </w:tabs>
        <w:suppressAutoHyphens w:val="0"/>
        <w:spacing w:before="120"/>
        <w:ind w:left="994" w:right="29" w:hanging="994"/>
        <w:jc w:val="both"/>
        <w:rPr>
          <w:lang w:eastAsia="lv-LV"/>
        </w:rPr>
      </w:pPr>
      <w:r w:rsidRPr="00E637A2">
        <w:rPr>
          <w:lang w:eastAsia="lv-LV"/>
        </w:rPr>
        <w:t>Ja pretendents ir piegādātāju apvienība:</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2282"/>
        <w:gridCol w:w="2258"/>
        <w:gridCol w:w="1458"/>
        <w:gridCol w:w="2356"/>
      </w:tblGrid>
      <w:tr w:rsidR="004C798E" w:rsidRPr="00E637A2" w:rsidTr="004C798E">
        <w:tc>
          <w:tcPr>
            <w:tcW w:w="605" w:type="dxa"/>
          </w:tcPr>
          <w:p w:rsidR="004C798E" w:rsidRPr="00E637A2" w:rsidRDefault="004C798E" w:rsidP="004C798E">
            <w:pPr>
              <w:rPr>
                <w:lang w:eastAsia="lv-LV"/>
              </w:rPr>
            </w:pPr>
            <w:r w:rsidRPr="00E637A2">
              <w:rPr>
                <w:lang w:eastAsia="lv-LV"/>
              </w:rPr>
              <w:t xml:space="preserve">Nr. </w:t>
            </w:r>
          </w:p>
          <w:p w:rsidR="004C798E" w:rsidRPr="00E637A2" w:rsidRDefault="004C798E" w:rsidP="004C798E">
            <w:pPr>
              <w:ind w:right="29"/>
              <w:jc w:val="both"/>
              <w:rPr>
                <w:lang w:eastAsia="lv-LV"/>
              </w:rPr>
            </w:pPr>
            <w:r w:rsidRPr="00E637A2">
              <w:rPr>
                <w:lang w:eastAsia="lv-LV"/>
              </w:rPr>
              <w:t>p.k.</w:t>
            </w:r>
          </w:p>
        </w:tc>
        <w:tc>
          <w:tcPr>
            <w:tcW w:w="2282" w:type="dxa"/>
          </w:tcPr>
          <w:p w:rsidR="004C798E" w:rsidRPr="00E637A2" w:rsidRDefault="004C798E" w:rsidP="004C798E">
            <w:pPr>
              <w:ind w:right="29"/>
              <w:jc w:val="both"/>
              <w:rPr>
                <w:lang w:eastAsia="lv-LV"/>
              </w:rPr>
            </w:pPr>
            <w:r w:rsidRPr="00E637A2">
              <w:rPr>
                <w:lang w:eastAsia="lv-LV"/>
              </w:rPr>
              <w:t>Personas, kuras veido piegādātāju apvienību nosaukums</w:t>
            </w:r>
          </w:p>
        </w:tc>
        <w:tc>
          <w:tcPr>
            <w:tcW w:w="2258" w:type="dxa"/>
          </w:tcPr>
          <w:p w:rsidR="004C798E" w:rsidRPr="00E637A2" w:rsidRDefault="004C798E" w:rsidP="004C798E">
            <w:pPr>
              <w:ind w:right="29"/>
              <w:jc w:val="both"/>
              <w:rPr>
                <w:lang w:eastAsia="lv-LV"/>
              </w:rPr>
            </w:pPr>
            <w:r w:rsidRPr="00E637A2">
              <w:rPr>
                <w:lang w:eastAsia="lv-LV"/>
              </w:rPr>
              <w:t>Reģistrācijas Nr.</w:t>
            </w:r>
          </w:p>
        </w:tc>
        <w:tc>
          <w:tcPr>
            <w:tcW w:w="1458" w:type="dxa"/>
          </w:tcPr>
          <w:p w:rsidR="004C798E" w:rsidRPr="00E637A2" w:rsidRDefault="004C798E" w:rsidP="004C798E">
            <w:pPr>
              <w:ind w:right="29"/>
              <w:jc w:val="both"/>
              <w:rPr>
                <w:lang w:eastAsia="lv-LV"/>
              </w:rPr>
            </w:pPr>
            <w:r w:rsidRPr="00E637A2">
              <w:rPr>
                <w:lang w:eastAsia="lv-LV"/>
              </w:rPr>
              <w:t>Juridiskā adrese</w:t>
            </w:r>
          </w:p>
        </w:tc>
        <w:tc>
          <w:tcPr>
            <w:tcW w:w="2356" w:type="dxa"/>
          </w:tcPr>
          <w:p w:rsidR="004C798E" w:rsidRPr="00E637A2" w:rsidRDefault="004C798E" w:rsidP="004C798E">
            <w:pPr>
              <w:ind w:right="29"/>
              <w:jc w:val="both"/>
              <w:rPr>
                <w:lang w:eastAsia="lv-LV"/>
              </w:rPr>
            </w:pPr>
            <w:r w:rsidRPr="00E637A2">
              <w:rPr>
                <w:lang w:eastAsia="lv-LV"/>
              </w:rPr>
              <w:t>Atbildības apjoms %</w:t>
            </w:r>
          </w:p>
        </w:tc>
      </w:tr>
      <w:tr w:rsidR="004C798E" w:rsidRPr="00E637A2" w:rsidTr="004C798E">
        <w:tc>
          <w:tcPr>
            <w:tcW w:w="605" w:type="dxa"/>
          </w:tcPr>
          <w:p w:rsidR="004C798E" w:rsidRPr="00E637A2" w:rsidRDefault="004C798E" w:rsidP="004C798E">
            <w:pPr>
              <w:ind w:right="29"/>
              <w:jc w:val="both"/>
              <w:rPr>
                <w:lang w:eastAsia="lv-LV"/>
              </w:rPr>
            </w:pPr>
          </w:p>
        </w:tc>
        <w:tc>
          <w:tcPr>
            <w:tcW w:w="2282" w:type="dxa"/>
          </w:tcPr>
          <w:p w:rsidR="004C798E" w:rsidRPr="00E637A2" w:rsidRDefault="004C798E" w:rsidP="004C798E">
            <w:pPr>
              <w:ind w:right="29"/>
              <w:jc w:val="both"/>
              <w:rPr>
                <w:lang w:eastAsia="lv-LV"/>
              </w:rPr>
            </w:pPr>
          </w:p>
        </w:tc>
        <w:tc>
          <w:tcPr>
            <w:tcW w:w="2258" w:type="dxa"/>
          </w:tcPr>
          <w:p w:rsidR="004C798E" w:rsidRPr="00E637A2" w:rsidRDefault="004C798E" w:rsidP="004C798E">
            <w:pPr>
              <w:ind w:right="29"/>
              <w:jc w:val="both"/>
              <w:rPr>
                <w:lang w:eastAsia="lv-LV"/>
              </w:rPr>
            </w:pPr>
          </w:p>
        </w:tc>
        <w:tc>
          <w:tcPr>
            <w:tcW w:w="1458" w:type="dxa"/>
          </w:tcPr>
          <w:p w:rsidR="004C798E" w:rsidRPr="00E637A2" w:rsidRDefault="004C798E" w:rsidP="004C798E">
            <w:pPr>
              <w:ind w:right="29"/>
              <w:jc w:val="both"/>
              <w:rPr>
                <w:lang w:eastAsia="lv-LV"/>
              </w:rPr>
            </w:pPr>
          </w:p>
        </w:tc>
        <w:tc>
          <w:tcPr>
            <w:tcW w:w="2356" w:type="dxa"/>
          </w:tcPr>
          <w:p w:rsidR="004C798E" w:rsidRPr="00E637A2" w:rsidRDefault="004C798E" w:rsidP="004C798E">
            <w:pPr>
              <w:ind w:right="29"/>
              <w:jc w:val="both"/>
              <w:rPr>
                <w:lang w:eastAsia="lv-LV"/>
              </w:rPr>
            </w:pPr>
          </w:p>
        </w:tc>
      </w:tr>
      <w:tr w:rsidR="004C798E" w:rsidRPr="00E637A2" w:rsidTr="004C798E">
        <w:tc>
          <w:tcPr>
            <w:tcW w:w="605" w:type="dxa"/>
          </w:tcPr>
          <w:p w:rsidR="004C798E" w:rsidRPr="00E637A2" w:rsidRDefault="004C798E" w:rsidP="004C798E">
            <w:pPr>
              <w:ind w:right="29"/>
              <w:jc w:val="both"/>
              <w:rPr>
                <w:lang w:eastAsia="lv-LV"/>
              </w:rPr>
            </w:pPr>
          </w:p>
        </w:tc>
        <w:tc>
          <w:tcPr>
            <w:tcW w:w="2282" w:type="dxa"/>
          </w:tcPr>
          <w:p w:rsidR="004C798E" w:rsidRPr="00E637A2" w:rsidRDefault="004C798E" w:rsidP="004C798E">
            <w:pPr>
              <w:ind w:right="29"/>
              <w:jc w:val="both"/>
              <w:rPr>
                <w:lang w:eastAsia="lv-LV"/>
              </w:rPr>
            </w:pPr>
          </w:p>
        </w:tc>
        <w:tc>
          <w:tcPr>
            <w:tcW w:w="2258" w:type="dxa"/>
          </w:tcPr>
          <w:p w:rsidR="004C798E" w:rsidRPr="00E637A2" w:rsidRDefault="004C798E" w:rsidP="004C798E">
            <w:pPr>
              <w:ind w:right="29"/>
              <w:jc w:val="both"/>
              <w:rPr>
                <w:lang w:eastAsia="lv-LV"/>
              </w:rPr>
            </w:pPr>
          </w:p>
        </w:tc>
        <w:tc>
          <w:tcPr>
            <w:tcW w:w="1458" w:type="dxa"/>
          </w:tcPr>
          <w:p w:rsidR="004C798E" w:rsidRPr="00E637A2" w:rsidRDefault="004C798E" w:rsidP="004C798E">
            <w:pPr>
              <w:ind w:right="29"/>
              <w:jc w:val="both"/>
              <w:rPr>
                <w:lang w:eastAsia="lv-LV"/>
              </w:rPr>
            </w:pPr>
          </w:p>
        </w:tc>
        <w:tc>
          <w:tcPr>
            <w:tcW w:w="2356" w:type="dxa"/>
          </w:tcPr>
          <w:p w:rsidR="004C798E" w:rsidRPr="00E637A2" w:rsidRDefault="004C798E" w:rsidP="004C798E">
            <w:pPr>
              <w:ind w:right="29"/>
              <w:jc w:val="both"/>
              <w:rPr>
                <w:lang w:eastAsia="lv-LV"/>
              </w:rPr>
            </w:pPr>
          </w:p>
        </w:tc>
      </w:tr>
    </w:tbl>
    <w:p w:rsidR="004C798E" w:rsidRPr="00E637A2" w:rsidRDefault="004C798E" w:rsidP="004C798E">
      <w:pPr>
        <w:spacing w:before="120" w:line="276" w:lineRule="auto"/>
        <w:ind w:left="567" w:right="28"/>
        <w:contextualSpacing/>
        <w:jc w:val="both"/>
        <w:rPr>
          <w:rFonts w:eastAsia="Calibri"/>
        </w:rPr>
      </w:pPr>
    </w:p>
    <w:p w:rsidR="004C798E" w:rsidRPr="00E637A2" w:rsidRDefault="004C798E" w:rsidP="00A851FF">
      <w:pPr>
        <w:numPr>
          <w:ilvl w:val="0"/>
          <w:numId w:val="18"/>
        </w:numPr>
        <w:tabs>
          <w:tab w:val="num" w:pos="426"/>
        </w:tabs>
        <w:suppressAutoHyphens w:val="0"/>
        <w:spacing w:before="120" w:line="276" w:lineRule="auto"/>
        <w:ind w:left="567" w:right="28" w:hanging="567"/>
        <w:contextualSpacing/>
        <w:jc w:val="both"/>
        <w:rPr>
          <w:rFonts w:eastAsia="Calibri"/>
        </w:rPr>
      </w:pPr>
      <w:r w:rsidRPr="00E637A2">
        <w:rPr>
          <w:rFonts w:eastAsia="Calibri"/>
        </w:rPr>
        <w:t>Ja pretendents ir piesaistījis apakšuzņēmējus:</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1839"/>
        <w:gridCol w:w="1890"/>
        <w:gridCol w:w="1440"/>
        <w:gridCol w:w="3185"/>
      </w:tblGrid>
      <w:tr w:rsidR="004C798E" w:rsidRPr="00E637A2" w:rsidTr="004C798E">
        <w:tc>
          <w:tcPr>
            <w:tcW w:w="605" w:type="dxa"/>
          </w:tcPr>
          <w:p w:rsidR="004C798E" w:rsidRPr="00E637A2" w:rsidRDefault="004C798E" w:rsidP="004C798E">
            <w:pPr>
              <w:rPr>
                <w:lang w:eastAsia="lv-LV"/>
              </w:rPr>
            </w:pPr>
            <w:r w:rsidRPr="00E637A2">
              <w:rPr>
                <w:lang w:eastAsia="lv-LV"/>
              </w:rPr>
              <w:t xml:space="preserve">Nr. </w:t>
            </w:r>
          </w:p>
          <w:p w:rsidR="004C798E" w:rsidRPr="00E637A2" w:rsidRDefault="004C798E" w:rsidP="004C798E">
            <w:pPr>
              <w:ind w:right="29"/>
              <w:jc w:val="both"/>
              <w:rPr>
                <w:lang w:eastAsia="lv-LV"/>
              </w:rPr>
            </w:pPr>
            <w:r w:rsidRPr="00E637A2">
              <w:rPr>
                <w:lang w:eastAsia="lv-LV"/>
              </w:rPr>
              <w:t>p.k.</w:t>
            </w:r>
          </w:p>
        </w:tc>
        <w:tc>
          <w:tcPr>
            <w:tcW w:w="1839" w:type="dxa"/>
          </w:tcPr>
          <w:p w:rsidR="004C798E" w:rsidRPr="00E637A2" w:rsidRDefault="004C798E" w:rsidP="004C798E">
            <w:pPr>
              <w:ind w:right="29"/>
              <w:jc w:val="both"/>
              <w:rPr>
                <w:lang w:eastAsia="lv-LV"/>
              </w:rPr>
            </w:pPr>
            <w:r w:rsidRPr="00E637A2">
              <w:rPr>
                <w:lang w:eastAsia="lv-LV"/>
              </w:rPr>
              <w:t xml:space="preserve">Apakšuzņēmēja nosaukums un </w:t>
            </w:r>
            <w:r w:rsidRPr="00E637A2">
              <w:rPr>
                <w:szCs w:val="20"/>
              </w:rPr>
              <w:t>statuss (mazais/ vidējais</w:t>
            </w:r>
            <w:r w:rsidRPr="00E637A2">
              <w:rPr>
                <w:rStyle w:val="Vresatsauce"/>
                <w:szCs w:val="20"/>
              </w:rPr>
              <w:footnoteReference w:id="2"/>
            </w:r>
            <w:r w:rsidRPr="00E637A2">
              <w:rPr>
                <w:szCs w:val="20"/>
              </w:rPr>
              <w:t>)</w:t>
            </w:r>
          </w:p>
        </w:tc>
        <w:tc>
          <w:tcPr>
            <w:tcW w:w="1890" w:type="dxa"/>
          </w:tcPr>
          <w:p w:rsidR="004C798E" w:rsidRPr="00E637A2" w:rsidRDefault="004C798E" w:rsidP="004C798E">
            <w:pPr>
              <w:ind w:right="29"/>
              <w:jc w:val="both"/>
              <w:rPr>
                <w:lang w:eastAsia="lv-LV"/>
              </w:rPr>
            </w:pPr>
            <w:r w:rsidRPr="00E637A2">
              <w:rPr>
                <w:lang w:eastAsia="lv-LV"/>
              </w:rPr>
              <w:t>Reģistrācijas Nr.</w:t>
            </w:r>
          </w:p>
        </w:tc>
        <w:tc>
          <w:tcPr>
            <w:tcW w:w="1440" w:type="dxa"/>
          </w:tcPr>
          <w:p w:rsidR="004C798E" w:rsidRPr="00E637A2" w:rsidRDefault="004C798E" w:rsidP="004C798E">
            <w:pPr>
              <w:ind w:right="29"/>
              <w:jc w:val="both"/>
              <w:rPr>
                <w:lang w:eastAsia="lv-LV"/>
              </w:rPr>
            </w:pPr>
            <w:r w:rsidRPr="00E637A2">
              <w:rPr>
                <w:lang w:eastAsia="lv-LV"/>
              </w:rPr>
              <w:t>Juridiskā adrese</w:t>
            </w:r>
          </w:p>
        </w:tc>
        <w:tc>
          <w:tcPr>
            <w:tcW w:w="3185" w:type="dxa"/>
          </w:tcPr>
          <w:p w:rsidR="004C798E" w:rsidRPr="00E637A2" w:rsidRDefault="004C798E" w:rsidP="004C798E">
            <w:pPr>
              <w:ind w:right="29"/>
              <w:jc w:val="both"/>
              <w:rPr>
                <w:lang w:eastAsia="lv-LV"/>
              </w:rPr>
            </w:pPr>
            <w:r w:rsidRPr="00E637A2">
              <w:rPr>
                <w:lang w:eastAsia="lv-LV"/>
              </w:rPr>
              <w:t>Apakšuzņēmējam nododamās līguma daļas apjoms % un apraksts</w:t>
            </w:r>
          </w:p>
        </w:tc>
      </w:tr>
      <w:tr w:rsidR="004C798E" w:rsidRPr="00E637A2" w:rsidTr="004C798E">
        <w:tc>
          <w:tcPr>
            <w:tcW w:w="605" w:type="dxa"/>
          </w:tcPr>
          <w:p w:rsidR="004C798E" w:rsidRPr="00E637A2" w:rsidRDefault="004C798E" w:rsidP="004C798E">
            <w:pPr>
              <w:ind w:right="29"/>
              <w:jc w:val="both"/>
              <w:rPr>
                <w:lang w:eastAsia="lv-LV"/>
              </w:rPr>
            </w:pPr>
          </w:p>
        </w:tc>
        <w:tc>
          <w:tcPr>
            <w:tcW w:w="1839" w:type="dxa"/>
          </w:tcPr>
          <w:p w:rsidR="004C798E" w:rsidRPr="00E637A2" w:rsidRDefault="004C798E" w:rsidP="004C798E">
            <w:pPr>
              <w:ind w:right="29"/>
              <w:jc w:val="both"/>
              <w:rPr>
                <w:lang w:eastAsia="lv-LV"/>
              </w:rPr>
            </w:pPr>
          </w:p>
        </w:tc>
        <w:tc>
          <w:tcPr>
            <w:tcW w:w="1890" w:type="dxa"/>
          </w:tcPr>
          <w:p w:rsidR="004C798E" w:rsidRPr="00E637A2" w:rsidRDefault="004C798E" w:rsidP="004C798E">
            <w:pPr>
              <w:ind w:right="29"/>
              <w:jc w:val="both"/>
              <w:rPr>
                <w:lang w:eastAsia="lv-LV"/>
              </w:rPr>
            </w:pPr>
          </w:p>
        </w:tc>
        <w:tc>
          <w:tcPr>
            <w:tcW w:w="1440" w:type="dxa"/>
          </w:tcPr>
          <w:p w:rsidR="004C798E" w:rsidRPr="00E637A2" w:rsidRDefault="004C798E" w:rsidP="004C798E">
            <w:pPr>
              <w:ind w:right="29"/>
              <w:jc w:val="both"/>
              <w:rPr>
                <w:lang w:eastAsia="lv-LV"/>
              </w:rPr>
            </w:pPr>
          </w:p>
        </w:tc>
        <w:tc>
          <w:tcPr>
            <w:tcW w:w="3185" w:type="dxa"/>
          </w:tcPr>
          <w:p w:rsidR="004C798E" w:rsidRPr="00E637A2" w:rsidRDefault="004C798E" w:rsidP="004C798E">
            <w:pPr>
              <w:ind w:right="29"/>
              <w:jc w:val="both"/>
              <w:rPr>
                <w:lang w:eastAsia="lv-LV"/>
              </w:rPr>
            </w:pPr>
          </w:p>
        </w:tc>
      </w:tr>
    </w:tbl>
    <w:p w:rsidR="004C798E" w:rsidRPr="00E637A2" w:rsidRDefault="004C798E" w:rsidP="00A851FF">
      <w:pPr>
        <w:widowControl w:val="0"/>
        <w:numPr>
          <w:ilvl w:val="0"/>
          <w:numId w:val="18"/>
        </w:numPr>
        <w:suppressAutoHyphens w:val="0"/>
        <w:spacing w:after="120"/>
        <w:ind w:left="425" w:right="28" w:hanging="425"/>
        <w:jc w:val="both"/>
        <w:rPr>
          <w:lang w:eastAsia="lv-LV"/>
        </w:rPr>
      </w:pPr>
      <w:r w:rsidRPr="00E637A2">
        <w:rPr>
          <w:lang w:eastAsia="lv-LV"/>
        </w:rPr>
        <w:t>Mēs piekrītam iepirkuma procedūras nolikumam pievienotā līguma projekta noteikumiem.</w:t>
      </w:r>
    </w:p>
    <w:p w:rsidR="004C798E" w:rsidRPr="00E637A2" w:rsidRDefault="004C798E" w:rsidP="00A851FF">
      <w:pPr>
        <w:numPr>
          <w:ilvl w:val="0"/>
          <w:numId w:val="18"/>
        </w:numPr>
        <w:tabs>
          <w:tab w:val="num" w:pos="426"/>
        </w:tabs>
        <w:suppressAutoHyphens w:val="0"/>
        <w:spacing w:after="120"/>
        <w:ind w:right="28" w:hanging="996"/>
        <w:jc w:val="both"/>
        <w:rPr>
          <w:lang w:eastAsia="lv-LV"/>
        </w:rPr>
      </w:pPr>
      <w:r w:rsidRPr="00E637A2">
        <w:rPr>
          <w:lang w:eastAsia="lv-LV"/>
        </w:rPr>
        <w:t>Mēs apliecinām, ka:</w:t>
      </w:r>
    </w:p>
    <w:p w:rsidR="004C798E" w:rsidRPr="00E637A2" w:rsidRDefault="004C798E" w:rsidP="00A851FF">
      <w:pPr>
        <w:pStyle w:val="Sarakstarindkopa"/>
        <w:numPr>
          <w:ilvl w:val="1"/>
          <w:numId w:val="18"/>
        </w:numPr>
        <w:suppressAutoHyphens w:val="0"/>
        <w:spacing w:after="120"/>
        <w:ind w:left="993" w:right="28" w:hanging="573"/>
        <w:contextualSpacing w:val="0"/>
        <w:jc w:val="both"/>
        <w:rPr>
          <w:lang w:eastAsia="lv-LV"/>
        </w:rPr>
      </w:pPr>
      <w:r w:rsidRPr="00E637A2">
        <w:rPr>
          <w:lang w:eastAsia="lv-LV"/>
        </w:rPr>
        <w:t>mums nav konkurenci ierobežojošas priekšrocības iepirkuma procedūrā, un mēs, kā arī ar mums saistīta juridiskā persona nav bijusi iesaistīta iepirkuma procedūras sagatavošanā saskaņā ar PIL 18.</w:t>
      </w:r>
      <w:r w:rsidR="00CD04FF" w:rsidRPr="00E637A2">
        <w:rPr>
          <w:lang w:eastAsia="lv-LV"/>
        </w:rPr>
        <w:t xml:space="preserve"> </w:t>
      </w:r>
      <w:r w:rsidRPr="00E637A2">
        <w:rPr>
          <w:lang w:eastAsia="lv-LV"/>
        </w:rPr>
        <w:t>panta ceturto daļu.</w:t>
      </w:r>
    </w:p>
    <w:p w:rsidR="004C798E" w:rsidRPr="00E637A2" w:rsidRDefault="004C798E" w:rsidP="00A851FF">
      <w:pPr>
        <w:pStyle w:val="Sarakstarindkopa"/>
        <w:numPr>
          <w:ilvl w:val="1"/>
          <w:numId w:val="18"/>
        </w:numPr>
        <w:suppressAutoHyphens w:val="0"/>
        <w:spacing w:after="120"/>
        <w:ind w:left="993" w:right="28" w:hanging="573"/>
        <w:contextualSpacing w:val="0"/>
        <w:jc w:val="both"/>
        <w:rPr>
          <w:lang w:eastAsia="lv-LV"/>
        </w:rPr>
      </w:pPr>
      <w:r w:rsidRPr="00E637A2">
        <w:rPr>
          <w:lang w:eastAsia="lv-LV"/>
        </w:rPr>
        <w:t xml:space="preserve">esam iepazinušies ar iepirkuma procedūras dokumentāciju, tajā skaitā arī ar iepirkuma līguma projektu, un piekrītam visiem tajā minētajiem noteikumiem, tie ir skaidri un saprotami, iebildumu un pretenziju pret tiem nav; </w:t>
      </w:r>
    </w:p>
    <w:p w:rsidR="004C798E" w:rsidRPr="00E637A2" w:rsidRDefault="004C798E" w:rsidP="00A851FF">
      <w:pPr>
        <w:pStyle w:val="Sarakstarindkopa"/>
        <w:numPr>
          <w:ilvl w:val="1"/>
          <w:numId w:val="18"/>
        </w:numPr>
        <w:suppressAutoHyphens w:val="0"/>
        <w:spacing w:after="120"/>
        <w:ind w:left="993" w:right="28" w:hanging="573"/>
        <w:contextualSpacing w:val="0"/>
        <w:jc w:val="both"/>
        <w:rPr>
          <w:lang w:eastAsia="lv-LV"/>
        </w:rPr>
      </w:pPr>
      <w:r w:rsidRPr="00E637A2">
        <w:rPr>
          <w:lang w:eastAsia="lv-LV"/>
        </w:rPr>
        <w:lastRenderedPageBreak/>
        <w:t>piedāvātā Prece atbilst visām tehniskajā specifikācijā izvirzītajām prasībām;</w:t>
      </w:r>
    </w:p>
    <w:p w:rsidR="004C798E" w:rsidRPr="00E637A2" w:rsidRDefault="004C798E" w:rsidP="00A851FF">
      <w:pPr>
        <w:pStyle w:val="Sarakstarindkopa"/>
        <w:numPr>
          <w:ilvl w:val="1"/>
          <w:numId w:val="18"/>
        </w:numPr>
        <w:suppressAutoHyphens w:val="0"/>
        <w:spacing w:after="120"/>
        <w:ind w:left="993" w:right="28" w:hanging="573"/>
        <w:contextualSpacing w:val="0"/>
        <w:jc w:val="both"/>
        <w:rPr>
          <w:lang w:eastAsia="lv-LV"/>
        </w:rPr>
      </w:pPr>
      <w:r w:rsidRPr="00E637A2">
        <w:rPr>
          <w:lang w:eastAsia="lv-LV"/>
        </w:rPr>
        <w:t>ja Pasūtītājs izvēlēsies šo piedāvājumu apņemamies slēgt iepirkuma līgumu un pildīt visus līguma nosacījumus;</w:t>
      </w:r>
    </w:p>
    <w:p w:rsidR="004C798E" w:rsidRPr="00E637A2" w:rsidRDefault="004C798E" w:rsidP="00A851FF">
      <w:pPr>
        <w:pStyle w:val="Sarakstarindkopa"/>
        <w:numPr>
          <w:ilvl w:val="1"/>
          <w:numId w:val="18"/>
        </w:numPr>
        <w:suppressAutoHyphens w:val="0"/>
        <w:spacing w:after="120"/>
        <w:ind w:left="993" w:right="28" w:hanging="573"/>
        <w:contextualSpacing w:val="0"/>
        <w:jc w:val="both"/>
        <w:rPr>
          <w:lang w:eastAsia="lv-LV"/>
        </w:rPr>
      </w:pPr>
      <w:r w:rsidRPr="00E637A2">
        <w:rPr>
          <w:lang w:eastAsia="lv-LV"/>
        </w:rPr>
        <w:t xml:space="preserve">mūsu rīcībā ir visi nepieciešamie resursi savlaicīgai un kvalitatīvai līguma izpildei atbilstoši Tehniskajai specifikācijai; </w:t>
      </w:r>
    </w:p>
    <w:p w:rsidR="004C798E" w:rsidRPr="00E637A2" w:rsidRDefault="004C798E" w:rsidP="00A851FF">
      <w:pPr>
        <w:pStyle w:val="Sarakstarindkopa"/>
        <w:numPr>
          <w:ilvl w:val="1"/>
          <w:numId w:val="18"/>
        </w:numPr>
        <w:suppressAutoHyphens w:val="0"/>
        <w:spacing w:after="120"/>
        <w:ind w:right="28"/>
        <w:jc w:val="both"/>
        <w:rPr>
          <w:lang w:eastAsia="lv-LV"/>
        </w:rPr>
      </w:pPr>
      <w:r w:rsidRPr="00E637A2">
        <w:rPr>
          <w:lang w:eastAsia="lv-LV"/>
        </w:rPr>
        <w:t>mēs esam spējīgi veikt Preces garantijas nodrošināšanu.</w:t>
      </w:r>
    </w:p>
    <w:p w:rsidR="004C798E" w:rsidRPr="00E637A2" w:rsidRDefault="004C798E" w:rsidP="00A851FF">
      <w:pPr>
        <w:numPr>
          <w:ilvl w:val="0"/>
          <w:numId w:val="18"/>
        </w:numPr>
        <w:suppressAutoHyphens w:val="0"/>
        <w:spacing w:after="120"/>
        <w:ind w:left="425" w:right="28" w:hanging="425"/>
        <w:jc w:val="both"/>
        <w:rPr>
          <w:lang w:eastAsia="lv-LV"/>
        </w:rPr>
      </w:pPr>
      <w:r w:rsidRPr="00E637A2">
        <w:rPr>
          <w:lang w:eastAsia="lv-LV"/>
        </w:rPr>
        <w:t>Informējam, ka mūsu uzņēmums atbilst šādam uzņēmuma statusam:</w:t>
      </w:r>
    </w:p>
    <w:tbl>
      <w:tblPr>
        <w:tblStyle w:val="TableGrid1"/>
        <w:tblW w:w="82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34"/>
      </w:tblGrid>
      <w:tr w:rsidR="004C798E" w:rsidRPr="00E637A2" w:rsidTr="004C798E">
        <w:tc>
          <w:tcPr>
            <w:tcW w:w="562" w:type="dxa"/>
          </w:tcPr>
          <w:p w:rsidR="004C798E" w:rsidRPr="00E637A2" w:rsidRDefault="00223A08" w:rsidP="004C798E">
            <w:pPr>
              <w:spacing w:after="120"/>
              <w:ind w:right="-113"/>
              <w:jc w:val="both"/>
              <w:rPr>
                <w:b/>
                <w:lang w:eastAsia="lv-LV"/>
              </w:rPr>
            </w:pPr>
            <w:r w:rsidRPr="00E637A2">
              <w:rPr>
                <w: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21.9pt" o:ole="">
                  <v:imagedata r:id="rId18" o:title=""/>
                </v:shape>
                <w:control r:id="rId19" w:name="OptionButton11" w:shapeid="_x0000_i1029"/>
              </w:object>
            </w:r>
          </w:p>
        </w:tc>
        <w:tc>
          <w:tcPr>
            <w:tcW w:w="7734" w:type="dxa"/>
          </w:tcPr>
          <w:p w:rsidR="004C798E" w:rsidRPr="00E637A2" w:rsidRDefault="004C798E" w:rsidP="004C798E">
            <w:pPr>
              <w:ind w:left="181" w:right="28"/>
              <w:jc w:val="both"/>
              <w:rPr>
                <w:lang w:eastAsia="lv-LV"/>
              </w:rPr>
            </w:pPr>
            <w:proofErr w:type="spellStart"/>
            <w:r w:rsidRPr="00E637A2">
              <w:rPr>
                <w:lang w:eastAsia="lv-LV"/>
              </w:rPr>
              <w:t>Mazais</w:t>
            </w:r>
            <w:proofErr w:type="spellEnd"/>
            <w:r w:rsidRPr="00E637A2">
              <w:rPr>
                <w:lang w:eastAsia="lv-LV"/>
              </w:rPr>
              <w:t xml:space="preserve"> </w:t>
            </w:r>
            <w:proofErr w:type="spellStart"/>
            <w:r w:rsidRPr="00E637A2">
              <w:rPr>
                <w:lang w:eastAsia="lv-LV"/>
              </w:rPr>
              <w:t>uzņēmums</w:t>
            </w:r>
            <w:proofErr w:type="spellEnd"/>
            <w:r w:rsidRPr="00E637A2">
              <w:rPr>
                <w:lang w:eastAsia="lv-LV"/>
              </w:rPr>
              <w:t xml:space="preserve"> (</w:t>
            </w:r>
            <w:proofErr w:type="spellStart"/>
            <w:r w:rsidRPr="00E637A2">
              <w:rPr>
                <w:lang w:eastAsia="lv-LV"/>
              </w:rPr>
              <w:t>nodarbinātas</w:t>
            </w:r>
            <w:proofErr w:type="spellEnd"/>
            <w:r w:rsidRPr="00E637A2">
              <w:rPr>
                <w:lang w:eastAsia="lv-LV"/>
              </w:rPr>
              <w:t xml:space="preserve"> </w:t>
            </w:r>
            <w:proofErr w:type="spellStart"/>
            <w:r w:rsidRPr="00E637A2">
              <w:rPr>
                <w:lang w:eastAsia="lv-LV"/>
              </w:rPr>
              <w:t>mazāk</w:t>
            </w:r>
            <w:proofErr w:type="spellEnd"/>
            <w:r w:rsidRPr="00E637A2">
              <w:rPr>
                <w:lang w:eastAsia="lv-LV"/>
              </w:rPr>
              <w:t xml:space="preserve"> </w:t>
            </w:r>
            <w:proofErr w:type="spellStart"/>
            <w:r w:rsidRPr="00E637A2">
              <w:rPr>
                <w:lang w:eastAsia="lv-LV"/>
              </w:rPr>
              <w:t>nekā</w:t>
            </w:r>
            <w:proofErr w:type="spellEnd"/>
            <w:r w:rsidRPr="00E637A2">
              <w:rPr>
                <w:lang w:eastAsia="lv-LV"/>
              </w:rPr>
              <w:t xml:space="preserve"> 50 personas un </w:t>
            </w:r>
            <w:proofErr w:type="spellStart"/>
            <w:r w:rsidRPr="00E637A2">
              <w:rPr>
                <w:lang w:eastAsia="lv-LV"/>
              </w:rPr>
              <w:t>gada</w:t>
            </w:r>
            <w:proofErr w:type="spellEnd"/>
            <w:r w:rsidRPr="00E637A2">
              <w:rPr>
                <w:lang w:eastAsia="lv-LV"/>
              </w:rPr>
              <w:t xml:space="preserve"> </w:t>
            </w:r>
            <w:proofErr w:type="spellStart"/>
            <w:r w:rsidRPr="00E637A2">
              <w:rPr>
                <w:lang w:eastAsia="lv-LV"/>
              </w:rPr>
              <w:t>apgrozījums</w:t>
            </w:r>
            <w:proofErr w:type="spellEnd"/>
            <w:r w:rsidRPr="00E637A2">
              <w:rPr>
                <w:lang w:eastAsia="lv-LV"/>
              </w:rPr>
              <w:t xml:space="preserve"> un/</w:t>
            </w:r>
            <w:proofErr w:type="spellStart"/>
            <w:r w:rsidRPr="00E637A2">
              <w:rPr>
                <w:lang w:eastAsia="lv-LV"/>
              </w:rPr>
              <w:t>vai</w:t>
            </w:r>
            <w:proofErr w:type="spellEnd"/>
            <w:r w:rsidRPr="00E637A2">
              <w:rPr>
                <w:lang w:eastAsia="lv-LV"/>
              </w:rPr>
              <w:t xml:space="preserve"> </w:t>
            </w:r>
            <w:proofErr w:type="spellStart"/>
            <w:r w:rsidRPr="00E637A2">
              <w:rPr>
                <w:lang w:eastAsia="lv-LV"/>
              </w:rPr>
              <w:t>gada</w:t>
            </w:r>
            <w:proofErr w:type="spellEnd"/>
            <w:r w:rsidRPr="00E637A2">
              <w:rPr>
                <w:lang w:eastAsia="lv-LV"/>
              </w:rPr>
              <w:t xml:space="preserve"> </w:t>
            </w:r>
            <w:proofErr w:type="spellStart"/>
            <w:r w:rsidRPr="00E637A2">
              <w:rPr>
                <w:lang w:eastAsia="lv-LV"/>
              </w:rPr>
              <w:t>bilance</w:t>
            </w:r>
            <w:proofErr w:type="spellEnd"/>
            <w:r w:rsidRPr="00E637A2">
              <w:rPr>
                <w:lang w:eastAsia="lv-LV"/>
              </w:rPr>
              <w:t xml:space="preserve"> </w:t>
            </w:r>
            <w:proofErr w:type="spellStart"/>
            <w:r w:rsidRPr="00E637A2">
              <w:rPr>
                <w:lang w:eastAsia="lv-LV"/>
              </w:rPr>
              <w:t>kopā</w:t>
            </w:r>
            <w:proofErr w:type="spellEnd"/>
            <w:r w:rsidRPr="00E637A2">
              <w:rPr>
                <w:lang w:eastAsia="lv-LV"/>
              </w:rPr>
              <w:t xml:space="preserve"> </w:t>
            </w:r>
            <w:proofErr w:type="spellStart"/>
            <w:r w:rsidRPr="00E637A2">
              <w:rPr>
                <w:lang w:eastAsia="lv-LV"/>
              </w:rPr>
              <w:t>nepārsniedz</w:t>
            </w:r>
            <w:proofErr w:type="spellEnd"/>
            <w:r w:rsidRPr="00E637A2">
              <w:rPr>
                <w:lang w:eastAsia="lv-LV"/>
              </w:rPr>
              <w:t xml:space="preserve"> 10 </w:t>
            </w:r>
            <w:proofErr w:type="spellStart"/>
            <w:r w:rsidRPr="00E637A2">
              <w:rPr>
                <w:lang w:eastAsia="lv-LV"/>
              </w:rPr>
              <w:t>miljonus</w:t>
            </w:r>
            <w:proofErr w:type="spellEnd"/>
            <w:r w:rsidRPr="00E637A2">
              <w:rPr>
                <w:lang w:eastAsia="lv-LV"/>
              </w:rPr>
              <w:t xml:space="preserve"> euro).</w:t>
            </w:r>
          </w:p>
        </w:tc>
      </w:tr>
      <w:tr w:rsidR="004C798E" w:rsidRPr="00E637A2" w:rsidTr="004C798E">
        <w:tc>
          <w:tcPr>
            <w:tcW w:w="562" w:type="dxa"/>
          </w:tcPr>
          <w:p w:rsidR="004C798E" w:rsidRPr="00E637A2" w:rsidRDefault="00223A08" w:rsidP="004C798E">
            <w:pPr>
              <w:spacing w:after="120"/>
              <w:ind w:right="-113"/>
              <w:jc w:val="both"/>
              <w:rPr>
                <w:b/>
                <w:lang w:eastAsia="lv-LV"/>
              </w:rPr>
            </w:pPr>
            <w:r w:rsidRPr="00E637A2">
              <w:rPr>
                <w:b/>
              </w:rPr>
              <w:object w:dxaOrig="225" w:dyaOrig="225">
                <v:shape id="_x0000_i1031" type="#_x0000_t75" style="width:11.5pt;height:21.9pt" o:ole="">
                  <v:imagedata r:id="rId20" o:title=""/>
                </v:shape>
                <w:control r:id="rId21" w:name="OptionButton1" w:shapeid="_x0000_i1031"/>
              </w:object>
            </w:r>
          </w:p>
        </w:tc>
        <w:tc>
          <w:tcPr>
            <w:tcW w:w="7734" w:type="dxa"/>
          </w:tcPr>
          <w:p w:rsidR="004C798E" w:rsidRPr="00E637A2" w:rsidRDefault="004C798E" w:rsidP="004C798E">
            <w:pPr>
              <w:ind w:left="181" w:right="28"/>
              <w:jc w:val="both"/>
              <w:rPr>
                <w:lang w:eastAsia="lv-LV"/>
              </w:rPr>
            </w:pPr>
            <w:proofErr w:type="spellStart"/>
            <w:r w:rsidRPr="00E637A2">
              <w:rPr>
                <w:lang w:eastAsia="lv-LV"/>
              </w:rPr>
              <w:t>Vidējais</w:t>
            </w:r>
            <w:proofErr w:type="spellEnd"/>
            <w:r w:rsidRPr="00E637A2">
              <w:rPr>
                <w:lang w:eastAsia="lv-LV"/>
              </w:rPr>
              <w:t xml:space="preserve"> </w:t>
            </w:r>
            <w:proofErr w:type="spellStart"/>
            <w:r w:rsidRPr="00E637A2">
              <w:rPr>
                <w:lang w:eastAsia="lv-LV"/>
              </w:rPr>
              <w:t>uzņēmums</w:t>
            </w:r>
            <w:proofErr w:type="spellEnd"/>
            <w:r w:rsidRPr="00E637A2">
              <w:rPr>
                <w:lang w:eastAsia="lv-LV"/>
              </w:rPr>
              <w:t xml:space="preserve"> (</w:t>
            </w:r>
            <w:proofErr w:type="spellStart"/>
            <w:r w:rsidRPr="00E637A2">
              <w:rPr>
                <w:lang w:eastAsia="lv-LV"/>
              </w:rPr>
              <w:t>nodarbinātas</w:t>
            </w:r>
            <w:proofErr w:type="spellEnd"/>
            <w:r w:rsidRPr="00E637A2">
              <w:rPr>
                <w:lang w:eastAsia="lv-LV"/>
              </w:rPr>
              <w:t xml:space="preserve"> </w:t>
            </w:r>
            <w:proofErr w:type="spellStart"/>
            <w:r w:rsidRPr="00E637A2">
              <w:rPr>
                <w:lang w:eastAsia="lv-LV"/>
              </w:rPr>
              <w:t>mazāk</w:t>
            </w:r>
            <w:proofErr w:type="spellEnd"/>
            <w:r w:rsidRPr="00E637A2">
              <w:rPr>
                <w:lang w:eastAsia="lv-LV"/>
              </w:rPr>
              <w:t xml:space="preserve"> </w:t>
            </w:r>
            <w:proofErr w:type="spellStart"/>
            <w:r w:rsidRPr="00E637A2">
              <w:rPr>
                <w:lang w:eastAsia="lv-LV"/>
              </w:rPr>
              <w:t>nekā</w:t>
            </w:r>
            <w:proofErr w:type="spellEnd"/>
            <w:r w:rsidRPr="00E637A2">
              <w:rPr>
                <w:lang w:eastAsia="lv-LV"/>
              </w:rPr>
              <w:t xml:space="preserve"> 250 personas un </w:t>
            </w:r>
            <w:proofErr w:type="spellStart"/>
            <w:r w:rsidRPr="00E637A2">
              <w:rPr>
                <w:lang w:eastAsia="lv-LV"/>
              </w:rPr>
              <w:t>kura</w:t>
            </w:r>
            <w:proofErr w:type="spellEnd"/>
            <w:r w:rsidRPr="00E637A2">
              <w:rPr>
                <w:lang w:eastAsia="lv-LV"/>
              </w:rPr>
              <w:t xml:space="preserve"> </w:t>
            </w:r>
            <w:proofErr w:type="spellStart"/>
            <w:r w:rsidRPr="00E637A2">
              <w:rPr>
                <w:lang w:eastAsia="lv-LV"/>
              </w:rPr>
              <w:t>gada</w:t>
            </w:r>
            <w:proofErr w:type="spellEnd"/>
            <w:r w:rsidRPr="00E637A2">
              <w:rPr>
                <w:lang w:eastAsia="lv-LV"/>
              </w:rPr>
              <w:t xml:space="preserve"> </w:t>
            </w:r>
            <w:proofErr w:type="spellStart"/>
            <w:r w:rsidRPr="00E637A2">
              <w:rPr>
                <w:lang w:eastAsia="lv-LV"/>
              </w:rPr>
              <w:t>apgrozījums</w:t>
            </w:r>
            <w:proofErr w:type="spellEnd"/>
            <w:r w:rsidRPr="00E637A2">
              <w:rPr>
                <w:lang w:eastAsia="lv-LV"/>
              </w:rPr>
              <w:t xml:space="preserve"> </w:t>
            </w:r>
            <w:proofErr w:type="spellStart"/>
            <w:r w:rsidRPr="00E637A2">
              <w:rPr>
                <w:lang w:eastAsia="lv-LV"/>
              </w:rPr>
              <w:t>nepārsniedz</w:t>
            </w:r>
            <w:proofErr w:type="spellEnd"/>
            <w:r w:rsidRPr="00E637A2">
              <w:rPr>
                <w:lang w:eastAsia="lv-LV"/>
              </w:rPr>
              <w:t xml:space="preserve"> 50 </w:t>
            </w:r>
            <w:proofErr w:type="spellStart"/>
            <w:r w:rsidRPr="00E637A2">
              <w:rPr>
                <w:lang w:eastAsia="lv-LV"/>
              </w:rPr>
              <w:t>miljonus</w:t>
            </w:r>
            <w:proofErr w:type="spellEnd"/>
            <w:r w:rsidRPr="00E637A2">
              <w:rPr>
                <w:lang w:eastAsia="lv-LV"/>
              </w:rPr>
              <w:t xml:space="preserve"> euro, un/</w:t>
            </w:r>
            <w:proofErr w:type="spellStart"/>
            <w:r w:rsidRPr="00E637A2">
              <w:rPr>
                <w:lang w:eastAsia="lv-LV"/>
              </w:rPr>
              <w:t>vai</w:t>
            </w:r>
            <w:proofErr w:type="spellEnd"/>
            <w:r w:rsidRPr="00E637A2">
              <w:rPr>
                <w:lang w:eastAsia="lv-LV"/>
              </w:rPr>
              <w:t xml:space="preserve">, </w:t>
            </w:r>
            <w:proofErr w:type="spellStart"/>
            <w:r w:rsidRPr="00E637A2">
              <w:rPr>
                <w:lang w:eastAsia="lv-LV"/>
              </w:rPr>
              <w:t>kura</w:t>
            </w:r>
            <w:proofErr w:type="spellEnd"/>
            <w:r w:rsidRPr="00E637A2">
              <w:rPr>
                <w:lang w:eastAsia="lv-LV"/>
              </w:rPr>
              <w:t xml:space="preserve"> </w:t>
            </w:r>
            <w:proofErr w:type="spellStart"/>
            <w:r w:rsidRPr="00E637A2">
              <w:rPr>
                <w:lang w:eastAsia="lv-LV"/>
              </w:rPr>
              <w:t>gada</w:t>
            </w:r>
            <w:proofErr w:type="spellEnd"/>
            <w:r w:rsidRPr="00E637A2">
              <w:rPr>
                <w:lang w:eastAsia="lv-LV"/>
              </w:rPr>
              <w:t xml:space="preserve"> </w:t>
            </w:r>
            <w:proofErr w:type="spellStart"/>
            <w:r w:rsidRPr="00E637A2">
              <w:rPr>
                <w:lang w:eastAsia="lv-LV"/>
              </w:rPr>
              <w:t>bilance</w:t>
            </w:r>
            <w:proofErr w:type="spellEnd"/>
            <w:r w:rsidRPr="00E637A2">
              <w:rPr>
                <w:lang w:eastAsia="lv-LV"/>
              </w:rPr>
              <w:t xml:space="preserve"> </w:t>
            </w:r>
            <w:proofErr w:type="spellStart"/>
            <w:r w:rsidRPr="00E637A2">
              <w:rPr>
                <w:lang w:eastAsia="lv-LV"/>
              </w:rPr>
              <w:t>kopā</w:t>
            </w:r>
            <w:proofErr w:type="spellEnd"/>
            <w:r w:rsidRPr="00E637A2">
              <w:rPr>
                <w:lang w:eastAsia="lv-LV"/>
              </w:rPr>
              <w:t xml:space="preserve"> </w:t>
            </w:r>
            <w:proofErr w:type="spellStart"/>
            <w:r w:rsidRPr="00E637A2">
              <w:rPr>
                <w:lang w:eastAsia="lv-LV"/>
              </w:rPr>
              <w:t>nepārsniedz</w:t>
            </w:r>
            <w:proofErr w:type="spellEnd"/>
            <w:r w:rsidRPr="00E637A2">
              <w:rPr>
                <w:lang w:eastAsia="lv-LV"/>
              </w:rPr>
              <w:t xml:space="preserve"> 43 </w:t>
            </w:r>
            <w:proofErr w:type="spellStart"/>
            <w:r w:rsidRPr="00E637A2">
              <w:rPr>
                <w:lang w:eastAsia="lv-LV"/>
              </w:rPr>
              <w:t>miljonus</w:t>
            </w:r>
            <w:proofErr w:type="spellEnd"/>
            <w:r w:rsidRPr="00E637A2">
              <w:rPr>
                <w:lang w:eastAsia="lv-LV"/>
              </w:rPr>
              <w:t xml:space="preserve"> euro).</w:t>
            </w:r>
          </w:p>
        </w:tc>
      </w:tr>
    </w:tbl>
    <w:p w:rsidR="004C798E" w:rsidRPr="00E637A2" w:rsidRDefault="004C798E" w:rsidP="004C798E">
      <w:pPr>
        <w:spacing w:after="120"/>
        <w:ind w:right="28"/>
        <w:jc w:val="both"/>
        <w:rPr>
          <w:lang w:eastAsia="lv-LV"/>
        </w:rPr>
      </w:pPr>
    </w:p>
    <w:p w:rsidR="004C798E" w:rsidRPr="00E637A2" w:rsidRDefault="004C798E" w:rsidP="00A851FF">
      <w:pPr>
        <w:numPr>
          <w:ilvl w:val="0"/>
          <w:numId w:val="18"/>
        </w:numPr>
        <w:tabs>
          <w:tab w:val="num" w:pos="643"/>
        </w:tabs>
        <w:suppressAutoHyphens w:val="0"/>
        <w:spacing w:after="120"/>
        <w:ind w:left="425" w:right="28" w:hanging="425"/>
        <w:jc w:val="both"/>
        <w:rPr>
          <w:lang w:eastAsia="lv-LV"/>
        </w:rPr>
      </w:pPr>
      <w:r w:rsidRPr="00E637A2">
        <w:rPr>
          <w:lang w:eastAsia="lv-LV"/>
        </w:rPr>
        <w:t>Mēs apstiprinām, ka visi iesniegtie tehniskajā un fina</w:t>
      </w:r>
      <w:r w:rsidR="003C66C4" w:rsidRPr="00E637A2">
        <w:rPr>
          <w:lang w:eastAsia="lv-LV"/>
        </w:rPr>
        <w:t>nšu piedāvājumā esošie dokumenti</w:t>
      </w:r>
      <w:r w:rsidRPr="00E637A2">
        <w:rPr>
          <w:lang w:eastAsia="lv-LV"/>
        </w:rPr>
        <w:t xml:space="preserve"> ir piedāvājumam neatņemama un saistoša šā pieteikuma sastāvdaļa.</w:t>
      </w:r>
    </w:p>
    <w:p w:rsidR="004C798E" w:rsidRPr="00E637A2" w:rsidRDefault="004C798E" w:rsidP="00A851FF">
      <w:pPr>
        <w:numPr>
          <w:ilvl w:val="0"/>
          <w:numId w:val="18"/>
        </w:numPr>
        <w:suppressAutoHyphens w:val="0"/>
        <w:spacing w:after="120"/>
        <w:ind w:left="425" w:right="28" w:hanging="425"/>
        <w:jc w:val="both"/>
        <w:rPr>
          <w:u w:val="single"/>
          <w:lang w:eastAsia="lv-LV"/>
        </w:rPr>
      </w:pPr>
      <w:r w:rsidRPr="00E637A2">
        <w:rPr>
          <w:lang w:eastAsia="lv-LV"/>
        </w:rPr>
        <w:t>Informācija par pretendentu vai personu, kura pārstāv piegādātāju apvienību iepirkuma procedūrā:</w:t>
      </w:r>
    </w:p>
    <w:tbl>
      <w:tblPr>
        <w:tblW w:w="5000" w:type="pct"/>
        <w:jc w:val="center"/>
        <w:tblBorders>
          <w:top w:val="dashSmallGap" w:sz="4" w:space="0" w:color="8DB3E2"/>
          <w:left w:val="dashSmallGap" w:sz="4" w:space="0" w:color="8DB3E2"/>
          <w:bottom w:val="dashSmallGap" w:sz="4" w:space="0" w:color="8DB3E2"/>
          <w:right w:val="dashSmallGap" w:sz="4" w:space="0" w:color="8DB3E2"/>
          <w:insideH w:val="dashSmallGap" w:sz="4" w:space="0" w:color="8DB3E2"/>
          <w:insideV w:val="dashSmallGap" w:sz="4" w:space="0" w:color="8DB3E2"/>
        </w:tblBorders>
        <w:tblLook w:val="00A0" w:firstRow="1" w:lastRow="0" w:firstColumn="1" w:lastColumn="0" w:noHBand="0" w:noVBand="0"/>
      </w:tblPr>
      <w:tblGrid>
        <w:gridCol w:w="2946"/>
        <w:gridCol w:w="6342"/>
      </w:tblGrid>
      <w:tr w:rsidR="004C798E" w:rsidRPr="00E637A2" w:rsidTr="004C798E">
        <w:trPr>
          <w:trHeight w:val="270"/>
          <w:jc w:val="center"/>
        </w:trPr>
        <w:tc>
          <w:tcPr>
            <w:tcW w:w="1586" w:type="pct"/>
          </w:tcPr>
          <w:p w:rsidR="004C798E" w:rsidRPr="00E637A2" w:rsidRDefault="004C798E" w:rsidP="004C798E">
            <w:pPr>
              <w:ind w:firstLine="142"/>
              <w:rPr>
                <w:szCs w:val="20"/>
                <w:u w:val="single"/>
                <w:lang w:eastAsia="lv-LV"/>
              </w:rPr>
            </w:pPr>
            <w:r w:rsidRPr="00E637A2">
              <w:rPr>
                <w:szCs w:val="20"/>
                <w:lang w:val="ru-RU" w:eastAsia="lv-LV"/>
              </w:rPr>
              <w:t xml:space="preserve">Pretendenta </w:t>
            </w:r>
            <w:r w:rsidRPr="00E637A2">
              <w:rPr>
                <w:szCs w:val="20"/>
                <w:lang w:eastAsia="lv-LV"/>
              </w:rPr>
              <w:t>no</w:t>
            </w:r>
            <w:r w:rsidRPr="00E637A2">
              <w:rPr>
                <w:szCs w:val="20"/>
                <w:lang w:val="ru-RU" w:eastAsia="lv-LV"/>
              </w:rPr>
              <w:t>saukums</w:t>
            </w:r>
          </w:p>
        </w:tc>
        <w:tc>
          <w:tcPr>
            <w:tcW w:w="3414" w:type="pct"/>
          </w:tcPr>
          <w:p w:rsidR="004C798E" w:rsidRPr="00E637A2" w:rsidRDefault="004C798E" w:rsidP="004C798E">
            <w:pPr>
              <w:ind w:firstLine="709"/>
              <w:jc w:val="both"/>
              <w:rPr>
                <w:szCs w:val="20"/>
                <w:u w:val="single"/>
                <w:lang w:eastAsia="lv-LV"/>
              </w:rPr>
            </w:pPr>
          </w:p>
        </w:tc>
      </w:tr>
      <w:tr w:rsidR="004C798E" w:rsidRPr="00E637A2" w:rsidTr="004C798E">
        <w:trPr>
          <w:trHeight w:val="285"/>
          <w:jc w:val="center"/>
        </w:trPr>
        <w:tc>
          <w:tcPr>
            <w:tcW w:w="1586" w:type="pct"/>
          </w:tcPr>
          <w:p w:rsidR="004C798E" w:rsidRPr="00E637A2" w:rsidRDefault="004C798E" w:rsidP="004C798E">
            <w:pPr>
              <w:ind w:firstLine="709"/>
              <w:jc w:val="both"/>
              <w:rPr>
                <w:szCs w:val="20"/>
                <w:u w:val="single"/>
                <w:lang w:val="ru-RU" w:eastAsia="lv-LV"/>
              </w:rPr>
            </w:pPr>
            <w:r w:rsidRPr="00E637A2">
              <w:rPr>
                <w:szCs w:val="20"/>
                <w:lang w:val="ru-RU" w:eastAsia="lv-LV"/>
              </w:rPr>
              <w:t>Reģistrēts</w:t>
            </w:r>
          </w:p>
        </w:tc>
        <w:tc>
          <w:tcPr>
            <w:tcW w:w="3414" w:type="pct"/>
          </w:tcPr>
          <w:p w:rsidR="004C798E" w:rsidRPr="00E637A2" w:rsidRDefault="004C798E" w:rsidP="004C798E">
            <w:pPr>
              <w:ind w:firstLine="709"/>
              <w:jc w:val="both"/>
              <w:rPr>
                <w:szCs w:val="20"/>
                <w:u w:val="single"/>
                <w:lang w:val="ru-RU" w:eastAsia="lv-LV"/>
              </w:rPr>
            </w:pPr>
          </w:p>
        </w:tc>
      </w:tr>
      <w:tr w:rsidR="004C798E" w:rsidRPr="00E637A2" w:rsidTr="004C798E">
        <w:trPr>
          <w:trHeight w:val="270"/>
          <w:jc w:val="center"/>
        </w:trPr>
        <w:tc>
          <w:tcPr>
            <w:tcW w:w="1586" w:type="pct"/>
          </w:tcPr>
          <w:p w:rsidR="004C798E" w:rsidRPr="00E637A2" w:rsidRDefault="004C798E" w:rsidP="004C798E">
            <w:pPr>
              <w:ind w:firstLine="709"/>
              <w:jc w:val="both"/>
              <w:rPr>
                <w:szCs w:val="20"/>
                <w:u w:val="single"/>
                <w:lang w:val="ru-RU" w:eastAsia="lv-LV"/>
              </w:rPr>
            </w:pPr>
            <w:r w:rsidRPr="00E637A2">
              <w:rPr>
                <w:szCs w:val="20"/>
                <w:lang w:eastAsia="lv-LV"/>
              </w:rPr>
              <w:t>ar Nr.</w:t>
            </w:r>
          </w:p>
        </w:tc>
        <w:tc>
          <w:tcPr>
            <w:tcW w:w="3414" w:type="pct"/>
          </w:tcPr>
          <w:p w:rsidR="004C798E" w:rsidRPr="00E637A2" w:rsidRDefault="004C798E" w:rsidP="004C798E">
            <w:pPr>
              <w:ind w:firstLine="709"/>
              <w:jc w:val="both"/>
              <w:rPr>
                <w:szCs w:val="20"/>
                <w:u w:val="single"/>
                <w:lang w:val="ru-RU" w:eastAsia="lv-LV"/>
              </w:rPr>
            </w:pPr>
          </w:p>
        </w:tc>
      </w:tr>
      <w:tr w:rsidR="004C798E" w:rsidRPr="00E637A2" w:rsidTr="004C798E">
        <w:trPr>
          <w:trHeight w:val="270"/>
          <w:jc w:val="center"/>
        </w:trPr>
        <w:tc>
          <w:tcPr>
            <w:tcW w:w="1586" w:type="pct"/>
          </w:tcPr>
          <w:p w:rsidR="004C798E" w:rsidRPr="00E637A2" w:rsidRDefault="004C798E" w:rsidP="004C798E">
            <w:pPr>
              <w:ind w:firstLine="709"/>
              <w:jc w:val="both"/>
              <w:rPr>
                <w:szCs w:val="20"/>
                <w:u w:val="single"/>
                <w:lang w:val="ru-RU" w:eastAsia="lv-LV"/>
              </w:rPr>
            </w:pPr>
            <w:r w:rsidRPr="00E637A2">
              <w:rPr>
                <w:szCs w:val="20"/>
                <w:lang w:eastAsia="lv-LV"/>
              </w:rPr>
              <w:t>Juridiskā adrese</w:t>
            </w:r>
          </w:p>
        </w:tc>
        <w:tc>
          <w:tcPr>
            <w:tcW w:w="3414" w:type="pct"/>
          </w:tcPr>
          <w:p w:rsidR="004C798E" w:rsidRPr="00E637A2" w:rsidRDefault="004C798E" w:rsidP="004C798E">
            <w:pPr>
              <w:ind w:firstLine="709"/>
              <w:jc w:val="both"/>
              <w:rPr>
                <w:szCs w:val="20"/>
                <w:u w:val="single"/>
                <w:lang w:val="ru-RU" w:eastAsia="lv-LV"/>
              </w:rPr>
            </w:pPr>
          </w:p>
        </w:tc>
      </w:tr>
      <w:tr w:rsidR="004C798E" w:rsidRPr="00E637A2" w:rsidTr="004C798E">
        <w:trPr>
          <w:trHeight w:val="285"/>
          <w:jc w:val="center"/>
        </w:trPr>
        <w:tc>
          <w:tcPr>
            <w:tcW w:w="1586" w:type="pct"/>
          </w:tcPr>
          <w:p w:rsidR="004C798E" w:rsidRPr="00E637A2" w:rsidRDefault="004C798E" w:rsidP="004C798E">
            <w:pPr>
              <w:ind w:firstLine="709"/>
              <w:jc w:val="both"/>
              <w:rPr>
                <w:szCs w:val="20"/>
                <w:u w:val="single"/>
                <w:lang w:val="ru-RU" w:eastAsia="lv-LV"/>
              </w:rPr>
            </w:pPr>
            <w:r w:rsidRPr="00E637A2">
              <w:rPr>
                <w:szCs w:val="20"/>
                <w:lang w:eastAsia="lv-LV"/>
              </w:rPr>
              <w:t>Biroja adrese</w:t>
            </w:r>
          </w:p>
        </w:tc>
        <w:tc>
          <w:tcPr>
            <w:tcW w:w="3414" w:type="pct"/>
          </w:tcPr>
          <w:p w:rsidR="004C798E" w:rsidRPr="00E637A2" w:rsidRDefault="004C798E" w:rsidP="004C798E">
            <w:pPr>
              <w:ind w:firstLine="709"/>
              <w:jc w:val="both"/>
              <w:rPr>
                <w:szCs w:val="20"/>
                <w:u w:val="single"/>
                <w:lang w:val="ru-RU" w:eastAsia="lv-LV"/>
              </w:rPr>
            </w:pPr>
          </w:p>
        </w:tc>
      </w:tr>
      <w:tr w:rsidR="004C798E" w:rsidRPr="00E637A2" w:rsidTr="004C798E">
        <w:trPr>
          <w:trHeight w:val="555"/>
          <w:jc w:val="center"/>
        </w:trPr>
        <w:tc>
          <w:tcPr>
            <w:tcW w:w="1586" w:type="pct"/>
          </w:tcPr>
          <w:p w:rsidR="004C798E" w:rsidRPr="00E637A2" w:rsidRDefault="004C798E" w:rsidP="004C798E">
            <w:pPr>
              <w:ind w:right="28" w:firstLine="709"/>
              <w:jc w:val="both"/>
              <w:rPr>
                <w:szCs w:val="20"/>
                <w:u w:val="single"/>
                <w:lang w:val="ru-RU" w:eastAsia="lv-LV"/>
              </w:rPr>
            </w:pPr>
            <w:r w:rsidRPr="00E637A2">
              <w:rPr>
                <w:szCs w:val="20"/>
                <w:lang w:eastAsia="lv-LV"/>
              </w:rPr>
              <w:t>Kontaktpersona (</w:t>
            </w:r>
            <w:r w:rsidRPr="00E637A2">
              <w:rPr>
                <w:i/>
                <w:szCs w:val="20"/>
                <w:lang w:eastAsia="lv-LV"/>
              </w:rPr>
              <w:t>vārds, uzvārds, amats</w:t>
            </w:r>
            <w:r w:rsidRPr="00E637A2">
              <w:rPr>
                <w:szCs w:val="20"/>
                <w:lang w:eastAsia="lv-LV"/>
              </w:rPr>
              <w:t>)</w:t>
            </w:r>
          </w:p>
        </w:tc>
        <w:tc>
          <w:tcPr>
            <w:tcW w:w="3414" w:type="pct"/>
          </w:tcPr>
          <w:p w:rsidR="004C798E" w:rsidRPr="00E637A2" w:rsidRDefault="004C798E" w:rsidP="004C798E">
            <w:pPr>
              <w:ind w:firstLine="709"/>
              <w:jc w:val="both"/>
              <w:rPr>
                <w:szCs w:val="20"/>
                <w:u w:val="single"/>
                <w:lang w:val="ru-RU" w:eastAsia="lv-LV"/>
              </w:rPr>
            </w:pPr>
          </w:p>
        </w:tc>
      </w:tr>
      <w:tr w:rsidR="004C798E" w:rsidRPr="00E637A2" w:rsidTr="004C798E">
        <w:trPr>
          <w:trHeight w:val="270"/>
          <w:jc w:val="center"/>
        </w:trPr>
        <w:tc>
          <w:tcPr>
            <w:tcW w:w="1586" w:type="pct"/>
          </w:tcPr>
          <w:p w:rsidR="004C798E" w:rsidRPr="00E637A2" w:rsidRDefault="004C798E" w:rsidP="004C798E">
            <w:pPr>
              <w:ind w:firstLine="709"/>
              <w:jc w:val="both"/>
              <w:rPr>
                <w:szCs w:val="20"/>
                <w:u w:val="single"/>
                <w:lang w:val="ru-RU" w:eastAsia="lv-LV"/>
              </w:rPr>
            </w:pPr>
            <w:r w:rsidRPr="00E637A2">
              <w:rPr>
                <w:szCs w:val="20"/>
                <w:lang w:eastAsia="lv-LV"/>
              </w:rPr>
              <w:t>Telefons</w:t>
            </w:r>
          </w:p>
        </w:tc>
        <w:tc>
          <w:tcPr>
            <w:tcW w:w="3414" w:type="pct"/>
          </w:tcPr>
          <w:p w:rsidR="004C798E" w:rsidRPr="00E637A2" w:rsidRDefault="004C798E" w:rsidP="004C798E">
            <w:pPr>
              <w:ind w:firstLine="709"/>
              <w:jc w:val="both"/>
              <w:rPr>
                <w:szCs w:val="20"/>
                <w:u w:val="single"/>
                <w:lang w:val="ru-RU" w:eastAsia="lv-LV"/>
              </w:rPr>
            </w:pPr>
          </w:p>
        </w:tc>
      </w:tr>
      <w:tr w:rsidR="004C798E" w:rsidRPr="00E637A2" w:rsidTr="004C798E">
        <w:trPr>
          <w:trHeight w:val="270"/>
          <w:jc w:val="center"/>
        </w:trPr>
        <w:tc>
          <w:tcPr>
            <w:tcW w:w="1586" w:type="pct"/>
          </w:tcPr>
          <w:p w:rsidR="004C798E" w:rsidRPr="00E637A2" w:rsidRDefault="004C798E" w:rsidP="004C798E">
            <w:pPr>
              <w:ind w:firstLine="709"/>
              <w:jc w:val="both"/>
              <w:rPr>
                <w:szCs w:val="20"/>
                <w:u w:val="single"/>
                <w:lang w:val="ru-RU" w:eastAsia="lv-LV"/>
              </w:rPr>
            </w:pPr>
            <w:r w:rsidRPr="00E637A2">
              <w:rPr>
                <w:szCs w:val="20"/>
                <w:lang w:eastAsia="lv-LV"/>
              </w:rPr>
              <w:t>Fakss</w:t>
            </w:r>
          </w:p>
        </w:tc>
        <w:tc>
          <w:tcPr>
            <w:tcW w:w="3414" w:type="pct"/>
          </w:tcPr>
          <w:p w:rsidR="004C798E" w:rsidRPr="00E637A2" w:rsidRDefault="004C798E" w:rsidP="004C798E">
            <w:pPr>
              <w:ind w:firstLine="709"/>
              <w:jc w:val="both"/>
              <w:rPr>
                <w:szCs w:val="20"/>
                <w:u w:val="single"/>
                <w:lang w:eastAsia="lv-LV"/>
              </w:rPr>
            </w:pPr>
          </w:p>
        </w:tc>
      </w:tr>
      <w:tr w:rsidR="004C798E" w:rsidRPr="00E637A2" w:rsidTr="004C798E">
        <w:trPr>
          <w:trHeight w:val="285"/>
          <w:jc w:val="center"/>
        </w:trPr>
        <w:tc>
          <w:tcPr>
            <w:tcW w:w="1586" w:type="pct"/>
          </w:tcPr>
          <w:p w:rsidR="004C798E" w:rsidRPr="00E637A2" w:rsidRDefault="004C798E" w:rsidP="004C798E">
            <w:pPr>
              <w:ind w:firstLine="709"/>
              <w:jc w:val="both"/>
              <w:rPr>
                <w:szCs w:val="20"/>
                <w:u w:val="single"/>
                <w:lang w:val="ru-RU" w:eastAsia="lv-LV"/>
              </w:rPr>
            </w:pPr>
            <w:r w:rsidRPr="00E637A2">
              <w:rPr>
                <w:szCs w:val="20"/>
                <w:lang w:eastAsia="lv-LV"/>
              </w:rPr>
              <w:t>E-pasta adrese</w:t>
            </w:r>
          </w:p>
        </w:tc>
        <w:tc>
          <w:tcPr>
            <w:tcW w:w="3414" w:type="pct"/>
          </w:tcPr>
          <w:p w:rsidR="004C798E" w:rsidRPr="00E637A2" w:rsidRDefault="004C798E" w:rsidP="004C798E">
            <w:pPr>
              <w:ind w:firstLine="709"/>
              <w:jc w:val="both"/>
              <w:rPr>
                <w:szCs w:val="20"/>
                <w:u w:val="single"/>
                <w:lang w:eastAsia="lv-LV"/>
              </w:rPr>
            </w:pPr>
          </w:p>
        </w:tc>
      </w:tr>
      <w:tr w:rsidR="004C798E" w:rsidRPr="00E637A2" w:rsidTr="004C798E">
        <w:trPr>
          <w:trHeight w:val="555"/>
          <w:jc w:val="center"/>
        </w:trPr>
        <w:tc>
          <w:tcPr>
            <w:tcW w:w="1586" w:type="pct"/>
          </w:tcPr>
          <w:p w:rsidR="004C798E" w:rsidRPr="00E637A2" w:rsidRDefault="004C798E" w:rsidP="004C798E">
            <w:pPr>
              <w:rPr>
                <w:szCs w:val="20"/>
                <w:u w:val="single"/>
                <w:lang w:val="ru-RU" w:eastAsia="lv-LV"/>
              </w:rPr>
            </w:pPr>
            <w:r w:rsidRPr="00E637A2">
              <w:rPr>
                <w:szCs w:val="20"/>
                <w:lang w:eastAsia="lv-LV"/>
              </w:rPr>
              <w:t>Nodokļu maksātāja reģistrācijas Nr.</w:t>
            </w:r>
          </w:p>
        </w:tc>
        <w:tc>
          <w:tcPr>
            <w:tcW w:w="3414" w:type="pct"/>
          </w:tcPr>
          <w:p w:rsidR="004C798E" w:rsidRPr="00E637A2" w:rsidRDefault="004C798E" w:rsidP="004C798E">
            <w:pPr>
              <w:ind w:firstLine="709"/>
              <w:jc w:val="both"/>
              <w:rPr>
                <w:szCs w:val="20"/>
                <w:u w:val="single"/>
                <w:lang w:eastAsia="lv-LV"/>
              </w:rPr>
            </w:pPr>
          </w:p>
        </w:tc>
      </w:tr>
      <w:tr w:rsidR="004C798E" w:rsidRPr="00E637A2" w:rsidTr="004C798E">
        <w:trPr>
          <w:trHeight w:val="270"/>
          <w:jc w:val="center"/>
        </w:trPr>
        <w:tc>
          <w:tcPr>
            <w:tcW w:w="1586" w:type="pct"/>
          </w:tcPr>
          <w:p w:rsidR="004C798E" w:rsidRPr="00E637A2" w:rsidRDefault="004C798E" w:rsidP="004C798E">
            <w:pPr>
              <w:ind w:firstLine="709"/>
              <w:jc w:val="both"/>
              <w:rPr>
                <w:szCs w:val="20"/>
                <w:u w:val="single"/>
                <w:lang w:val="ru-RU" w:eastAsia="lv-LV"/>
              </w:rPr>
            </w:pPr>
            <w:r w:rsidRPr="00E637A2">
              <w:rPr>
                <w:szCs w:val="20"/>
                <w:lang w:eastAsia="lv-LV"/>
              </w:rPr>
              <w:t>Banka</w:t>
            </w:r>
          </w:p>
        </w:tc>
        <w:tc>
          <w:tcPr>
            <w:tcW w:w="3414" w:type="pct"/>
          </w:tcPr>
          <w:p w:rsidR="004C798E" w:rsidRPr="00E637A2" w:rsidRDefault="004C798E" w:rsidP="004C798E">
            <w:pPr>
              <w:ind w:firstLine="709"/>
              <w:jc w:val="both"/>
              <w:rPr>
                <w:szCs w:val="20"/>
                <w:u w:val="single"/>
                <w:lang w:val="ru-RU" w:eastAsia="lv-LV"/>
              </w:rPr>
            </w:pPr>
          </w:p>
        </w:tc>
      </w:tr>
      <w:tr w:rsidR="004C798E" w:rsidRPr="00E637A2" w:rsidTr="004C798E">
        <w:trPr>
          <w:trHeight w:val="270"/>
          <w:jc w:val="center"/>
        </w:trPr>
        <w:tc>
          <w:tcPr>
            <w:tcW w:w="1586" w:type="pct"/>
          </w:tcPr>
          <w:p w:rsidR="004C798E" w:rsidRPr="00E637A2" w:rsidRDefault="004C798E" w:rsidP="004C798E">
            <w:pPr>
              <w:ind w:firstLine="709"/>
              <w:jc w:val="both"/>
              <w:rPr>
                <w:szCs w:val="20"/>
                <w:u w:val="single"/>
                <w:lang w:val="ru-RU" w:eastAsia="lv-LV"/>
              </w:rPr>
            </w:pPr>
            <w:r w:rsidRPr="00E637A2">
              <w:rPr>
                <w:szCs w:val="20"/>
                <w:lang w:eastAsia="lv-LV"/>
              </w:rPr>
              <w:t>Kods</w:t>
            </w:r>
          </w:p>
        </w:tc>
        <w:tc>
          <w:tcPr>
            <w:tcW w:w="3414" w:type="pct"/>
          </w:tcPr>
          <w:p w:rsidR="004C798E" w:rsidRPr="00E637A2" w:rsidRDefault="004C798E" w:rsidP="004C798E">
            <w:pPr>
              <w:ind w:firstLine="709"/>
              <w:jc w:val="both"/>
              <w:rPr>
                <w:szCs w:val="20"/>
                <w:u w:val="single"/>
                <w:lang w:val="ru-RU" w:eastAsia="lv-LV"/>
              </w:rPr>
            </w:pPr>
          </w:p>
        </w:tc>
      </w:tr>
      <w:tr w:rsidR="004C798E" w:rsidRPr="00E637A2" w:rsidTr="004C798E">
        <w:trPr>
          <w:trHeight w:val="285"/>
          <w:jc w:val="center"/>
        </w:trPr>
        <w:tc>
          <w:tcPr>
            <w:tcW w:w="1586" w:type="pct"/>
          </w:tcPr>
          <w:p w:rsidR="004C798E" w:rsidRPr="00E637A2" w:rsidRDefault="004C798E" w:rsidP="004C798E">
            <w:pPr>
              <w:ind w:firstLine="709"/>
              <w:jc w:val="both"/>
              <w:rPr>
                <w:szCs w:val="20"/>
                <w:u w:val="single"/>
                <w:lang w:val="ru-RU" w:eastAsia="lv-LV"/>
              </w:rPr>
            </w:pPr>
            <w:r w:rsidRPr="00E637A2">
              <w:rPr>
                <w:szCs w:val="20"/>
                <w:lang w:eastAsia="lv-LV"/>
              </w:rPr>
              <w:t>Konts</w:t>
            </w:r>
          </w:p>
        </w:tc>
        <w:tc>
          <w:tcPr>
            <w:tcW w:w="3414" w:type="pct"/>
          </w:tcPr>
          <w:p w:rsidR="004C798E" w:rsidRPr="00E637A2" w:rsidRDefault="004C798E" w:rsidP="004C798E">
            <w:pPr>
              <w:ind w:firstLine="709"/>
              <w:jc w:val="both"/>
              <w:rPr>
                <w:szCs w:val="20"/>
                <w:u w:val="single"/>
                <w:lang w:val="ru-RU" w:eastAsia="lv-LV"/>
              </w:rPr>
            </w:pPr>
          </w:p>
        </w:tc>
      </w:tr>
    </w:tbl>
    <w:p w:rsidR="004C798E" w:rsidRPr="00E637A2" w:rsidRDefault="004C798E" w:rsidP="004C798E">
      <w:pPr>
        <w:spacing w:before="120" w:after="120" w:line="276" w:lineRule="auto"/>
        <w:ind w:right="28"/>
        <w:jc w:val="both"/>
      </w:pPr>
      <w:r w:rsidRPr="00E637A2">
        <w:t>Ar šo uzņemos pilnu atbildību par iepirkuma procedūrā iesniegto dokumentu komplektāciju, tajos ietverto informāciju, noformējumu, atbilstību nolikuma prasībām. Sniegtā informācija un dati ir patiesi.</w:t>
      </w:r>
    </w:p>
    <w:p w:rsidR="004C798E" w:rsidRPr="00E637A2" w:rsidRDefault="004C798E" w:rsidP="004C798E">
      <w:pPr>
        <w:spacing w:before="100" w:line="276" w:lineRule="auto"/>
        <w:ind w:right="28"/>
        <w:jc w:val="both"/>
        <w:rPr>
          <w:lang w:eastAsia="lv-LV"/>
        </w:rPr>
      </w:pPr>
    </w:p>
    <w:p w:rsidR="004C798E" w:rsidRPr="00E637A2" w:rsidRDefault="004C798E" w:rsidP="004C798E">
      <w:pPr>
        <w:spacing w:before="240" w:after="240"/>
        <w:ind w:right="28"/>
        <w:jc w:val="both"/>
        <w:rPr>
          <w:lang w:eastAsia="lv-LV"/>
        </w:rPr>
      </w:pPr>
      <w:r w:rsidRPr="00E637A2">
        <w:rPr>
          <w:lang w:eastAsia="lv-LV"/>
        </w:rPr>
        <w:t>Paraksts: __________________________________</w:t>
      </w:r>
    </w:p>
    <w:p w:rsidR="004C798E" w:rsidRPr="00E637A2" w:rsidRDefault="004C798E" w:rsidP="004C798E">
      <w:pPr>
        <w:spacing w:before="240" w:after="240"/>
        <w:ind w:right="28"/>
        <w:jc w:val="both"/>
        <w:rPr>
          <w:lang w:eastAsia="lv-LV"/>
        </w:rPr>
      </w:pPr>
      <w:r w:rsidRPr="00E637A2">
        <w:rPr>
          <w:lang w:eastAsia="lv-LV"/>
        </w:rPr>
        <w:t>Vārds, uzvārds: ____________________________</w:t>
      </w:r>
    </w:p>
    <w:p w:rsidR="004C798E" w:rsidRPr="00E637A2" w:rsidRDefault="004C798E" w:rsidP="004C798E">
      <w:pPr>
        <w:spacing w:before="240" w:after="240"/>
        <w:ind w:right="28"/>
        <w:jc w:val="both"/>
        <w:rPr>
          <w:lang w:eastAsia="lv-LV"/>
        </w:rPr>
      </w:pPr>
      <w:r w:rsidRPr="00E637A2">
        <w:rPr>
          <w:lang w:eastAsia="lv-LV"/>
        </w:rPr>
        <w:t>Amats: ___________________________________</w:t>
      </w:r>
    </w:p>
    <w:p w:rsidR="004C798E" w:rsidRPr="00E637A2" w:rsidRDefault="004C798E" w:rsidP="004C798E">
      <w:pPr>
        <w:spacing w:before="240" w:after="240"/>
        <w:ind w:right="28"/>
        <w:jc w:val="both"/>
        <w:rPr>
          <w:lang w:eastAsia="lv-LV"/>
        </w:rPr>
      </w:pPr>
    </w:p>
    <w:p w:rsidR="004C798E" w:rsidRPr="00E637A2" w:rsidRDefault="004C798E" w:rsidP="004C798E">
      <w:pPr>
        <w:tabs>
          <w:tab w:val="left" w:pos="1418"/>
          <w:tab w:val="left" w:pos="7200"/>
          <w:tab w:val="left" w:pos="7920"/>
        </w:tabs>
        <w:ind w:left="426"/>
        <w:contextualSpacing/>
        <w:jc w:val="center"/>
      </w:pPr>
      <w:r w:rsidRPr="00E637A2">
        <w:rPr>
          <w:i/>
          <w:sz w:val="20"/>
        </w:rPr>
        <w:t>Ja pieteikumu dalībai iepirkuma procedūrā paraksta pretendenta pilnvarotā persona, tad piedāvājumam jā</w:t>
      </w:r>
      <w:r w:rsidR="00A50798" w:rsidRPr="00E637A2">
        <w:rPr>
          <w:i/>
          <w:sz w:val="20"/>
        </w:rPr>
        <w:t xml:space="preserve">pievieno pilnvaras </w:t>
      </w:r>
      <w:r w:rsidRPr="00E637A2">
        <w:rPr>
          <w:i/>
          <w:sz w:val="20"/>
        </w:rPr>
        <w:t xml:space="preserve"> kopija.</w:t>
      </w:r>
    </w:p>
    <w:p w:rsidR="004C798E" w:rsidRPr="00E637A2" w:rsidRDefault="004C798E" w:rsidP="00DB4B3F">
      <w:pPr>
        <w:tabs>
          <w:tab w:val="left" w:pos="4962"/>
        </w:tabs>
        <w:contextualSpacing/>
        <w:jc w:val="both"/>
      </w:pPr>
    </w:p>
    <w:p w:rsidR="00C52664" w:rsidRPr="00E637A2" w:rsidRDefault="00C52664" w:rsidP="00DB4B3F">
      <w:pPr>
        <w:tabs>
          <w:tab w:val="left" w:pos="4962"/>
        </w:tabs>
        <w:contextualSpacing/>
        <w:jc w:val="both"/>
      </w:pPr>
    </w:p>
    <w:p w:rsidR="00C52664" w:rsidRPr="00E637A2" w:rsidRDefault="00C52664" w:rsidP="00DB4B3F">
      <w:pPr>
        <w:tabs>
          <w:tab w:val="left" w:pos="4962"/>
        </w:tabs>
        <w:contextualSpacing/>
        <w:jc w:val="both"/>
      </w:pPr>
    </w:p>
    <w:p w:rsidR="00C52664" w:rsidRPr="00E637A2" w:rsidRDefault="00C52664" w:rsidP="00DB4B3F">
      <w:pPr>
        <w:tabs>
          <w:tab w:val="left" w:pos="4962"/>
        </w:tabs>
        <w:contextualSpacing/>
        <w:jc w:val="both"/>
      </w:pPr>
    </w:p>
    <w:p w:rsidR="00C52664" w:rsidRPr="00E637A2" w:rsidRDefault="00C52664" w:rsidP="00DB4B3F">
      <w:pPr>
        <w:tabs>
          <w:tab w:val="left" w:pos="4962"/>
        </w:tabs>
        <w:contextualSpacing/>
        <w:jc w:val="both"/>
      </w:pPr>
    </w:p>
    <w:p w:rsidR="0012149A" w:rsidRPr="00E637A2" w:rsidRDefault="0012149A" w:rsidP="00DB4B3F">
      <w:pPr>
        <w:tabs>
          <w:tab w:val="left" w:pos="4962"/>
        </w:tabs>
        <w:contextualSpacing/>
        <w:jc w:val="both"/>
      </w:pPr>
    </w:p>
    <w:p w:rsidR="0012149A" w:rsidRPr="00E637A2" w:rsidRDefault="0012149A" w:rsidP="00A851FF">
      <w:pPr>
        <w:pStyle w:val="Sarakstarindkopa"/>
        <w:numPr>
          <w:ilvl w:val="0"/>
          <w:numId w:val="19"/>
        </w:numPr>
        <w:jc w:val="right"/>
        <w:rPr>
          <w:bCs/>
          <w:iCs/>
        </w:rPr>
      </w:pPr>
      <w:r w:rsidRPr="00E637A2">
        <w:rPr>
          <w:bCs/>
          <w:iCs/>
        </w:rPr>
        <w:t>pielikums</w:t>
      </w:r>
    </w:p>
    <w:p w:rsidR="0012149A" w:rsidRPr="00E637A2" w:rsidRDefault="0012149A" w:rsidP="0012149A">
      <w:pPr>
        <w:jc w:val="center"/>
        <w:rPr>
          <w:b/>
          <w:bCs/>
          <w:iCs/>
        </w:rPr>
      </w:pPr>
    </w:p>
    <w:p w:rsidR="0012149A" w:rsidRPr="00E637A2" w:rsidRDefault="0012149A" w:rsidP="0012149A">
      <w:pPr>
        <w:jc w:val="center"/>
        <w:rPr>
          <w:b/>
          <w:bCs/>
          <w:iCs/>
        </w:rPr>
      </w:pPr>
    </w:p>
    <w:p w:rsidR="0012149A" w:rsidRPr="00E637A2" w:rsidRDefault="0012149A" w:rsidP="0012149A">
      <w:pPr>
        <w:jc w:val="center"/>
        <w:rPr>
          <w:b/>
          <w:bCs/>
          <w:iCs/>
        </w:rPr>
      </w:pPr>
      <w:r w:rsidRPr="00E637A2">
        <w:rPr>
          <w:b/>
          <w:bCs/>
          <w:iCs/>
        </w:rPr>
        <w:t>ATKLĀTA KONKURSA</w:t>
      </w:r>
    </w:p>
    <w:p w:rsidR="0012149A" w:rsidRPr="00E637A2" w:rsidRDefault="0012149A" w:rsidP="0012149A">
      <w:pPr>
        <w:jc w:val="center"/>
        <w:rPr>
          <w:b/>
          <w:bCs/>
          <w:iCs/>
        </w:rPr>
      </w:pPr>
      <w:r w:rsidRPr="00E637A2">
        <w:rPr>
          <w:b/>
          <w:bCs/>
          <w:iCs/>
        </w:rPr>
        <w:t xml:space="preserve">“Mēbeļu piegāde Līvānu 1. vidusskolai” </w:t>
      </w:r>
    </w:p>
    <w:p w:rsidR="0012149A" w:rsidRPr="00E637A2" w:rsidRDefault="0012149A" w:rsidP="0012149A">
      <w:pPr>
        <w:spacing w:before="120" w:after="120"/>
        <w:jc w:val="center"/>
        <w:rPr>
          <w:b/>
          <w:bCs/>
          <w:iCs/>
        </w:rPr>
      </w:pPr>
      <w:r w:rsidRPr="00E637A2">
        <w:rPr>
          <w:b/>
          <w:bCs/>
          <w:iCs/>
        </w:rPr>
        <w:t>(</w:t>
      </w:r>
      <w:r w:rsidRPr="00E637A2">
        <w:rPr>
          <w:b/>
        </w:rPr>
        <w:t>id.Nr. LND 2017/_____</w:t>
      </w:r>
      <w:r w:rsidRPr="00E637A2">
        <w:rPr>
          <w:b/>
          <w:bCs/>
          <w:iCs/>
        </w:rPr>
        <w:t>)</w:t>
      </w:r>
    </w:p>
    <w:p w:rsidR="0012149A" w:rsidRPr="00E637A2" w:rsidRDefault="0012149A" w:rsidP="0012149A">
      <w:pPr>
        <w:spacing w:before="120" w:after="120"/>
        <w:jc w:val="center"/>
        <w:rPr>
          <w:rFonts w:ascii="Times New Roman Bold" w:eastAsia="ヒラギノ角ゴ Pro W3" w:hAnsi="Times New Roman Bold" w:cs="Times New Roman Bold"/>
          <w:b/>
          <w:caps/>
          <w:color w:val="000000"/>
          <w:szCs w:val="20"/>
          <w:lang w:eastAsia="zh-CN"/>
        </w:rPr>
      </w:pPr>
    </w:p>
    <w:p w:rsidR="0004747D" w:rsidRPr="00E637A2" w:rsidRDefault="0004747D" w:rsidP="0012149A">
      <w:pPr>
        <w:spacing w:before="120" w:after="120"/>
        <w:jc w:val="center"/>
        <w:rPr>
          <w:rFonts w:ascii="Times New Roman Bold" w:eastAsia="ヒラギノ角ゴ Pro W3" w:hAnsi="Times New Roman Bold" w:cs="Times New Roman Bold"/>
          <w:b/>
          <w:caps/>
          <w:color w:val="000000"/>
          <w:szCs w:val="20"/>
          <w:lang w:eastAsia="zh-CN"/>
        </w:rPr>
      </w:pPr>
    </w:p>
    <w:p w:rsidR="0012149A" w:rsidRPr="00E637A2" w:rsidRDefault="0012149A" w:rsidP="0012149A">
      <w:pPr>
        <w:spacing w:before="120" w:after="120"/>
        <w:jc w:val="center"/>
        <w:rPr>
          <w:rFonts w:eastAsia="ヒラギノ角ゴ Pro W3"/>
          <w:b/>
          <w:i/>
          <w:color w:val="000000"/>
          <w:szCs w:val="20"/>
          <w:lang w:eastAsia="zh-CN"/>
        </w:rPr>
      </w:pPr>
      <w:r w:rsidRPr="00E637A2">
        <w:rPr>
          <w:rFonts w:ascii="Times New Roman Bold" w:eastAsia="ヒラギノ角ゴ Pro W3" w:hAnsi="Times New Roman Bold" w:cs="Times New Roman Bold"/>
          <w:b/>
          <w:caps/>
          <w:color w:val="000000"/>
          <w:szCs w:val="20"/>
          <w:lang w:eastAsia="zh-CN"/>
        </w:rPr>
        <w:t xml:space="preserve">Pretendenta Veikto </w:t>
      </w:r>
      <w:r w:rsidR="00082B5E" w:rsidRPr="00E637A2">
        <w:rPr>
          <w:rFonts w:ascii="Times New Roman Bold" w:eastAsia="ヒラギノ角ゴ Pro W3" w:hAnsi="Times New Roman Bold" w:cs="Times New Roman Bold"/>
          <w:b/>
          <w:caps/>
          <w:color w:val="000000"/>
          <w:szCs w:val="20"/>
          <w:lang w:eastAsia="zh-CN"/>
        </w:rPr>
        <w:t xml:space="preserve">mēbeļu </w:t>
      </w:r>
      <w:r w:rsidRPr="00E637A2">
        <w:rPr>
          <w:rFonts w:ascii="Times New Roman Bold" w:eastAsia="ヒラギノ角ゴ Pro W3" w:hAnsi="Times New Roman Bold" w:cs="Times New Roman Bold"/>
          <w:b/>
          <w:caps/>
          <w:color w:val="000000"/>
          <w:szCs w:val="20"/>
          <w:lang w:eastAsia="zh-CN"/>
        </w:rPr>
        <w:t xml:space="preserve">piegāžu saraksts </w:t>
      </w:r>
    </w:p>
    <w:tbl>
      <w:tblPr>
        <w:tblpPr w:leftFromText="180" w:rightFromText="180" w:vertAnchor="page" w:horzAnchor="margin" w:tblpY="3869"/>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1985"/>
        <w:gridCol w:w="1984"/>
        <w:gridCol w:w="1701"/>
      </w:tblGrid>
      <w:tr w:rsidR="0012149A" w:rsidRPr="00E637A2" w:rsidTr="003256D1">
        <w:tc>
          <w:tcPr>
            <w:tcW w:w="675" w:type="dxa"/>
            <w:vAlign w:val="center"/>
          </w:tcPr>
          <w:p w:rsidR="0012149A" w:rsidRPr="00E637A2" w:rsidRDefault="0012149A" w:rsidP="0012149A">
            <w:pPr>
              <w:jc w:val="center"/>
              <w:rPr>
                <w:b/>
                <w:sz w:val="22"/>
                <w:szCs w:val="22"/>
              </w:rPr>
            </w:pPr>
            <w:r w:rsidRPr="00E637A2">
              <w:rPr>
                <w:b/>
                <w:sz w:val="22"/>
                <w:szCs w:val="22"/>
              </w:rPr>
              <w:t>Nr. p. k.</w:t>
            </w:r>
          </w:p>
        </w:tc>
        <w:tc>
          <w:tcPr>
            <w:tcW w:w="2268" w:type="dxa"/>
            <w:vAlign w:val="center"/>
          </w:tcPr>
          <w:p w:rsidR="0012149A" w:rsidRPr="00E637A2" w:rsidRDefault="0012149A" w:rsidP="0012149A">
            <w:pPr>
              <w:jc w:val="center"/>
              <w:rPr>
                <w:b/>
              </w:rPr>
            </w:pPr>
            <w:r w:rsidRPr="00E637A2">
              <w:rPr>
                <w:b/>
              </w:rPr>
              <w:t xml:space="preserve">Preču saņēmējs, valsts </w:t>
            </w:r>
          </w:p>
          <w:p w:rsidR="0012149A" w:rsidRPr="00E637A2" w:rsidRDefault="0012149A" w:rsidP="0012149A">
            <w:pPr>
              <w:jc w:val="center"/>
            </w:pPr>
            <w:r w:rsidRPr="00E637A2">
              <w:t xml:space="preserve">(kontaktinformācija) </w:t>
            </w:r>
          </w:p>
        </w:tc>
        <w:tc>
          <w:tcPr>
            <w:tcW w:w="1985" w:type="dxa"/>
            <w:vAlign w:val="center"/>
          </w:tcPr>
          <w:p w:rsidR="0012149A" w:rsidRPr="00E637A2" w:rsidRDefault="0012149A" w:rsidP="0012149A">
            <w:pPr>
              <w:jc w:val="center"/>
              <w:rPr>
                <w:b/>
              </w:rPr>
            </w:pPr>
            <w:r w:rsidRPr="00E637A2">
              <w:rPr>
                <w:b/>
              </w:rPr>
              <w:t>Preču funkcionalitātes apraksts</w:t>
            </w:r>
          </w:p>
        </w:tc>
        <w:tc>
          <w:tcPr>
            <w:tcW w:w="1984" w:type="dxa"/>
            <w:vAlign w:val="center"/>
          </w:tcPr>
          <w:p w:rsidR="0012149A" w:rsidRPr="00E637A2" w:rsidRDefault="0012149A" w:rsidP="0012149A">
            <w:pPr>
              <w:jc w:val="center"/>
              <w:rPr>
                <w:b/>
              </w:rPr>
            </w:pPr>
            <w:r w:rsidRPr="00E637A2">
              <w:rPr>
                <w:b/>
              </w:rPr>
              <w:t>Piegādes summa, EUR bez PVN</w:t>
            </w:r>
          </w:p>
        </w:tc>
        <w:tc>
          <w:tcPr>
            <w:tcW w:w="1701" w:type="dxa"/>
          </w:tcPr>
          <w:p w:rsidR="0012149A" w:rsidRPr="00E637A2" w:rsidRDefault="0012149A" w:rsidP="0012149A">
            <w:pPr>
              <w:jc w:val="center"/>
              <w:rPr>
                <w:b/>
              </w:rPr>
            </w:pPr>
          </w:p>
          <w:p w:rsidR="0012149A" w:rsidRPr="00E637A2" w:rsidRDefault="0012149A" w:rsidP="0012149A">
            <w:pPr>
              <w:jc w:val="center"/>
              <w:rPr>
                <w:b/>
              </w:rPr>
            </w:pPr>
            <w:r w:rsidRPr="00E637A2">
              <w:rPr>
                <w:b/>
              </w:rPr>
              <w:t>Piegādes laiks</w:t>
            </w:r>
          </w:p>
        </w:tc>
      </w:tr>
      <w:tr w:rsidR="0012149A" w:rsidRPr="00E637A2" w:rsidTr="003256D1">
        <w:tc>
          <w:tcPr>
            <w:tcW w:w="675" w:type="dxa"/>
          </w:tcPr>
          <w:p w:rsidR="0012149A" w:rsidRPr="00E637A2" w:rsidRDefault="0012149A" w:rsidP="0012149A">
            <w:pPr>
              <w:jc w:val="center"/>
            </w:pPr>
            <w:r w:rsidRPr="00E637A2">
              <w:t xml:space="preserve">1. </w:t>
            </w:r>
          </w:p>
        </w:tc>
        <w:tc>
          <w:tcPr>
            <w:tcW w:w="2268" w:type="dxa"/>
            <w:vAlign w:val="center"/>
          </w:tcPr>
          <w:p w:rsidR="0012149A" w:rsidRPr="00E637A2" w:rsidRDefault="0012149A" w:rsidP="0012149A">
            <w:pPr>
              <w:jc w:val="center"/>
            </w:pPr>
          </w:p>
          <w:p w:rsidR="0012149A" w:rsidRPr="00E637A2" w:rsidRDefault="0012149A" w:rsidP="0012149A">
            <w:pPr>
              <w:jc w:val="center"/>
            </w:pPr>
          </w:p>
        </w:tc>
        <w:tc>
          <w:tcPr>
            <w:tcW w:w="1985" w:type="dxa"/>
            <w:vAlign w:val="center"/>
          </w:tcPr>
          <w:p w:rsidR="0012149A" w:rsidRPr="00E637A2" w:rsidRDefault="0012149A" w:rsidP="0012149A">
            <w:pPr>
              <w:jc w:val="center"/>
            </w:pPr>
          </w:p>
        </w:tc>
        <w:tc>
          <w:tcPr>
            <w:tcW w:w="1984" w:type="dxa"/>
            <w:vAlign w:val="center"/>
          </w:tcPr>
          <w:p w:rsidR="0012149A" w:rsidRPr="00E637A2" w:rsidRDefault="0012149A" w:rsidP="0012149A">
            <w:pPr>
              <w:jc w:val="center"/>
            </w:pPr>
          </w:p>
        </w:tc>
        <w:tc>
          <w:tcPr>
            <w:tcW w:w="1701" w:type="dxa"/>
          </w:tcPr>
          <w:p w:rsidR="0012149A" w:rsidRPr="00E637A2" w:rsidRDefault="0012149A" w:rsidP="0012149A">
            <w:pPr>
              <w:jc w:val="center"/>
            </w:pPr>
          </w:p>
        </w:tc>
      </w:tr>
      <w:tr w:rsidR="0012149A" w:rsidRPr="00E637A2" w:rsidTr="003256D1">
        <w:tc>
          <w:tcPr>
            <w:tcW w:w="675" w:type="dxa"/>
          </w:tcPr>
          <w:p w:rsidR="0012149A" w:rsidRPr="00E637A2" w:rsidRDefault="0012149A" w:rsidP="0012149A">
            <w:pPr>
              <w:jc w:val="center"/>
            </w:pPr>
            <w:r w:rsidRPr="00E637A2">
              <w:t>…</w:t>
            </w:r>
          </w:p>
        </w:tc>
        <w:tc>
          <w:tcPr>
            <w:tcW w:w="2268" w:type="dxa"/>
            <w:vAlign w:val="center"/>
          </w:tcPr>
          <w:p w:rsidR="0012149A" w:rsidRPr="00E637A2" w:rsidRDefault="0012149A" w:rsidP="0012149A">
            <w:pPr>
              <w:jc w:val="center"/>
            </w:pPr>
          </w:p>
          <w:p w:rsidR="0012149A" w:rsidRPr="00E637A2" w:rsidRDefault="0012149A" w:rsidP="0012149A">
            <w:pPr>
              <w:jc w:val="center"/>
            </w:pPr>
          </w:p>
        </w:tc>
        <w:tc>
          <w:tcPr>
            <w:tcW w:w="1985" w:type="dxa"/>
            <w:vAlign w:val="center"/>
          </w:tcPr>
          <w:p w:rsidR="0012149A" w:rsidRPr="00E637A2" w:rsidRDefault="0012149A" w:rsidP="0012149A">
            <w:pPr>
              <w:jc w:val="center"/>
            </w:pPr>
          </w:p>
        </w:tc>
        <w:tc>
          <w:tcPr>
            <w:tcW w:w="1984" w:type="dxa"/>
            <w:vAlign w:val="center"/>
          </w:tcPr>
          <w:p w:rsidR="0012149A" w:rsidRPr="00E637A2" w:rsidRDefault="0012149A" w:rsidP="0012149A">
            <w:pPr>
              <w:jc w:val="center"/>
            </w:pPr>
          </w:p>
        </w:tc>
        <w:tc>
          <w:tcPr>
            <w:tcW w:w="1701" w:type="dxa"/>
          </w:tcPr>
          <w:p w:rsidR="0012149A" w:rsidRPr="00E637A2" w:rsidRDefault="0012149A" w:rsidP="0012149A">
            <w:pPr>
              <w:jc w:val="center"/>
            </w:pPr>
          </w:p>
        </w:tc>
      </w:tr>
      <w:tr w:rsidR="0012149A" w:rsidRPr="00E637A2" w:rsidTr="003256D1">
        <w:tc>
          <w:tcPr>
            <w:tcW w:w="675" w:type="dxa"/>
          </w:tcPr>
          <w:p w:rsidR="0012149A" w:rsidRPr="00E637A2" w:rsidRDefault="0012149A" w:rsidP="0012149A">
            <w:pPr>
              <w:jc w:val="center"/>
            </w:pPr>
            <w:r w:rsidRPr="00E637A2">
              <w:t>…</w:t>
            </w:r>
          </w:p>
        </w:tc>
        <w:tc>
          <w:tcPr>
            <w:tcW w:w="2268" w:type="dxa"/>
            <w:vAlign w:val="center"/>
          </w:tcPr>
          <w:p w:rsidR="0012149A" w:rsidRPr="00E637A2" w:rsidRDefault="0012149A" w:rsidP="0012149A">
            <w:pPr>
              <w:jc w:val="center"/>
            </w:pPr>
          </w:p>
          <w:p w:rsidR="0012149A" w:rsidRPr="00E637A2" w:rsidRDefault="0012149A" w:rsidP="0012149A">
            <w:pPr>
              <w:jc w:val="center"/>
            </w:pPr>
          </w:p>
        </w:tc>
        <w:tc>
          <w:tcPr>
            <w:tcW w:w="1985" w:type="dxa"/>
            <w:vAlign w:val="center"/>
          </w:tcPr>
          <w:p w:rsidR="0012149A" w:rsidRPr="00E637A2" w:rsidRDefault="0012149A" w:rsidP="0012149A">
            <w:pPr>
              <w:jc w:val="center"/>
            </w:pPr>
          </w:p>
        </w:tc>
        <w:tc>
          <w:tcPr>
            <w:tcW w:w="1984" w:type="dxa"/>
            <w:vAlign w:val="center"/>
          </w:tcPr>
          <w:p w:rsidR="0012149A" w:rsidRPr="00E637A2" w:rsidRDefault="0012149A" w:rsidP="0012149A">
            <w:pPr>
              <w:jc w:val="center"/>
            </w:pPr>
          </w:p>
        </w:tc>
        <w:tc>
          <w:tcPr>
            <w:tcW w:w="1701" w:type="dxa"/>
          </w:tcPr>
          <w:p w:rsidR="0012149A" w:rsidRPr="00E637A2" w:rsidRDefault="0012149A" w:rsidP="0012149A">
            <w:pPr>
              <w:jc w:val="center"/>
            </w:pPr>
          </w:p>
        </w:tc>
      </w:tr>
    </w:tbl>
    <w:p w:rsidR="0012149A" w:rsidRPr="00E637A2" w:rsidRDefault="0012149A" w:rsidP="0012149A">
      <w:pPr>
        <w:spacing w:before="120" w:after="120"/>
        <w:jc w:val="center"/>
        <w:rPr>
          <w:rFonts w:ascii="Times New Roman Bold" w:eastAsia="ヒラギノ角ゴ Pro W3" w:hAnsi="Times New Roman Bold" w:cs="Times New Roman Bold"/>
          <w:b/>
          <w:caps/>
          <w:color w:val="000000"/>
          <w:szCs w:val="20"/>
          <w:lang w:eastAsia="zh-CN"/>
        </w:rPr>
      </w:pPr>
    </w:p>
    <w:p w:rsidR="0012149A" w:rsidRPr="00E637A2" w:rsidRDefault="0012149A" w:rsidP="0012149A">
      <w:pPr>
        <w:numPr>
          <w:ilvl w:val="0"/>
          <w:numId w:val="1"/>
        </w:numPr>
        <w:jc w:val="center"/>
        <w:rPr>
          <w:sz w:val="28"/>
          <w:szCs w:val="28"/>
        </w:rPr>
      </w:pPr>
    </w:p>
    <w:p w:rsidR="0012149A" w:rsidRPr="00E637A2" w:rsidRDefault="0012149A" w:rsidP="0012149A">
      <w:pPr>
        <w:numPr>
          <w:ilvl w:val="0"/>
          <w:numId w:val="1"/>
        </w:numPr>
        <w:jc w:val="center"/>
        <w:rPr>
          <w:b/>
          <w:sz w:val="28"/>
          <w:szCs w:val="28"/>
        </w:rPr>
      </w:pPr>
    </w:p>
    <w:tbl>
      <w:tblPr>
        <w:tblpPr w:leftFromText="180" w:rightFromText="180" w:vertAnchor="page" w:horzAnchor="margin" w:tblpY="7696"/>
        <w:tblW w:w="5000" w:type="pct"/>
        <w:tblLook w:val="04A0" w:firstRow="1" w:lastRow="0" w:firstColumn="1" w:lastColumn="0" w:noHBand="0" w:noVBand="1"/>
      </w:tblPr>
      <w:tblGrid>
        <w:gridCol w:w="4161"/>
        <w:gridCol w:w="5127"/>
      </w:tblGrid>
      <w:tr w:rsidR="0012149A" w:rsidRPr="00E637A2" w:rsidTr="003256D1">
        <w:tc>
          <w:tcPr>
            <w:tcW w:w="2240" w:type="pct"/>
            <w:shd w:val="clear" w:color="auto" w:fill="auto"/>
          </w:tcPr>
          <w:p w:rsidR="0012149A" w:rsidRPr="00E637A2" w:rsidRDefault="0012149A" w:rsidP="0012149A">
            <w:pPr>
              <w:tabs>
                <w:tab w:val="left" w:pos="1418"/>
                <w:tab w:val="left" w:pos="7200"/>
                <w:tab w:val="left" w:pos="7920"/>
              </w:tabs>
              <w:contextualSpacing/>
            </w:pPr>
            <w:r w:rsidRPr="00E637A2">
              <w:t>Paraksttiesīgās personas paraksts:</w:t>
            </w:r>
          </w:p>
        </w:tc>
        <w:tc>
          <w:tcPr>
            <w:tcW w:w="2760" w:type="pct"/>
            <w:shd w:val="clear" w:color="auto" w:fill="auto"/>
          </w:tcPr>
          <w:p w:rsidR="0012149A" w:rsidRPr="00E637A2" w:rsidRDefault="0012149A" w:rsidP="0012149A">
            <w:pPr>
              <w:tabs>
                <w:tab w:val="left" w:pos="1418"/>
                <w:tab w:val="left" w:pos="7200"/>
                <w:tab w:val="left" w:pos="7920"/>
              </w:tabs>
              <w:contextualSpacing/>
            </w:pPr>
            <w:r w:rsidRPr="00E637A2">
              <w:t>________________________________</w:t>
            </w:r>
          </w:p>
        </w:tc>
      </w:tr>
      <w:tr w:rsidR="0012149A" w:rsidRPr="00E637A2" w:rsidTr="003256D1">
        <w:tc>
          <w:tcPr>
            <w:tcW w:w="2240" w:type="pct"/>
            <w:shd w:val="clear" w:color="auto" w:fill="auto"/>
          </w:tcPr>
          <w:p w:rsidR="0012149A" w:rsidRPr="00E637A2" w:rsidRDefault="0012149A" w:rsidP="0012149A">
            <w:pPr>
              <w:tabs>
                <w:tab w:val="left" w:pos="1418"/>
                <w:tab w:val="left" w:pos="7200"/>
                <w:tab w:val="left" w:pos="7920"/>
              </w:tabs>
              <w:contextualSpacing/>
            </w:pPr>
            <w:r w:rsidRPr="00E637A2">
              <w:t>Vārds, uzvārds:</w:t>
            </w:r>
          </w:p>
        </w:tc>
        <w:tc>
          <w:tcPr>
            <w:tcW w:w="2760" w:type="pct"/>
            <w:shd w:val="clear" w:color="auto" w:fill="auto"/>
          </w:tcPr>
          <w:p w:rsidR="0012149A" w:rsidRPr="00E637A2" w:rsidRDefault="0012149A" w:rsidP="0012149A">
            <w:pPr>
              <w:tabs>
                <w:tab w:val="left" w:pos="1418"/>
                <w:tab w:val="left" w:pos="7200"/>
                <w:tab w:val="left" w:pos="7920"/>
              </w:tabs>
              <w:contextualSpacing/>
            </w:pPr>
            <w:r w:rsidRPr="00E637A2">
              <w:t>________________________________</w:t>
            </w:r>
          </w:p>
        </w:tc>
      </w:tr>
      <w:tr w:rsidR="0012149A" w:rsidRPr="00E637A2" w:rsidTr="003256D1">
        <w:tc>
          <w:tcPr>
            <w:tcW w:w="2240" w:type="pct"/>
            <w:shd w:val="clear" w:color="auto" w:fill="auto"/>
          </w:tcPr>
          <w:p w:rsidR="0012149A" w:rsidRPr="00E637A2" w:rsidRDefault="0012149A" w:rsidP="0012149A">
            <w:pPr>
              <w:tabs>
                <w:tab w:val="left" w:pos="1418"/>
                <w:tab w:val="left" w:pos="7200"/>
                <w:tab w:val="left" w:pos="7920"/>
              </w:tabs>
              <w:contextualSpacing/>
            </w:pPr>
            <w:r w:rsidRPr="00E637A2">
              <w:t>Ieņemamais amats:</w:t>
            </w:r>
          </w:p>
        </w:tc>
        <w:tc>
          <w:tcPr>
            <w:tcW w:w="2760" w:type="pct"/>
            <w:shd w:val="clear" w:color="auto" w:fill="auto"/>
          </w:tcPr>
          <w:p w:rsidR="0012149A" w:rsidRPr="00E637A2" w:rsidRDefault="0012149A" w:rsidP="0012149A">
            <w:pPr>
              <w:tabs>
                <w:tab w:val="left" w:pos="1418"/>
                <w:tab w:val="left" w:pos="7200"/>
                <w:tab w:val="left" w:pos="7920"/>
              </w:tabs>
              <w:contextualSpacing/>
            </w:pPr>
            <w:r w:rsidRPr="00E637A2">
              <w:t>________________________________</w:t>
            </w:r>
          </w:p>
        </w:tc>
      </w:tr>
      <w:tr w:rsidR="0012149A" w:rsidRPr="00E637A2" w:rsidTr="003256D1">
        <w:tc>
          <w:tcPr>
            <w:tcW w:w="2240" w:type="pct"/>
            <w:shd w:val="clear" w:color="auto" w:fill="auto"/>
          </w:tcPr>
          <w:p w:rsidR="0012149A" w:rsidRPr="00E637A2" w:rsidRDefault="0012149A" w:rsidP="0012149A">
            <w:pPr>
              <w:tabs>
                <w:tab w:val="left" w:pos="1418"/>
                <w:tab w:val="left" w:pos="7200"/>
                <w:tab w:val="left" w:pos="7920"/>
              </w:tabs>
              <w:contextualSpacing/>
            </w:pPr>
            <w:r w:rsidRPr="00E637A2">
              <w:t>Datums:</w:t>
            </w:r>
          </w:p>
        </w:tc>
        <w:tc>
          <w:tcPr>
            <w:tcW w:w="2760" w:type="pct"/>
            <w:shd w:val="clear" w:color="auto" w:fill="auto"/>
          </w:tcPr>
          <w:p w:rsidR="0012149A" w:rsidRPr="00E637A2" w:rsidRDefault="0012149A" w:rsidP="0012149A">
            <w:pPr>
              <w:tabs>
                <w:tab w:val="left" w:pos="1418"/>
                <w:tab w:val="left" w:pos="7200"/>
                <w:tab w:val="left" w:pos="7920"/>
              </w:tabs>
              <w:contextualSpacing/>
            </w:pPr>
            <w:r w:rsidRPr="00E637A2">
              <w:t>________________________________</w:t>
            </w:r>
          </w:p>
        </w:tc>
      </w:tr>
    </w:tbl>
    <w:p w:rsidR="0012149A" w:rsidRPr="00E637A2" w:rsidRDefault="0012149A"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A851FF" w:rsidRPr="00E637A2" w:rsidRDefault="00A851FF" w:rsidP="00A851FF">
      <w:pPr>
        <w:jc w:val="right"/>
      </w:pPr>
      <w:r w:rsidRPr="00E637A2">
        <w:t>5. pielikums</w:t>
      </w:r>
    </w:p>
    <w:p w:rsidR="00A851FF" w:rsidRPr="00E637A2" w:rsidRDefault="00A851FF" w:rsidP="00A851FF">
      <w:pPr>
        <w:jc w:val="right"/>
      </w:pPr>
    </w:p>
    <w:p w:rsidR="00A851FF" w:rsidRPr="00E637A2" w:rsidRDefault="00A851FF" w:rsidP="00A851FF">
      <w:pPr>
        <w:jc w:val="center"/>
        <w:rPr>
          <w:b/>
          <w:caps/>
          <w:sz w:val="22"/>
          <w:szCs w:val="22"/>
        </w:rPr>
      </w:pPr>
      <w:r w:rsidRPr="00E637A2">
        <w:t>(</w:t>
      </w:r>
      <w:r w:rsidRPr="00E637A2">
        <w:rPr>
          <w:b/>
          <w:caps/>
          <w:sz w:val="22"/>
          <w:szCs w:val="22"/>
        </w:rPr>
        <w:t xml:space="preserve">LĪGUMA PROJEKTS) </w:t>
      </w:r>
    </w:p>
    <w:p w:rsidR="00A851FF" w:rsidRPr="00E637A2" w:rsidRDefault="00A851FF" w:rsidP="00A851FF">
      <w:pPr>
        <w:shd w:val="clear" w:color="auto" w:fill="FFFFFF"/>
        <w:ind w:left="7"/>
        <w:jc w:val="right"/>
        <w:rPr>
          <w:b/>
          <w:spacing w:val="-1"/>
          <w:sz w:val="22"/>
          <w:szCs w:val="23"/>
        </w:rPr>
      </w:pPr>
    </w:p>
    <w:p w:rsidR="00A851FF" w:rsidRPr="00E637A2" w:rsidRDefault="00A851FF" w:rsidP="00A851FF">
      <w:pPr>
        <w:jc w:val="center"/>
        <w:rPr>
          <w:b/>
        </w:rPr>
      </w:pPr>
      <w:r w:rsidRPr="00E637A2">
        <w:rPr>
          <w:b/>
        </w:rPr>
        <w:t>līgums Nr. _______</w:t>
      </w:r>
    </w:p>
    <w:p w:rsidR="00A851FF" w:rsidRPr="00E637A2" w:rsidRDefault="00A851FF" w:rsidP="00A851FF">
      <w:pPr>
        <w:keepNext/>
        <w:tabs>
          <w:tab w:val="left" w:pos="6840"/>
        </w:tabs>
        <w:spacing w:before="240" w:after="120"/>
        <w:rPr>
          <w:rFonts w:eastAsia="Arial"/>
          <w:iCs/>
          <w:sz w:val="22"/>
          <w:szCs w:val="22"/>
        </w:rPr>
      </w:pPr>
      <w:r w:rsidRPr="00E637A2">
        <w:rPr>
          <w:rFonts w:eastAsia="Arial"/>
          <w:bCs/>
        </w:rPr>
        <w:t>Līvānos</w:t>
      </w:r>
      <w:r w:rsidRPr="00E637A2">
        <w:rPr>
          <w:rFonts w:eastAsia="Arial"/>
          <w:iCs/>
        </w:rPr>
        <w:t>, 2017</w:t>
      </w:r>
      <w:r w:rsidRPr="00E637A2">
        <w:rPr>
          <w:rFonts w:eastAsia="Arial"/>
          <w:iCs/>
          <w:sz w:val="22"/>
          <w:szCs w:val="22"/>
        </w:rPr>
        <w:t>.gada _____________.</w:t>
      </w:r>
    </w:p>
    <w:p w:rsidR="00A851FF" w:rsidRPr="00E637A2" w:rsidRDefault="00A851FF" w:rsidP="00A851FF">
      <w:pPr>
        <w:jc w:val="both"/>
        <w:rPr>
          <w:b/>
          <w:color w:val="000000"/>
        </w:rPr>
      </w:pPr>
    </w:p>
    <w:p w:rsidR="00A851FF" w:rsidRPr="00E637A2" w:rsidRDefault="00A851FF" w:rsidP="00A851FF">
      <w:pPr>
        <w:jc w:val="both"/>
      </w:pPr>
      <w:r w:rsidRPr="00E637A2">
        <w:rPr>
          <w:b/>
          <w:bCs/>
          <w:iCs/>
        </w:rPr>
        <w:t>Līvānu novada dome</w:t>
      </w:r>
      <w:r w:rsidRPr="00E637A2">
        <w:t xml:space="preserve">, turpmāk Pasūtītājs, izpilddirektora Ulda Skreivera personā, kurš darbojas saskaņā ar nolikumu, no vienas puses un </w:t>
      </w:r>
      <w:r w:rsidRPr="00E637A2">
        <w:rPr>
          <w:b/>
          <w:bCs/>
        </w:rPr>
        <w:t>______________________________</w:t>
      </w:r>
      <w:r w:rsidRPr="00E637A2">
        <w:t xml:space="preserve">, turpmāk Izpildītājs, tās ________________________________ personā, kas darbojas uz ____________ pamata, no otras puses, kopā saukti ”Puses” saskaņā ar atklāta konkursa “Mēbeļu piegāde Līvānu 1. vidusskolai" (id.Nr. LND 2017/ ____) rezultātiem, bez maldības, viltus un spaidiem noslēdz šādu līgumu </w:t>
      </w:r>
      <w:r w:rsidRPr="00E637A2">
        <w:rPr>
          <w:bCs/>
          <w:lang w:eastAsia="lv-LV"/>
        </w:rPr>
        <w:t>projekta ”</w:t>
      </w:r>
      <w:r w:rsidR="0079366A" w:rsidRPr="00E637A2">
        <w:rPr>
          <w:bCs/>
          <w:lang w:eastAsia="lv-LV"/>
        </w:rPr>
        <w:t>Līvānu 1. vidusskolas mā</w:t>
      </w:r>
      <w:r w:rsidR="001C6B2A" w:rsidRPr="00E637A2">
        <w:rPr>
          <w:bCs/>
          <w:lang w:eastAsia="lv-LV"/>
        </w:rPr>
        <w:t>cību vides uzlabošana” Nr. 8.1.2.0/17/I/002</w:t>
      </w:r>
      <w:r w:rsidRPr="00E637A2">
        <w:rPr>
          <w:bCs/>
          <w:lang w:eastAsia="lv-LV"/>
        </w:rPr>
        <w:t xml:space="preserve">, </w:t>
      </w:r>
      <w:r w:rsidRPr="00E637A2">
        <w:t>ietvaros (turpmāk – Līgums), par turpmāk minēto:</w:t>
      </w:r>
    </w:p>
    <w:p w:rsidR="00A851FF" w:rsidRPr="00E637A2" w:rsidRDefault="00A851FF" w:rsidP="00A851FF">
      <w:pPr>
        <w:jc w:val="both"/>
      </w:pPr>
    </w:p>
    <w:p w:rsidR="00A851FF" w:rsidRPr="00E637A2" w:rsidRDefault="00A851FF" w:rsidP="00A851FF">
      <w:pPr>
        <w:suppressAutoHyphens w:val="0"/>
        <w:contextualSpacing/>
        <w:jc w:val="center"/>
        <w:rPr>
          <w:b/>
          <w:lang w:eastAsia="lv-LV"/>
        </w:rPr>
      </w:pPr>
      <w:r w:rsidRPr="00E637A2">
        <w:rPr>
          <w:b/>
          <w:lang w:eastAsia="lv-LV"/>
        </w:rPr>
        <w:t>Definīcijas</w:t>
      </w:r>
    </w:p>
    <w:p w:rsidR="00A851FF" w:rsidRPr="00E637A2" w:rsidRDefault="00A851FF" w:rsidP="00A851FF">
      <w:pPr>
        <w:suppressAutoHyphens w:val="0"/>
        <w:ind w:left="709" w:hanging="709"/>
        <w:contextualSpacing/>
        <w:jc w:val="both"/>
        <w:rPr>
          <w:b/>
          <w:lang w:eastAsia="lv-LV"/>
        </w:rPr>
      </w:pPr>
      <w:r w:rsidRPr="00E637A2">
        <w:rPr>
          <w:b/>
          <w:lang w:eastAsia="lv-LV"/>
        </w:rPr>
        <w:t xml:space="preserve">Akts – </w:t>
      </w:r>
      <w:r w:rsidRPr="00E637A2">
        <w:rPr>
          <w:lang w:eastAsia="lv-LV"/>
        </w:rPr>
        <w:t>pieņemšanas-nodošanas akts, kas apliecina, ka Prece vai kāda tās daļa ir Piegādāta saskaņā ar Līguma noteikumiem vai tiek konstatēti Defekti.</w:t>
      </w:r>
    </w:p>
    <w:p w:rsidR="00A851FF" w:rsidRPr="00E637A2" w:rsidRDefault="00A851FF" w:rsidP="00A851FF">
      <w:pPr>
        <w:suppressAutoHyphens w:val="0"/>
        <w:ind w:left="709" w:hanging="709"/>
        <w:contextualSpacing/>
        <w:jc w:val="both"/>
        <w:rPr>
          <w:lang w:eastAsia="lv-LV"/>
        </w:rPr>
      </w:pPr>
      <w:r w:rsidRPr="00E637A2">
        <w:rPr>
          <w:b/>
          <w:lang w:eastAsia="lv-LV"/>
        </w:rPr>
        <w:t xml:space="preserve">Defekti – </w:t>
      </w:r>
      <w:r w:rsidRPr="00E637A2">
        <w:rPr>
          <w:bCs/>
          <w:lang w:eastAsia="lv-LV"/>
        </w:rPr>
        <w:t>Piegādes, Preces apjomu vai kvalitātes neatbilstība Latvijas Republikā spēkā esošajiem normatīvajiem aktiem, Nolikumam, Izpildītāja iesniegtajam piedāvājumam vai Līgumam</w:t>
      </w:r>
      <w:r w:rsidRPr="00E637A2">
        <w:rPr>
          <w:lang w:eastAsia="lv-LV"/>
        </w:rPr>
        <w:t>.</w:t>
      </w:r>
    </w:p>
    <w:p w:rsidR="00A851FF" w:rsidRPr="00E637A2" w:rsidRDefault="00A851FF" w:rsidP="00A851FF">
      <w:pPr>
        <w:suppressAutoHyphens w:val="0"/>
        <w:ind w:left="709" w:hanging="709"/>
        <w:contextualSpacing/>
        <w:jc w:val="both"/>
        <w:rPr>
          <w:b/>
          <w:lang w:eastAsia="lv-LV"/>
        </w:rPr>
      </w:pPr>
      <w:r w:rsidRPr="00E637A2">
        <w:rPr>
          <w:b/>
          <w:lang w:eastAsia="lv-LV"/>
        </w:rPr>
        <w:t>Iepirkuma procedūra</w:t>
      </w:r>
      <w:r w:rsidRPr="00E637A2">
        <w:rPr>
          <w:lang w:eastAsia="lv-LV"/>
        </w:rPr>
        <w:t xml:space="preserve"> - atklāts konkurss ”Mēbeļu piegāde Līvānu 1. vidusskolai”, iepirkuma identifikācijas Nr. LND 2017/_________.</w:t>
      </w:r>
    </w:p>
    <w:p w:rsidR="00A851FF" w:rsidRPr="00E637A2" w:rsidRDefault="00A851FF" w:rsidP="00A851FF">
      <w:pPr>
        <w:suppressAutoHyphens w:val="0"/>
        <w:ind w:left="709" w:hanging="709"/>
        <w:contextualSpacing/>
        <w:jc w:val="both"/>
        <w:rPr>
          <w:b/>
          <w:lang w:eastAsia="lv-LV"/>
        </w:rPr>
      </w:pPr>
      <w:r w:rsidRPr="00E637A2">
        <w:rPr>
          <w:b/>
          <w:lang w:eastAsia="lv-LV"/>
        </w:rPr>
        <w:t xml:space="preserve">Līgums – </w:t>
      </w:r>
      <w:r w:rsidRPr="00E637A2">
        <w:rPr>
          <w:lang w:eastAsia="lv-LV"/>
        </w:rPr>
        <w:t>šis līgums ar visiem tā pielikumiem, iespējamajiem papildinājumiem un grozījumiem.</w:t>
      </w:r>
    </w:p>
    <w:p w:rsidR="00A851FF" w:rsidRPr="00E637A2" w:rsidRDefault="00A851FF" w:rsidP="00A851FF">
      <w:pPr>
        <w:suppressAutoHyphens w:val="0"/>
        <w:ind w:left="709" w:hanging="709"/>
        <w:contextualSpacing/>
        <w:jc w:val="both"/>
        <w:rPr>
          <w:b/>
          <w:lang w:eastAsia="lv-LV"/>
        </w:rPr>
      </w:pPr>
      <w:r w:rsidRPr="00E637A2">
        <w:rPr>
          <w:b/>
          <w:lang w:eastAsia="lv-LV"/>
        </w:rPr>
        <w:t xml:space="preserve">Līguma summa – </w:t>
      </w:r>
      <w:r w:rsidRPr="00E637A2">
        <w:rPr>
          <w:bCs/>
          <w:lang w:eastAsia="lv-LV"/>
        </w:rPr>
        <w:t>maksimāli iespējamā maksa par Preču Piegādi Līgumā noteiktajā kārtībā un apmērā.</w:t>
      </w:r>
    </w:p>
    <w:p w:rsidR="00A851FF" w:rsidRPr="00E637A2" w:rsidRDefault="00A851FF" w:rsidP="00A851FF">
      <w:pPr>
        <w:suppressAutoHyphens w:val="0"/>
        <w:ind w:left="709" w:hanging="709"/>
        <w:contextualSpacing/>
        <w:jc w:val="both"/>
        <w:rPr>
          <w:b/>
          <w:lang w:eastAsia="lv-LV"/>
        </w:rPr>
      </w:pPr>
      <w:r w:rsidRPr="00E637A2">
        <w:rPr>
          <w:b/>
          <w:lang w:eastAsia="lv-LV"/>
        </w:rPr>
        <w:t xml:space="preserve">Nolikums </w:t>
      </w:r>
      <w:r w:rsidRPr="00E637A2">
        <w:rPr>
          <w:lang w:eastAsia="lv-LV"/>
        </w:rPr>
        <w:t>– Iepirkuma procedūras nolikums ar visiem tā pielikumiem, papildinājumiem, precizējumiem un grozījumiem, tajā skaitā tehniskās specifikācijas.</w:t>
      </w:r>
    </w:p>
    <w:p w:rsidR="00A851FF" w:rsidRPr="00E637A2" w:rsidRDefault="00A851FF" w:rsidP="00A851FF">
      <w:pPr>
        <w:suppressAutoHyphens w:val="0"/>
        <w:ind w:left="709" w:hanging="709"/>
        <w:contextualSpacing/>
        <w:jc w:val="both"/>
        <w:rPr>
          <w:b/>
          <w:lang w:eastAsia="lv-LV"/>
        </w:rPr>
      </w:pPr>
      <w:r w:rsidRPr="00E637A2">
        <w:rPr>
          <w:b/>
          <w:lang w:eastAsia="lv-LV"/>
        </w:rPr>
        <w:t xml:space="preserve">Pārstāvis - </w:t>
      </w:r>
      <w:r w:rsidRPr="00E637A2">
        <w:rPr>
          <w:lang w:eastAsia="lv-LV"/>
        </w:rPr>
        <w:t>Pasūtītāja vai Izpildītāja pilnvarota persona, kas Līguma ietvaros kontrolēs līgumsaistību izpildi, pieņems vai nodos Preci.</w:t>
      </w:r>
    </w:p>
    <w:p w:rsidR="00A851FF" w:rsidRPr="00E637A2" w:rsidRDefault="00A851FF" w:rsidP="00A851FF">
      <w:pPr>
        <w:suppressAutoHyphens w:val="0"/>
        <w:ind w:left="709" w:hanging="709"/>
        <w:contextualSpacing/>
        <w:jc w:val="both"/>
        <w:rPr>
          <w:b/>
          <w:lang w:eastAsia="lv-LV"/>
        </w:rPr>
      </w:pPr>
      <w:r w:rsidRPr="00E637A2">
        <w:rPr>
          <w:b/>
          <w:lang w:eastAsia="lv-LV"/>
        </w:rPr>
        <w:t xml:space="preserve">Prece </w:t>
      </w:r>
      <w:r w:rsidRPr="00E637A2">
        <w:rPr>
          <w:lang w:eastAsia="lv-LV"/>
        </w:rPr>
        <w:t>– &lt;iekārtas, ierīces, aprīkojums, piederumi&gt;, par kuru piegādi un uzstādīšanu saskaņā ar Nolikumu, Izpildītāja iesniegto piedāvājumu tiek slēgts Līgums.</w:t>
      </w:r>
    </w:p>
    <w:p w:rsidR="00A851FF" w:rsidRPr="00E637A2" w:rsidRDefault="00A851FF" w:rsidP="00A851FF">
      <w:pPr>
        <w:suppressAutoHyphens w:val="0"/>
        <w:ind w:left="709" w:hanging="709"/>
        <w:contextualSpacing/>
        <w:jc w:val="both"/>
        <w:rPr>
          <w:b/>
          <w:lang w:eastAsia="lv-LV"/>
        </w:rPr>
      </w:pPr>
      <w:r w:rsidRPr="00E637A2">
        <w:rPr>
          <w:b/>
          <w:lang w:eastAsia="lv-LV"/>
        </w:rPr>
        <w:t>Piegāde -</w:t>
      </w:r>
      <w:r w:rsidRPr="00E637A2">
        <w:rPr>
          <w:lang w:eastAsia="lv-LV"/>
        </w:rPr>
        <w:t xml:space="preserve"> Preces piegāde, uzstādīšana un/vai Pasūtītāja personāla apmācīšana saskaņā ar Līguma noteikumiem.</w:t>
      </w:r>
    </w:p>
    <w:p w:rsidR="00A851FF" w:rsidRPr="00E637A2" w:rsidRDefault="00A851FF" w:rsidP="00A851FF">
      <w:pPr>
        <w:suppressAutoHyphens w:val="0"/>
        <w:ind w:left="709" w:hanging="709"/>
        <w:contextualSpacing/>
        <w:jc w:val="both"/>
        <w:rPr>
          <w:b/>
          <w:lang w:eastAsia="lv-LV"/>
        </w:rPr>
      </w:pPr>
      <w:r w:rsidRPr="00E637A2">
        <w:rPr>
          <w:b/>
          <w:lang w:eastAsia="lv-LV"/>
        </w:rPr>
        <w:t xml:space="preserve">Pavadzīme - </w:t>
      </w:r>
      <w:r w:rsidRPr="00E637A2">
        <w:rPr>
          <w:lang w:eastAsia="lv-LV"/>
        </w:rPr>
        <w:t>spēkā esošajiem normatīvajiem aktiem atbilstoša pavadzīme, ko Izpildītājs iesniedz Pasūtītājam par Preču Piegādi Līgumā noteiktajā kārtībā.</w:t>
      </w:r>
    </w:p>
    <w:p w:rsidR="00A851FF" w:rsidRPr="00E637A2" w:rsidRDefault="00A851FF" w:rsidP="00A851FF">
      <w:pPr>
        <w:suppressAutoHyphens w:val="0"/>
        <w:ind w:firstLine="709"/>
        <w:contextualSpacing/>
        <w:jc w:val="both"/>
        <w:rPr>
          <w:b/>
          <w:lang w:eastAsia="lv-LV"/>
        </w:rPr>
      </w:pPr>
      <w:r w:rsidRPr="00E637A2">
        <w:rPr>
          <w:lang w:eastAsia="lv-LV"/>
        </w:rPr>
        <w:t>Līguma saturā lietots vienskaitlis (pēc nepieciešamības) ietvers arī daudzskaitli un otrādi; lietvārds, lietots sieviešu dzimtē, (pēc nepieciešamības) ietvers arī vīriešu dzimti un otrādi.</w:t>
      </w:r>
    </w:p>
    <w:p w:rsidR="00A851FF" w:rsidRPr="00E637A2" w:rsidRDefault="00A851FF" w:rsidP="00A851FF"/>
    <w:p w:rsidR="00A851FF" w:rsidRPr="00E637A2" w:rsidRDefault="00A851FF" w:rsidP="00A851FF">
      <w:pPr>
        <w:numPr>
          <w:ilvl w:val="0"/>
          <w:numId w:val="10"/>
        </w:numPr>
        <w:suppressAutoHyphens w:val="0"/>
        <w:spacing w:after="160" w:line="259" w:lineRule="auto"/>
        <w:jc w:val="center"/>
        <w:rPr>
          <w:b/>
          <w:color w:val="000000"/>
          <w:lang w:val="en-US"/>
        </w:rPr>
      </w:pPr>
      <w:proofErr w:type="spellStart"/>
      <w:r w:rsidRPr="00E637A2">
        <w:rPr>
          <w:b/>
          <w:color w:val="000000"/>
          <w:lang w:val="en-US"/>
        </w:rPr>
        <w:t>Līguma</w:t>
      </w:r>
      <w:proofErr w:type="spellEnd"/>
      <w:r w:rsidRPr="00E637A2">
        <w:rPr>
          <w:b/>
          <w:color w:val="000000"/>
          <w:lang w:val="en-US"/>
        </w:rPr>
        <w:t xml:space="preserve"> </w:t>
      </w:r>
      <w:proofErr w:type="spellStart"/>
      <w:r w:rsidRPr="00E637A2">
        <w:rPr>
          <w:b/>
          <w:color w:val="000000"/>
          <w:lang w:val="en-US"/>
        </w:rPr>
        <w:t>priekšmets</w:t>
      </w:r>
      <w:proofErr w:type="spellEnd"/>
    </w:p>
    <w:p w:rsidR="00A851FF" w:rsidRPr="00E637A2" w:rsidRDefault="00A851FF" w:rsidP="00243162">
      <w:pPr>
        <w:numPr>
          <w:ilvl w:val="1"/>
          <w:numId w:val="10"/>
        </w:numPr>
        <w:tabs>
          <w:tab w:val="clear" w:pos="284"/>
          <w:tab w:val="num" w:pos="142"/>
        </w:tabs>
        <w:suppressAutoHyphens w:val="0"/>
        <w:spacing w:after="160" w:line="259" w:lineRule="auto"/>
        <w:ind w:left="567" w:hanging="567"/>
        <w:jc w:val="both"/>
        <w:rPr>
          <w:b/>
          <w:color w:val="000000"/>
          <w:lang w:val="en-US"/>
        </w:rPr>
      </w:pPr>
      <w:r w:rsidRPr="00E637A2">
        <w:rPr>
          <w:szCs w:val="20"/>
        </w:rPr>
        <w:t>Pasūtītājs pasūta, bet Izpildītā</w:t>
      </w:r>
      <w:r w:rsidR="008B40A5" w:rsidRPr="00E637A2">
        <w:rPr>
          <w:szCs w:val="20"/>
        </w:rPr>
        <w:t>js par Līgumā noteiktu samaksu p</w:t>
      </w:r>
      <w:r w:rsidRPr="00E637A2">
        <w:rPr>
          <w:szCs w:val="20"/>
        </w:rPr>
        <w:t>iegādā</w:t>
      </w:r>
      <w:r w:rsidR="008B40A5" w:rsidRPr="00E637A2">
        <w:rPr>
          <w:szCs w:val="20"/>
        </w:rPr>
        <w:t xml:space="preserve"> mēbeles Līvānu 1. vidusskolai, turpmāk saukta - Prece</w:t>
      </w:r>
      <w:r w:rsidRPr="00E637A2">
        <w:rPr>
          <w:szCs w:val="20"/>
        </w:rPr>
        <w:t xml:space="preserve"> un Pasūtītājs apņemas pirkt, saņemt, un apmaksāt Preci Līgumā noteiktajā termiņā, kartībā un apmērā.</w:t>
      </w:r>
    </w:p>
    <w:p w:rsidR="00A851FF" w:rsidRPr="00E637A2" w:rsidRDefault="00A851FF" w:rsidP="00A851FF">
      <w:pPr>
        <w:numPr>
          <w:ilvl w:val="1"/>
          <w:numId w:val="10"/>
        </w:numPr>
        <w:suppressAutoHyphens w:val="0"/>
        <w:spacing w:after="160" w:line="259" w:lineRule="auto"/>
        <w:ind w:left="567" w:hanging="567"/>
        <w:jc w:val="both"/>
        <w:rPr>
          <w:b/>
          <w:color w:val="000000"/>
          <w:lang w:val="en-US"/>
        </w:rPr>
      </w:pPr>
      <w:r w:rsidRPr="00E637A2">
        <w:rPr>
          <w:szCs w:val="20"/>
        </w:rPr>
        <w:t>Prece tiek Piegādāta atbilstoši Nolikumam, Izpildītāja Tehniskajam un Finanšu piedāvājumam (Līguma 1. pielikums), Līguma noteikumiem un Latvijas Republikā spēkā esošajiem normatīvajiem aktiem.</w:t>
      </w:r>
    </w:p>
    <w:p w:rsidR="00A851FF" w:rsidRPr="00E637A2" w:rsidRDefault="00A851FF" w:rsidP="00A851FF">
      <w:pPr>
        <w:numPr>
          <w:ilvl w:val="1"/>
          <w:numId w:val="10"/>
        </w:numPr>
        <w:suppressAutoHyphens w:val="0"/>
        <w:spacing w:after="160" w:line="259" w:lineRule="auto"/>
        <w:ind w:left="567" w:hanging="567"/>
        <w:jc w:val="both"/>
        <w:rPr>
          <w:b/>
          <w:color w:val="000000"/>
          <w:lang w:val="en-US"/>
        </w:rPr>
      </w:pPr>
      <w:r w:rsidRPr="00E637A2">
        <w:rPr>
          <w:szCs w:val="20"/>
        </w:rPr>
        <w:t>Izpildītājs garantē, ka Prece atbilst spēkā esošiem valsts standartiem vai citos normatīvajos aktos noteiktajām Preces kvalitātes un atbilstības prasībām, kā arī Preces izgatavotāja sniegtajai informācijai (Preces marķējums, pievienotā instrukcija, uzglabāšanas noteikumi u.tml.), kā arī garantē, ka tiks piegādātas jaunas, nelietotas Preces oriģināliepakojumā.</w:t>
      </w:r>
    </w:p>
    <w:p w:rsidR="00A851FF" w:rsidRPr="00E637A2" w:rsidRDefault="00A851FF" w:rsidP="00A24C4D">
      <w:pPr>
        <w:numPr>
          <w:ilvl w:val="1"/>
          <w:numId w:val="10"/>
        </w:numPr>
        <w:tabs>
          <w:tab w:val="num" w:pos="567"/>
        </w:tabs>
        <w:suppressAutoHyphens w:val="0"/>
        <w:spacing w:after="160" w:line="259" w:lineRule="auto"/>
        <w:ind w:left="567" w:hanging="567"/>
        <w:contextualSpacing/>
        <w:jc w:val="both"/>
        <w:rPr>
          <w:color w:val="000000"/>
          <w:lang w:val="en-US"/>
        </w:rPr>
      </w:pPr>
      <w:proofErr w:type="spellStart"/>
      <w:r w:rsidRPr="00E637A2">
        <w:rPr>
          <w:color w:val="000000"/>
          <w:lang w:val="en-US"/>
        </w:rPr>
        <w:t>Izpildītājs</w:t>
      </w:r>
      <w:proofErr w:type="spellEnd"/>
      <w:r w:rsidRPr="00E637A2">
        <w:rPr>
          <w:color w:val="000000"/>
          <w:lang w:val="en-US"/>
        </w:rPr>
        <w:t xml:space="preserve"> </w:t>
      </w:r>
      <w:proofErr w:type="spellStart"/>
      <w:r w:rsidRPr="00E637A2">
        <w:rPr>
          <w:color w:val="000000"/>
          <w:lang w:val="en-US"/>
        </w:rPr>
        <w:t>apliecina</w:t>
      </w:r>
      <w:proofErr w:type="spellEnd"/>
      <w:r w:rsidRPr="00E637A2">
        <w:rPr>
          <w:color w:val="000000"/>
          <w:lang w:val="en-US"/>
        </w:rPr>
        <w:t xml:space="preserve">, </w:t>
      </w:r>
      <w:proofErr w:type="spellStart"/>
      <w:r w:rsidRPr="00E637A2">
        <w:rPr>
          <w:color w:val="000000"/>
          <w:lang w:val="en-US"/>
        </w:rPr>
        <w:t>ka</w:t>
      </w:r>
      <w:proofErr w:type="spellEnd"/>
      <w:r w:rsidRPr="00E637A2">
        <w:rPr>
          <w:color w:val="000000"/>
          <w:lang w:val="en-US"/>
        </w:rPr>
        <w:t xml:space="preserve"> </w:t>
      </w:r>
      <w:proofErr w:type="spellStart"/>
      <w:r w:rsidRPr="00E637A2">
        <w:rPr>
          <w:color w:val="000000"/>
          <w:lang w:val="en-US"/>
        </w:rPr>
        <w:t>viņam</w:t>
      </w:r>
      <w:proofErr w:type="spellEnd"/>
      <w:r w:rsidRPr="00E637A2">
        <w:rPr>
          <w:color w:val="000000"/>
          <w:lang w:val="en-US"/>
        </w:rPr>
        <w:t xml:space="preserve"> </w:t>
      </w:r>
      <w:proofErr w:type="spellStart"/>
      <w:r w:rsidRPr="00E637A2">
        <w:rPr>
          <w:color w:val="000000"/>
          <w:lang w:val="en-US"/>
        </w:rPr>
        <w:t>ir</w:t>
      </w:r>
      <w:proofErr w:type="spellEnd"/>
      <w:r w:rsidRPr="00E637A2">
        <w:rPr>
          <w:color w:val="000000"/>
          <w:lang w:val="en-US"/>
        </w:rPr>
        <w:t xml:space="preserve"> </w:t>
      </w:r>
      <w:proofErr w:type="spellStart"/>
      <w:r w:rsidRPr="00E637A2">
        <w:rPr>
          <w:color w:val="000000"/>
          <w:lang w:val="en-US"/>
        </w:rPr>
        <w:t>saistošs</w:t>
      </w:r>
      <w:proofErr w:type="spellEnd"/>
      <w:r w:rsidRPr="00E637A2">
        <w:rPr>
          <w:color w:val="000000"/>
          <w:lang w:val="en-US"/>
        </w:rPr>
        <w:t xml:space="preserve"> </w:t>
      </w:r>
      <w:proofErr w:type="spellStart"/>
      <w:r w:rsidRPr="00E637A2">
        <w:rPr>
          <w:color w:val="000000"/>
          <w:lang w:val="en-US"/>
        </w:rPr>
        <w:t>iepirkuma</w:t>
      </w:r>
      <w:proofErr w:type="spellEnd"/>
      <w:r w:rsidRPr="00E637A2">
        <w:rPr>
          <w:color w:val="000000"/>
          <w:lang w:val="en-US"/>
        </w:rPr>
        <w:t xml:space="preserve"> </w:t>
      </w:r>
      <w:proofErr w:type="spellStart"/>
      <w:r w:rsidRPr="00E637A2">
        <w:rPr>
          <w:color w:val="000000"/>
          <w:lang w:val="en-US"/>
        </w:rPr>
        <w:t>nolikums</w:t>
      </w:r>
      <w:proofErr w:type="spellEnd"/>
      <w:r w:rsidRPr="00E637A2">
        <w:rPr>
          <w:color w:val="000000"/>
          <w:lang w:val="en-US"/>
        </w:rPr>
        <w:t xml:space="preserve"> </w:t>
      </w:r>
      <w:proofErr w:type="gramStart"/>
      <w:r w:rsidRPr="00E637A2">
        <w:rPr>
          <w:color w:val="000000"/>
          <w:lang w:val="en-US"/>
        </w:rPr>
        <w:t>un</w:t>
      </w:r>
      <w:proofErr w:type="gramEnd"/>
      <w:r w:rsidRPr="00E637A2">
        <w:rPr>
          <w:color w:val="000000"/>
          <w:lang w:val="en-US"/>
        </w:rPr>
        <w:t xml:space="preserve"> </w:t>
      </w:r>
      <w:proofErr w:type="spellStart"/>
      <w:r w:rsidRPr="00E637A2">
        <w:rPr>
          <w:color w:val="000000"/>
          <w:lang w:val="en-US"/>
        </w:rPr>
        <w:t>visi</w:t>
      </w:r>
      <w:proofErr w:type="spellEnd"/>
      <w:r w:rsidRPr="00E637A2">
        <w:rPr>
          <w:color w:val="000000"/>
          <w:lang w:val="en-US"/>
        </w:rPr>
        <w:t xml:space="preserve"> </w:t>
      </w:r>
      <w:proofErr w:type="spellStart"/>
      <w:r w:rsidRPr="00E637A2">
        <w:rPr>
          <w:color w:val="000000"/>
          <w:lang w:val="en-US"/>
        </w:rPr>
        <w:t>iepirkuma</w:t>
      </w:r>
      <w:proofErr w:type="spellEnd"/>
      <w:r w:rsidRPr="00E637A2">
        <w:rPr>
          <w:color w:val="000000"/>
          <w:lang w:val="en-US"/>
        </w:rPr>
        <w:t xml:space="preserve"> „</w:t>
      </w:r>
      <w:r w:rsidRPr="00E637A2">
        <w:t xml:space="preserve"> Mēbeļu piegāde Līvānu 1. vidusskolai</w:t>
      </w:r>
      <w:r w:rsidRPr="00E637A2">
        <w:rPr>
          <w:color w:val="000000"/>
          <w:lang w:val="en-US"/>
        </w:rPr>
        <w:t>”, (</w:t>
      </w:r>
      <w:proofErr w:type="spellStart"/>
      <w:r w:rsidRPr="00E637A2">
        <w:rPr>
          <w:color w:val="000000"/>
          <w:lang w:val="en-US"/>
        </w:rPr>
        <w:t>identifikācijas</w:t>
      </w:r>
      <w:proofErr w:type="spellEnd"/>
      <w:r w:rsidRPr="00E637A2">
        <w:rPr>
          <w:color w:val="000000"/>
          <w:lang w:val="en-US"/>
        </w:rPr>
        <w:t xml:space="preserve"> </w:t>
      </w:r>
      <w:proofErr w:type="spellStart"/>
      <w:r w:rsidRPr="00E637A2">
        <w:rPr>
          <w:color w:val="000000"/>
          <w:lang w:val="en-US"/>
        </w:rPr>
        <w:t>Nr</w:t>
      </w:r>
      <w:proofErr w:type="spellEnd"/>
      <w:r w:rsidRPr="00E637A2">
        <w:rPr>
          <w:color w:val="000000"/>
          <w:lang w:val="en-US"/>
        </w:rPr>
        <w:t xml:space="preserve">. LND 2017/___) </w:t>
      </w:r>
      <w:proofErr w:type="spellStart"/>
      <w:r w:rsidRPr="00E637A2">
        <w:rPr>
          <w:color w:val="000000"/>
          <w:lang w:val="en-US"/>
        </w:rPr>
        <w:t>piedāvājumā</w:t>
      </w:r>
      <w:proofErr w:type="spellEnd"/>
      <w:r w:rsidRPr="00E637A2">
        <w:rPr>
          <w:color w:val="000000"/>
          <w:lang w:val="en-US"/>
        </w:rPr>
        <w:t xml:space="preserve"> </w:t>
      </w:r>
      <w:proofErr w:type="spellStart"/>
      <w:r w:rsidRPr="00E637A2">
        <w:rPr>
          <w:color w:val="000000"/>
          <w:lang w:val="en-US"/>
        </w:rPr>
        <w:t>iesniegtie</w:t>
      </w:r>
      <w:proofErr w:type="spellEnd"/>
      <w:r w:rsidRPr="00E637A2">
        <w:rPr>
          <w:color w:val="000000"/>
          <w:lang w:val="en-US"/>
        </w:rPr>
        <w:t xml:space="preserve"> </w:t>
      </w:r>
      <w:proofErr w:type="spellStart"/>
      <w:r w:rsidRPr="00E637A2">
        <w:rPr>
          <w:color w:val="000000"/>
          <w:lang w:val="en-US"/>
        </w:rPr>
        <w:t>dokumenti</w:t>
      </w:r>
      <w:proofErr w:type="spellEnd"/>
      <w:r w:rsidRPr="00E637A2">
        <w:rPr>
          <w:color w:val="000000"/>
          <w:lang w:val="en-US"/>
        </w:rPr>
        <w:t>.</w:t>
      </w:r>
    </w:p>
    <w:p w:rsidR="00A851FF" w:rsidRPr="00E637A2" w:rsidRDefault="00A851FF" w:rsidP="00A851FF">
      <w:pPr>
        <w:ind w:left="567"/>
        <w:jc w:val="both"/>
        <w:rPr>
          <w:b/>
          <w:color w:val="000000"/>
          <w:lang w:val="en-US"/>
        </w:rPr>
      </w:pPr>
    </w:p>
    <w:p w:rsidR="00A851FF" w:rsidRPr="00E637A2" w:rsidRDefault="00A851FF" w:rsidP="00A851FF">
      <w:pPr>
        <w:ind w:left="851" w:hanging="851"/>
        <w:jc w:val="both"/>
        <w:rPr>
          <w:szCs w:val="20"/>
        </w:rPr>
      </w:pPr>
    </w:p>
    <w:p w:rsidR="00A851FF" w:rsidRPr="00E637A2" w:rsidRDefault="00A851FF" w:rsidP="00A851FF">
      <w:pPr>
        <w:numPr>
          <w:ilvl w:val="0"/>
          <w:numId w:val="10"/>
        </w:numPr>
        <w:suppressAutoHyphens w:val="0"/>
        <w:spacing w:after="160" w:line="259" w:lineRule="auto"/>
        <w:contextualSpacing/>
        <w:jc w:val="center"/>
        <w:rPr>
          <w:b/>
          <w:lang w:eastAsia="lv-LV"/>
        </w:rPr>
      </w:pPr>
      <w:r w:rsidRPr="00E637A2">
        <w:rPr>
          <w:b/>
          <w:lang w:eastAsia="lv-LV"/>
        </w:rPr>
        <w:t>Līguma summa un norēķinu kārtība</w:t>
      </w:r>
    </w:p>
    <w:p w:rsidR="00A851FF" w:rsidRPr="00E637A2" w:rsidRDefault="00A851FF" w:rsidP="00A851FF">
      <w:pPr>
        <w:numPr>
          <w:ilvl w:val="1"/>
          <w:numId w:val="10"/>
        </w:numPr>
        <w:suppressAutoHyphens w:val="0"/>
        <w:spacing w:after="160" w:line="259" w:lineRule="auto"/>
        <w:ind w:left="567" w:hanging="567"/>
        <w:contextualSpacing/>
        <w:jc w:val="both"/>
        <w:rPr>
          <w:b/>
          <w:lang w:eastAsia="lv-LV"/>
        </w:rPr>
      </w:pPr>
      <w:r w:rsidRPr="00E637A2">
        <w:rPr>
          <w:lang w:eastAsia="lv-LV"/>
        </w:rPr>
        <w:t xml:space="preserve">Līgumcena par Preces Piegādi bez PVN ir EUR ___________ (summa vārdiem). </w:t>
      </w:r>
      <w:r w:rsidRPr="00E637A2">
        <w:rPr>
          <w:szCs w:val="20"/>
        </w:rPr>
        <w:t>Pievienotās vērtības nodoklis 21% (</w:t>
      </w:r>
      <w:r w:rsidRPr="00E637A2">
        <w:rPr>
          <w:i/>
          <w:szCs w:val="20"/>
        </w:rPr>
        <w:t>divdesmit viens procents</w:t>
      </w:r>
      <w:r w:rsidRPr="00E637A2">
        <w:rPr>
          <w:szCs w:val="20"/>
        </w:rPr>
        <w:t xml:space="preserve">) ir </w:t>
      </w:r>
      <w:r w:rsidRPr="00E637A2">
        <w:rPr>
          <w:b/>
          <w:szCs w:val="20"/>
        </w:rPr>
        <w:t>EUR</w:t>
      </w:r>
      <w:r w:rsidRPr="00E637A2">
        <w:rPr>
          <w:szCs w:val="20"/>
        </w:rPr>
        <w:t xml:space="preserve"> </w:t>
      </w:r>
      <w:r w:rsidRPr="00E637A2">
        <w:rPr>
          <w:b/>
          <w:szCs w:val="20"/>
        </w:rPr>
        <w:t>_______</w:t>
      </w:r>
      <w:r w:rsidRPr="00E637A2">
        <w:rPr>
          <w:i/>
          <w:szCs w:val="20"/>
        </w:rPr>
        <w:t xml:space="preserve"> (……….)</w:t>
      </w:r>
      <w:r w:rsidRPr="00E637A2">
        <w:rPr>
          <w:szCs w:val="20"/>
        </w:rPr>
        <w:t xml:space="preserve">. Līgumcenas un pievienotās vērtības nodokļa summa ir </w:t>
      </w:r>
      <w:r w:rsidRPr="00E637A2">
        <w:rPr>
          <w:b/>
          <w:szCs w:val="20"/>
        </w:rPr>
        <w:t>EUR ______</w:t>
      </w:r>
      <w:r w:rsidRPr="00E637A2">
        <w:rPr>
          <w:i/>
          <w:szCs w:val="20"/>
        </w:rPr>
        <w:t xml:space="preserve"> (………………). </w:t>
      </w:r>
      <w:r w:rsidRPr="00E637A2">
        <w:rPr>
          <w:lang w:eastAsia="lv-LV"/>
        </w:rPr>
        <w:t xml:space="preserve">Līguma summa visā Līguma darbības laikā nav maināma. </w:t>
      </w:r>
    </w:p>
    <w:p w:rsidR="00A851FF" w:rsidRPr="00E637A2" w:rsidRDefault="00A851FF" w:rsidP="00A851FF">
      <w:pPr>
        <w:numPr>
          <w:ilvl w:val="1"/>
          <w:numId w:val="10"/>
        </w:numPr>
        <w:suppressAutoHyphens w:val="0"/>
        <w:spacing w:after="160" w:line="259" w:lineRule="auto"/>
        <w:ind w:left="567" w:hanging="567"/>
        <w:contextualSpacing/>
        <w:jc w:val="both"/>
        <w:rPr>
          <w:b/>
          <w:lang w:eastAsia="lv-LV"/>
        </w:rPr>
      </w:pPr>
      <w:r w:rsidRPr="00E637A2">
        <w:rPr>
          <w:lang w:eastAsia="lv-LV"/>
        </w:rPr>
        <w:t>Izpildītāja Tehniskajā un Finanšu piedāvājumā (Līguma 1.pielikums), iekļautās vienību cenas ir nemainīgas visā Līguma darbības laikā. Pasūtītājs maksā Izpildītājam tikai par faktiski Piegādāto Preci.</w:t>
      </w:r>
    </w:p>
    <w:p w:rsidR="00A851FF" w:rsidRPr="00E637A2" w:rsidRDefault="00A851FF" w:rsidP="00A851FF">
      <w:pPr>
        <w:numPr>
          <w:ilvl w:val="1"/>
          <w:numId w:val="10"/>
        </w:numPr>
        <w:suppressAutoHyphens w:val="0"/>
        <w:spacing w:after="160" w:line="259" w:lineRule="auto"/>
        <w:ind w:left="567" w:hanging="567"/>
        <w:contextualSpacing/>
        <w:jc w:val="both"/>
      </w:pPr>
      <w:r w:rsidRPr="00E637A2">
        <w:rPr>
          <w:lang w:val="en-GB"/>
        </w:rPr>
        <w:t xml:space="preserve">Pasūtītājs </w:t>
      </w:r>
      <w:proofErr w:type="spellStart"/>
      <w:r w:rsidRPr="00E637A2">
        <w:rPr>
          <w:lang w:val="en-GB"/>
        </w:rPr>
        <w:t>Izpildītājam</w:t>
      </w:r>
      <w:proofErr w:type="spellEnd"/>
      <w:r w:rsidRPr="00E637A2">
        <w:rPr>
          <w:lang w:val="en-GB"/>
        </w:rPr>
        <w:t xml:space="preserve"> </w:t>
      </w:r>
      <w:proofErr w:type="spellStart"/>
      <w:r w:rsidRPr="00E637A2">
        <w:rPr>
          <w:lang w:val="en-GB"/>
        </w:rPr>
        <w:t>veic</w:t>
      </w:r>
      <w:proofErr w:type="spellEnd"/>
      <w:r w:rsidRPr="00E637A2">
        <w:rPr>
          <w:lang w:val="en-GB"/>
        </w:rPr>
        <w:t xml:space="preserve"> </w:t>
      </w:r>
      <w:proofErr w:type="spellStart"/>
      <w:r w:rsidRPr="00E637A2">
        <w:rPr>
          <w:lang w:val="en-GB"/>
        </w:rPr>
        <w:t>avansa</w:t>
      </w:r>
      <w:proofErr w:type="spellEnd"/>
      <w:r w:rsidRPr="00E637A2">
        <w:rPr>
          <w:lang w:val="en-GB"/>
        </w:rPr>
        <w:t xml:space="preserve"> </w:t>
      </w:r>
      <w:proofErr w:type="spellStart"/>
      <w:r w:rsidRPr="00E637A2">
        <w:rPr>
          <w:lang w:val="en-GB"/>
        </w:rPr>
        <w:t>maksājumu</w:t>
      </w:r>
      <w:proofErr w:type="spellEnd"/>
      <w:r w:rsidRPr="00E637A2">
        <w:rPr>
          <w:lang w:val="en-GB"/>
        </w:rPr>
        <w:t xml:space="preserve"> 20 % </w:t>
      </w:r>
      <w:proofErr w:type="spellStart"/>
      <w:r w:rsidRPr="00E637A2">
        <w:rPr>
          <w:lang w:val="en-GB"/>
        </w:rPr>
        <w:t>apmērā</w:t>
      </w:r>
      <w:proofErr w:type="spellEnd"/>
      <w:r w:rsidRPr="00E637A2">
        <w:rPr>
          <w:lang w:val="en-GB"/>
        </w:rPr>
        <w:t xml:space="preserve"> no </w:t>
      </w:r>
      <w:proofErr w:type="spellStart"/>
      <w:r w:rsidRPr="00E637A2">
        <w:rPr>
          <w:lang w:val="en-GB"/>
        </w:rPr>
        <w:t>šī</w:t>
      </w:r>
      <w:proofErr w:type="spellEnd"/>
      <w:r w:rsidRPr="00E637A2">
        <w:rPr>
          <w:lang w:val="en-GB"/>
        </w:rPr>
        <w:t xml:space="preserve"> </w:t>
      </w:r>
      <w:proofErr w:type="spellStart"/>
      <w:r w:rsidRPr="00E637A2">
        <w:rPr>
          <w:lang w:val="en-GB"/>
        </w:rPr>
        <w:t>līguma</w:t>
      </w:r>
      <w:proofErr w:type="spellEnd"/>
      <w:r w:rsidRPr="00E637A2">
        <w:rPr>
          <w:lang w:val="en-GB"/>
        </w:rPr>
        <w:t xml:space="preserve"> </w:t>
      </w:r>
      <w:proofErr w:type="spellStart"/>
      <w:r w:rsidRPr="00E637A2">
        <w:rPr>
          <w:lang w:val="en-GB"/>
        </w:rPr>
        <w:t>summas</w:t>
      </w:r>
      <w:proofErr w:type="spellEnd"/>
      <w:r w:rsidRPr="00E637A2">
        <w:rPr>
          <w:lang w:val="en-GB"/>
        </w:rPr>
        <w:t xml:space="preserve">, </w:t>
      </w:r>
      <w:proofErr w:type="spellStart"/>
      <w:r w:rsidRPr="00E637A2">
        <w:rPr>
          <w:lang w:val="en-GB"/>
        </w:rPr>
        <w:t>kas</w:t>
      </w:r>
      <w:proofErr w:type="spellEnd"/>
      <w:r w:rsidRPr="00E637A2">
        <w:rPr>
          <w:lang w:val="en-GB"/>
        </w:rPr>
        <w:t xml:space="preserve"> </w:t>
      </w:r>
      <w:proofErr w:type="spellStart"/>
      <w:r w:rsidRPr="00E637A2">
        <w:rPr>
          <w:lang w:val="en-GB"/>
        </w:rPr>
        <w:t>sastāda</w:t>
      </w:r>
      <w:proofErr w:type="spellEnd"/>
      <w:r w:rsidRPr="00E637A2">
        <w:rPr>
          <w:lang w:val="en-GB"/>
        </w:rPr>
        <w:t xml:space="preserve"> </w:t>
      </w:r>
      <w:proofErr w:type="gramStart"/>
      <w:r w:rsidRPr="00E637A2">
        <w:rPr>
          <w:lang w:val="en-GB"/>
        </w:rPr>
        <w:t>EUR  _</w:t>
      </w:r>
      <w:proofErr w:type="gramEnd"/>
      <w:r w:rsidRPr="00E637A2">
        <w:rPr>
          <w:lang w:val="en-GB"/>
        </w:rPr>
        <w:t xml:space="preserve">__________, </w:t>
      </w:r>
      <w:proofErr w:type="spellStart"/>
      <w:r w:rsidRPr="00E637A2">
        <w:rPr>
          <w:lang w:val="en-GB"/>
        </w:rPr>
        <w:t>pēc</w:t>
      </w:r>
      <w:proofErr w:type="spellEnd"/>
      <w:r w:rsidRPr="00E637A2">
        <w:rPr>
          <w:lang w:val="en-GB"/>
        </w:rPr>
        <w:t xml:space="preserve"> </w:t>
      </w:r>
      <w:proofErr w:type="spellStart"/>
      <w:r w:rsidRPr="00E637A2">
        <w:rPr>
          <w:lang w:val="en-GB"/>
        </w:rPr>
        <w:t>Izpildītāja</w:t>
      </w:r>
      <w:proofErr w:type="spellEnd"/>
      <w:r w:rsidRPr="00E637A2">
        <w:rPr>
          <w:lang w:val="en-GB"/>
        </w:rPr>
        <w:t xml:space="preserve"> </w:t>
      </w:r>
      <w:proofErr w:type="spellStart"/>
      <w:r w:rsidRPr="00E637A2">
        <w:rPr>
          <w:lang w:val="en-GB"/>
        </w:rPr>
        <w:t>izrakstītā</w:t>
      </w:r>
      <w:proofErr w:type="spellEnd"/>
      <w:r w:rsidRPr="00E637A2">
        <w:rPr>
          <w:lang w:val="en-GB"/>
        </w:rPr>
        <w:t xml:space="preserve"> </w:t>
      </w:r>
      <w:proofErr w:type="spellStart"/>
      <w:r w:rsidRPr="00E637A2">
        <w:rPr>
          <w:lang w:val="en-GB"/>
        </w:rPr>
        <w:t>rēķina</w:t>
      </w:r>
      <w:proofErr w:type="spellEnd"/>
      <w:r w:rsidRPr="00E637A2">
        <w:rPr>
          <w:lang w:val="en-GB"/>
        </w:rPr>
        <w:t xml:space="preserve"> </w:t>
      </w:r>
      <w:proofErr w:type="spellStart"/>
      <w:r w:rsidRPr="00E637A2">
        <w:rPr>
          <w:lang w:val="en-GB"/>
        </w:rPr>
        <w:t>saņemšanas</w:t>
      </w:r>
      <w:proofErr w:type="spellEnd"/>
      <w:r w:rsidRPr="00E637A2">
        <w:rPr>
          <w:lang w:val="en-GB"/>
        </w:rPr>
        <w:t xml:space="preserve"> </w:t>
      </w:r>
      <w:proofErr w:type="spellStart"/>
      <w:r w:rsidRPr="00E637A2">
        <w:rPr>
          <w:lang w:val="en-GB"/>
        </w:rPr>
        <w:t>Pasūtītāja</w:t>
      </w:r>
      <w:proofErr w:type="spellEnd"/>
      <w:r w:rsidRPr="00E637A2">
        <w:rPr>
          <w:lang w:val="en-GB"/>
        </w:rPr>
        <w:t xml:space="preserve"> </w:t>
      </w:r>
      <w:proofErr w:type="spellStart"/>
      <w:r w:rsidRPr="00E637A2">
        <w:rPr>
          <w:lang w:val="en-GB"/>
        </w:rPr>
        <w:t>grāmatvedībā</w:t>
      </w:r>
      <w:proofErr w:type="spellEnd"/>
      <w:r w:rsidRPr="00E637A2">
        <w:rPr>
          <w:lang w:val="en-GB"/>
        </w:rPr>
        <w:t xml:space="preserve"> 20 </w:t>
      </w:r>
      <w:proofErr w:type="spellStart"/>
      <w:r w:rsidRPr="00E637A2">
        <w:rPr>
          <w:lang w:val="en-GB"/>
        </w:rPr>
        <w:t>dienu</w:t>
      </w:r>
      <w:proofErr w:type="spellEnd"/>
      <w:r w:rsidRPr="00E637A2">
        <w:rPr>
          <w:lang w:val="en-GB"/>
        </w:rPr>
        <w:t xml:space="preserve"> </w:t>
      </w:r>
      <w:proofErr w:type="spellStart"/>
      <w:r w:rsidRPr="00E637A2">
        <w:rPr>
          <w:lang w:val="en-GB"/>
        </w:rPr>
        <w:t>laikā</w:t>
      </w:r>
      <w:proofErr w:type="spellEnd"/>
      <w:r w:rsidRPr="00E637A2">
        <w:rPr>
          <w:lang w:val="en-GB"/>
        </w:rPr>
        <w:t>.</w:t>
      </w:r>
      <w:r w:rsidR="007A6004" w:rsidRPr="00E637A2">
        <w:rPr>
          <w:lang w:val="en-GB"/>
        </w:rPr>
        <w:t xml:space="preserve"> </w:t>
      </w:r>
    </w:p>
    <w:p w:rsidR="00A851FF" w:rsidRPr="00E637A2" w:rsidRDefault="00A851FF" w:rsidP="00A851FF">
      <w:pPr>
        <w:numPr>
          <w:ilvl w:val="1"/>
          <w:numId w:val="10"/>
        </w:numPr>
        <w:suppressAutoHyphens w:val="0"/>
        <w:spacing w:after="160" w:line="259" w:lineRule="auto"/>
        <w:ind w:left="567" w:hanging="567"/>
        <w:contextualSpacing/>
        <w:jc w:val="both"/>
      </w:pPr>
      <w:r w:rsidRPr="00E637A2">
        <w:t>Atlikušo samaksu par veiktajām Piegādēm Pasūtītājs veic 30 (</w:t>
      </w:r>
      <w:r w:rsidRPr="00E637A2">
        <w:rPr>
          <w:i/>
        </w:rPr>
        <w:t>trīsdesmit</w:t>
      </w:r>
      <w:r w:rsidRPr="00E637A2">
        <w:t xml:space="preserve">) dienu laikā pēc Preces Piegādes Pavadzīmes un/vai rēķina saņemšanas no Izpildītāja un pieņemšanas-nodošanas akta abpusējas parakstīšanas, pārskaitot naudu Izpildītāja norādītājā bankas kontā. </w:t>
      </w:r>
    </w:p>
    <w:p w:rsidR="00A851FF" w:rsidRPr="00E637A2" w:rsidRDefault="00A851FF" w:rsidP="00A851FF">
      <w:pPr>
        <w:numPr>
          <w:ilvl w:val="1"/>
          <w:numId w:val="10"/>
        </w:numPr>
        <w:suppressAutoHyphens w:val="0"/>
        <w:spacing w:after="160" w:line="259" w:lineRule="auto"/>
        <w:ind w:left="567" w:hanging="567"/>
        <w:contextualSpacing/>
        <w:jc w:val="both"/>
      </w:pPr>
      <w:r w:rsidRPr="00E637A2">
        <w:t>Maksājums skaitās izdarīts brīdī, kad Pasūtītājs veicis maksājumu no sava norēķinu konta.</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t xml:space="preserve">Izpildītājs, sagatavojot Pavadzīmi un/vai rēķinu  un Aktu, tajā iekļauj informāciju ar </w:t>
      </w:r>
      <w:r w:rsidRPr="00E637A2">
        <w:rPr>
          <w:b/>
          <w:lang w:eastAsia="lv-LV"/>
        </w:rPr>
        <w:t xml:space="preserve">projekta pilnu nosaukumu un numuru - </w:t>
      </w:r>
      <w:r w:rsidRPr="00E637A2">
        <w:rPr>
          <w:bCs/>
          <w:lang w:eastAsia="lv-LV"/>
        </w:rPr>
        <w:t>projekts ”</w:t>
      </w:r>
      <w:r w:rsidR="004E6C7A" w:rsidRPr="00E637A2">
        <w:t>Līvānu 1. vidusskolas mācību vides uzlabošana, Nr.8.1.2.0/17/I/002</w:t>
      </w:r>
      <w:r w:rsidR="004E6C7A" w:rsidRPr="00E637A2">
        <w:rPr>
          <w:bCs/>
          <w:lang w:eastAsia="lv-LV"/>
        </w:rPr>
        <w:t>”</w:t>
      </w:r>
      <w:r w:rsidRPr="00E637A2">
        <w:rPr>
          <w:lang w:eastAsia="lv-LV"/>
        </w:rPr>
        <w:t>,</w:t>
      </w:r>
      <w:r w:rsidRPr="00E637A2">
        <w:rPr>
          <w:b/>
          <w:lang w:eastAsia="lv-LV"/>
        </w:rPr>
        <w:t xml:space="preserve"> </w:t>
      </w:r>
      <w:r w:rsidRPr="00E637A2">
        <w:rPr>
          <w:lang w:eastAsia="lv-LV"/>
        </w:rPr>
        <w:t xml:space="preserve">kā arī </w:t>
      </w:r>
      <w:r w:rsidRPr="00E637A2">
        <w:rPr>
          <w:b/>
          <w:lang w:eastAsia="lv-LV"/>
        </w:rPr>
        <w:t>Līguma datumu un numuru</w:t>
      </w:r>
      <w:r w:rsidRPr="00E637A2">
        <w:rPr>
          <w:lang w:eastAsia="lv-LV"/>
        </w:rPr>
        <w:t xml:space="preserve">. Ja Izpildītājs nav iekļāvis šajā Līguma punktā noteikto informāciju Pavadzīmē un/vai rēķinā un Aktā, Pasūtītājam ir tiesības prasīt Izpildītājam veikt atbilstošas korekcijas un līdz brīdim, kamēr Izpildītājs nav novērsis nepilnības – neapmaksāt Izpildītājam pienākošos summu. </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proofErr w:type="spellStart"/>
      <w:r w:rsidRPr="00E637A2">
        <w:rPr>
          <w:lang w:val="en-GB" w:eastAsia="lv-LV"/>
        </w:rPr>
        <w:t>Ja</w:t>
      </w:r>
      <w:proofErr w:type="spellEnd"/>
      <w:r w:rsidRPr="00E637A2">
        <w:rPr>
          <w:lang w:val="en-GB" w:eastAsia="lv-LV"/>
        </w:rPr>
        <w:t xml:space="preserve"> </w:t>
      </w:r>
      <w:proofErr w:type="spellStart"/>
      <w:r w:rsidRPr="00E637A2">
        <w:rPr>
          <w:lang w:val="en-GB" w:eastAsia="lv-LV"/>
        </w:rPr>
        <w:t>tomēr</w:t>
      </w:r>
      <w:proofErr w:type="spellEnd"/>
      <w:r w:rsidRPr="00E637A2">
        <w:rPr>
          <w:lang w:val="en-GB" w:eastAsia="lv-LV"/>
        </w:rPr>
        <w:t xml:space="preserve"> </w:t>
      </w:r>
      <w:proofErr w:type="spellStart"/>
      <w:r w:rsidRPr="00E637A2">
        <w:rPr>
          <w:lang w:val="en-GB" w:eastAsia="lv-LV"/>
        </w:rPr>
        <w:t>rodas</w:t>
      </w:r>
      <w:proofErr w:type="spellEnd"/>
      <w:r w:rsidRPr="00E637A2">
        <w:rPr>
          <w:lang w:val="en-GB" w:eastAsia="lv-LV"/>
        </w:rPr>
        <w:t xml:space="preserve"> </w:t>
      </w:r>
      <w:proofErr w:type="spellStart"/>
      <w:r w:rsidRPr="00E637A2">
        <w:rPr>
          <w:lang w:val="en-GB" w:eastAsia="lv-LV"/>
        </w:rPr>
        <w:t>kādu</w:t>
      </w:r>
      <w:proofErr w:type="spellEnd"/>
      <w:r w:rsidRPr="00E637A2">
        <w:rPr>
          <w:lang w:val="en-GB" w:eastAsia="lv-LV"/>
        </w:rPr>
        <w:t xml:space="preserve"> </w:t>
      </w:r>
      <w:proofErr w:type="spellStart"/>
      <w:r w:rsidRPr="00E637A2">
        <w:rPr>
          <w:lang w:val="en-GB" w:eastAsia="lv-LV"/>
        </w:rPr>
        <w:t>neparedzētu</w:t>
      </w:r>
      <w:proofErr w:type="spellEnd"/>
      <w:r w:rsidRPr="00E637A2">
        <w:rPr>
          <w:lang w:val="en-GB" w:eastAsia="lv-LV"/>
        </w:rPr>
        <w:t xml:space="preserve"> </w:t>
      </w:r>
      <w:proofErr w:type="spellStart"/>
      <w:r w:rsidRPr="00E637A2">
        <w:rPr>
          <w:lang w:val="en-GB" w:eastAsia="lv-LV"/>
        </w:rPr>
        <w:t>apstākļu</w:t>
      </w:r>
      <w:proofErr w:type="spellEnd"/>
      <w:r w:rsidRPr="00E637A2">
        <w:rPr>
          <w:lang w:val="en-GB" w:eastAsia="lv-LV"/>
        </w:rPr>
        <w:t xml:space="preserve"> </w:t>
      </w:r>
      <w:proofErr w:type="spellStart"/>
      <w:r w:rsidRPr="00E637A2">
        <w:rPr>
          <w:lang w:val="en-GB" w:eastAsia="lv-LV"/>
        </w:rPr>
        <w:t>dēļ</w:t>
      </w:r>
      <w:proofErr w:type="spellEnd"/>
      <w:r w:rsidRPr="00E637A2">
        <w:rPr>
          <w:lang w:val="en-GB" w:eastAsia="lv-LV"/>
        </w:rPr>
        <w:t xml:space="preserve"> </w:t>
      </w:r>
      <w:proofErr w:type="spellStart"/>
      <w:r w:rsidRPr="00E637A2">
        <w:rPr>
          <w:lang w:val="en-GB" w:eastAsia="lv-LV"/>
        </w:rPr>
        <w:t>līgumcenas</w:t>
      </w:r>
      <w:proofErr w:type="spellEnd"/>
      <w:r w:rsidRPr="00E637A2">
        <w:rPr>
          <w:lang w:val="en-GB" w:eastAsia="lv-LV"/>
        </w:rPr>
        <w:t xml:space="preserve"> </w:t>
      </w:r>
      <w:proofErr w:type="spellStart"/>
      <w:r w:rsidRPr="00E637A2">
        <w:rPr>
          <w:lang w:val="en-GB" w:eastAsia="lv-LV"/>
        </w:rPr>
        <w:t>izmaiņas</w:t>
      </w:r>
      <w:proofErr w:type="spellEnd"/>
      <w:r w:rsidRPr="00E637A2">
        <w:rPr>
          <w:lang w:val="en-GB" w:eastAsia="lv-LV"/>
        </w:rPr>
        <w:t xml:space="preserve">, </w:t>
      </w:r>
      <w:proofErr w:type="spellStart"/>
      <w:r w:rsidRPr="00E637A2">
        <w:rPr>
          <w:lang w:val="en-GB" w:eastAsia="lv-LV"/>
        </w:rPr>
        <w:t>tādā</w:t>
      </w:r>
      <w:proofErr w:type="spellEnd"/>
      <w:r w:rsidRPr="00E637A2">
        <w:rPr>
          <w:lang w:val="en-GB" w:eastAsia="lv-LV"/>
        </w:rPr>
        <w:t xml:space="preserve"> </w:t>
      </w:r>
      <w:proofErr w:type="spellStart"/>
      <w:r w:rsidRPr="00E637A2">
        <w:rPr>
          <w:lang w:val="en-GB" w:eastAsia="lv-LV"/>
        </w:rPr>
        <w:t>gadījumā</w:t>
      </w:r>
      <w:proofErr w:type="spellEnd"/>
      <w:r w:rsidRPr="00E637A2">
        <w:rPr>
          <w:lang w:val="en-GB" w:eastAsia="lv-LV"/>
        </w:rPr>
        <w:t xml:space="preserve"> </w:t>
      </w:r>
      <w:proofErr w:type="spellStart"/>
      <w:r w:rsidRPr="00E637A2">
        <w:rPr>
          <w:lang w:val="en-GB" w:eastAsia="lv-LV"/>
        </w:rPr>
        <w:t>maksimālās</w:t>
      </w:r>
      <w:proofErr w:type="spellEnd"/>
      <w:r w:rsidRPr="00E637A2">
        <w:rPr>
          <w:lang w:val="en-GB" w:eastAsia="lv-LV"/>
        </w:rPr>
        <w:t xml:space="preserve"> </w:t>
      </w:r>
      <w:proofErr w:type="spellStart"/>
      <w:r w:rsidRPr="00E637A2">
        <w:rPr>
          <w:lang w:val="en-GB" w:eastAsia="lv-LV"/>
        </w:rPr>
        <w:t>pieļaujamās</w:t>
      </w:r>
      <w:proofErr w:type="spellEnd"/>
      <w:r w:rsidRPr="00E637A2">
        <w:rPr>
          <w:lang w:val="en-GB" w:eastAsia="lv-LV"/>
        </w:rPr>
        <w:t xml:space="preserve"> </w:t>
      </w:r>
      <w:proofErr w:type="spellStart"/>
      <w:r w:rsidRPr="00E637A2">
        <w:rPr>
          <w:lang w:val="en-GB" w:eastAsia="lv-LV"/>
        </w:rPr>
        <w:t>līgumcenas</w:t>
      </w:r>
      <w:proofErr w:type="spellEnd"/>
      <w:r w:rsidRPr="00E637A2">
        <w:rPr>
          <w:lang w:val="en-GB" w:eastAsia="lv-LV"/>
        </w:rPr>
        <w:t xml:space="preserve"> </w:t>
      </w:r>
      <w:proofErr w:type="spellStart"/>
      <w:r w:rsidRPr="00E637A2">
        <w:rPr>
          <w:lang w:val="en-GB" w:eastAsia="lv-LV"/>
        </w:rPr>
        <w:t>izmaiņas</w:t>
      </w:r>
      <w:proofErr w:type="spellEnd"/>
      <w:r w:rsidRPr="00E637A2">
        <w:rPr>
          <w:lang w:val="en-GB" w:eastAsia="lv-LV"/>
        </w:rPr>
        <w:t xml:space="preserve"> </w:t>
      </w:r>
      <w:proofErr w:type="spellStart"/>
      <w:r w:rsidRPr="00E637A2">
        <w:rPr>
          <w:lang w:val="en-GB" w:eastAsia="lv-LV"/>
        </w:rPr>
        <w:t>nedrīkst</w:t>
      </w:r>
      <w:proofErr w:type="spellEnd"/>
      <w:r w:rsidRPr="00E637A2">
        <w:rPr>
          <w:lang w:val="en-GB" w:eastAsia="lv-LV"/>
        </w:rPr>
        <w:t xml:space="preserve"> </w:t>
      </w:r>
      <w:proofErr w:type="spellStart"/>
      <w:r w:rsidRPr="00E637A2">
        <w:rPr>
          <w:lang w:val="en-GB" w:eastAsia="lv-LV"/>
        </w:rPr>
        <w:t>pārsniegt</w:t>
      </w:r>
      <w:proofErr w:type="spellEnd"/>
      <w:r w:rsidRPr="00E637A2">
        <w:rPr>
          <w:lang w:val="en-GB" w:eastAsia="lv-LV"/>
        </w:rPr>
        <w:t xml:space="preserve"> 10% </w:t>
      </w:r>
      <w:proofErr w:type="gramStart"/>
      <w:r w:rsidRPr="00E637A2">
        <w:rPr>
          <w:lang w:val="en-GB" w:eastAsia="lv-LV"/>
        </w:rPr>
        <w:t xml:space="preserve">( </w:t>
      </w:r>
      <w:proofErr w:type="spellStart"/>
      <w:r w:rsidRPr="00E637A2">
        <w:rPr>
          <w:lang w:val="en-GB" w:eastAsia="lv-LV"/>
        </w:rPr>
        <w:t>desmit</w:t>
      </w:r>
      <w:proofErr w:type="spellEnd"/>
      <w:proofErr w:type="gramEnd"/>
      <w:r w:rsidRPr="00E637A2">
        <w:rPr>
          <w:lang w:val="en-GB" w:eastAsia="lv-LV"/>
        </w:rPr>
        <w:t xml:space="preserve"> </w:t>
      </w:r>
      <w:proofErr w:type="spellStart"/>
      <w:r w:rsidRPr="00E637A2">
        <w:rPr>
          <w:lang w:val="en-GB" w:eastAsia="lv-LV"/>
        </w:rPr>
        <w:t>procenti</w:t>
      </w:r>
      <w:proofErr w:type="spellEnd"/>
      <w:r w:rsidRPr="00E637A2">
        <w:rPr>
          <w:lang w:val="en-GB" w:eastAsia="lv-LV"/>
        </w:rPr>
        <w:t xml:space="preserve"> ) no </w:t>
      </w:r>
      <w:proofErr w:type="spellStart"/>
      <w:r w:rsidRPr="00E637A2">
        <w:rPr>
          <w:lang w:val="en-GB" w:eastAsia="lv-LV"/>
        </w:rPr>
        <w:t>līgumcenas</w:t>
      </w:r>
      <w:proofErr w:type="spellEnd"/>
      <w:r w:rsidRPr="00E637A2">
        <w:rPr>
          <w:lang w:val="en-GB" w:eastAsia="lv-LV"/>
        </w:rPr>
        <w:t xml:space="preserve"> </w:t>
      </w:r>
      <w:proofErr w:type="spellStart"/>
      <w:r w:rsidRPr="00E637A2">
        <w:rPr>
          <w:lang w:val="en-GB" w:eastAsia="lv-LV"/>
        </w:rPr>
        <w:t>saskaņā</w:t>
      </w:r>
      <w:proofErr w:type="spellEnd"/>
      <w:r w:rsidRPr="00E637A2">
        <w:rPr>
          <w:lang w:val="en-GB" w:eastAsia="lv-LV"/>
        </w:rPr>
        <w:t xml:space="preserve"> </w:t>
      </w:r>
      <w:proofErr w:type="spellStart"/>
      <w:r w:rsidRPr="00E637A2">
        <w:rPr>
          <w:lang w:val="en-GB" w:eastAsia="lv-LV"/>
        </w:rPr>
        <w:t>ar</w:t>
      </w:r>
      <w:proofErr w:type="spellEnd"/>
      <w:r w:rsidRPr="00E637A2">
        <w:rPr>
          <w:lang w:val="en-GB" w:eastAsia="lv-LV"/>
        </w:rPr>
        <w:t xml:space="preserve"> </w:t>
      </w:r>
      <w:proofErr w:type="spellStart"/>
      <w:r w:rsidRPr="00E637A2">
        <w:rPr>
          <w:lang w:val="en-GB" w:eastAsia="lv-LV"/>
        </w:rPr>
        <w:t>Publisko</w:t>
      </w:r>
      <w:proofErr w:type="spellEnd"/>
      <w:r w:rsidRPr="00E637A2">
        <w:rPr>
          <w:lang w:val="en-GB" w:eastAsia="lv-LV"/>
        </w:rPr>
        <w:t xml:space="preserve"> </w:t>
      </w:r>
      <w:proofErr w:type="spellStart"/>
      <w:r w:rsidRPr="00E637A2">
        <w:rPr>
          <w:lang w:val="en-GB" w:eastAsia="lv-LV"/>
        </w:rPr>
        <w:t>iepirkumu</w:t>
      </w:r>
      <w:proofErr w:type="spellEnd"/>
      <w:r w:rsidRPr="00E637A2">
        <w:rPr>
          <w:lang w:val="en-GB" w:eastAsia="lv-LV"/>
        </w:rPr>
        <w:t xml:space="preserve"> </w:t>
      </w:r>
      <w:proofErr w:type="spellStart"/>
      <w:r w:rsidRPr="00E637A2">
        <w:rPr>
          <w:lang w:val="en-GB" w:eastAsia="lv-LV"/>
        </w:rPr>
        <w:t>likuma</w:t>
      </w:r>
      <w:proofErr w:type="spellEnd"/>
      <w:r w:rsidRPr="00E637A2">
        <w:rPr>
          <w:lang w:val="en-GB" w:eastAsia="lv-LV"/>
        </w:rPr>
        <w:t xml:space="preserve"> ( </w:t>
      </w:r>
      <w:proofErr w:type="spellStart"/>
      <w:r w:rsidRPr="00E637A2">
        <w:rPr>
          <w:lang w:val="en-GB" w:eastAsia="lv-LV"/>
        </w:rPr>
        <w:t>turpmāk</w:t>
      </w:r>
      <w:proofErr w:type="spellEnd"/>
      <w:r w:rsidRPr="00E637A2">
        <w:rPr>
          <w:lang w:val="en-GB" w:eastAsia="lv-LV"/>
        </w:rPr>
        <w:t xml:space="preserve"> PIL ) 61. </w:t>
      </w:r>
      <w:proofErr w:type="spellStart"/>
      <w:proofErr w:type="gramStart"/>
      <w:r w:rsidRPr="00E637A2">
        <w:rPr>
          <w:lang w:val="en-GB" w:eastAsia="lv-LV"/>
        </w:rPr>
        <w:t>panta</w:t>
      </w:r>
      <w:proofErr w:type="spellEnd"/>
      <w:proofErr w:type="gramEnd"/>
      <w:r w:rsidRPr="00E637A2">
        <w:rPr>
          <w:lang w:val="en-GB" w:eastAsia="lv-LV"/>
        </w:rPr>
        <w:t xml:space="preserve"> </w:t>
      </w:r>
      <w:proofErr w:type="spellStart"/>
      <w:r w:rsidRPr="00E637A2">
        <w:rPr>
          <w:lang w:val="en-GB" w:eastAsia="lv-LV"/>
        </w:rPr>
        <w:t>piektās</w:t>
      </w:r>
      <w:proofErr w:type="spellEnd"/>
      <w:r w:rsidRPr="00E637A2">
        <w:rPr>
          <w:lang w:val="en-GB" w:eastAsia="lv-LV"/>
        </w:rPr>
        <w:t xml:space="preserve"> </w:t>
      </w:r>
      <w:proofErr w:type="spellStart"/>
      <w:r w:rsidRPr="00E637A2">
        <w:rPr>
          <w:lang w:val="en-GB" w:eastAsia="lv-LV"/>
        </w:rPr>
        <w:t>daļas</w:t>
      </w:r>
      <w:proofErr w:type="spellEnd"/>
      <w:r w:rsidRPr="00E637A2">
        <w:rPr>
          <w:lang w:val="en-GB" w:eastAsia="lv-LV"/>
        </w:rPr>
        <w:t xml:space="preserve"> 2. </w:t>
      </w:r>
      <w:proofErr w:type="spellStart"/>
      <w:proofErr w:type="gramStart"/>
      <w:r w:rsidRPr="00E637A2">
        <w:rPr>
          <w:lang w:val="en-GB" w:eastAsia="lv-LV"/>
        </w:rPr>
        <w:t>punktu</w:t>
      </w:r>
      <w:proofErr w:type="spellEnd"/>
      <w:proofErr w:type="gramEnd"/>
      <w:r w:rsidRPr="00E637A2">
        <w:rPr>
          <w:lang w:val="en-GB" w:eastAsia="lv-LV"/>
        </w:rPr>
        <w:t>.</w:t>
      </w:r>
    </w:p>
    <w:p w:rsidR="00A851FF" w:rsidRPr="00E637A2" w:rsidRDefault="00A851FF" w:rsidP="00A851FF">
      <w:pPr>
        <w:ind w:left="851" w:hanging="851"/>
        <w:jc w:val="both"/>
        <w:rPr>
          <w:szCs w:val="20"/>
        </w:rPr>
      </w:pPr>
    </w:p>
    <w:p w:rsidR="00A851FF" w:rsidRPr="00E637A2" w:rsidRDefault="00A851FF" w:rsidP="00A851FF">
      <w:pPr>
        <w:keepNext/>
        <w:keepLines/>
        <w:numPr>
          <w:ilvl w:val="0"/>
          <w:numId w:val="10"/>
        </w:numPr>
        <w:suppressAutoHyphens w:val="0"/>
        <w:spacing w:after="160" w:line="259" w:lineRule="auto"/>
        <w:contextualSpacing/>
        <w:jc w:val="center"/>
        <w:rPr>
          <w:b/>
          <w:lang w:eastAsia="lv-LV"/>
        </w:rPr>
      </w:pPr>
      <w:r w:rsidRPr="00E637A2">
        <w:rPr>
          <w:b/>
          <w:lang w:eastAsia="lv-LV"/>
        </w:rPr>
        <w:lastRenderedPageBreak/>
        <w:t>Preces piegādes noteikumi un termiņi</w:t>
      </w:r>
    </w:p>
    <w:p w:rsidR="00A851FF" w:rsidRPr="00E637A2" w:rsidRDefault="00A851FF" w:rsidP="00A851FF">
      <w:pPr>
        <w:keepNext/>
        <w:keepLines/>
        <w:numPr>
          <w:ilvl w:val="1"/>
          <w:numId w:val="10"/>
        </w:numPr>
        <w:suppressAutoHyphens w:val="0"/>
        <w:spacing w:after="160" w:line="259" w:lineRule="auto"/>
        <w:ind w:left="567" w:hanging="567"/>
        <w:contextualSpacing/>
        <w:jc w:val="both"/>
        <w:rPr>
          <w:lang w:eastAsia="lv-LV"/>
        </w:rPr>
      </w:pPr>
      <w:r w:rsidRPr="00E637A2">
        <w:rPr>
          <w:lang w:eastAsia="lv-LV"/>
        </w:rPr>
        <w:t xml:space="preserve">Izpildītājs Preces Piegādi veic </w:t>
      </w:r>
      <w:r w:rsidR="00997F18" w:rsidRPr="00E637A2">
        <w:rPr>
          <w:lang w:eastAsia="lv-LV"/>
        </w:rPr>
        <w:t>_____________</w:t>
      </w:r>
      <w:r w:rsidR="001D75F0" w:rsidRPr="00E637A2">
        <w:rPr>
          <w:lang w:eastAsia="lv-LV"/>
        </w:rPr>
        <w:t xml:space="preserve"> nedēļu</w:t>
      </w:r>
      <w:r w:rsidRPr="00E637A2">
        <w:rPr>
          <w:lang w:eastAsia="lv-LV"/>
        </w:rPr>
        <w:t xml:space="preserve"> laikā no Līguma noslēgšanas dienas un rakstiska Pasūtītāja pieprasījuma, Preču piegādi saskaņojot ar Pasūtītāju. Preču Piegāde var tikt veikta pa daļām. </w:t>
      </w:r>
    </w:p>
    <w:p w:rsidR="00A851FF" w:rsidRPr="00E637A2" w:rsidRDefault="00A851FF" w:rsidP="00A851FF">
      <w:pPr>
        <w:numPr>
          <w:ilvl w:val="1"/>
          <w:numId w:val="10"/>
        </w:numPr>
        <w:tabs>
          <w:tab w:val="num" w:pos="567"/>
        </w:tabs>
        <w:suppressAutoHyphens w:val="0"/>
        <w:spacing w:after="160" w:line="259" w:lineRule="auto"/>
        <w:ind w:left="567" w:hanging="567"/>
        <w:contextualSpacing/>
        <w:jc w:val="both"/>
        <w:rPr>
          <w:lang w:eastAsia="lv-LV"/>
        </w:rPr>
      </w:pPr>
      <w:r w:rsidRPr="00E637A2">
        <w:rPr>
          <w:lang w:eastAsia="lv-LV"/>
        </w:rPr>
        <w:t>Preces Piegādes adrese ir</w:t>
      </w:r>
      <w:r w:rsidRPr="00E637A2">
        <w:rPr>
          <w:rFonts w:ascii="Calibri" w:eastAsia="Calibri" w:hAnsi="Calibri"/>
          <w:sz w:val="22"/>
          <w:szCs w:val="22"/>
          <w:lang w:eastAsia="en-US"/>
        </w:rPr>
        <w:t xml:space="preserve"> </w:t>
      </w:r>
      <w:r w:rsidRPr="00E637A2">
        <w:rPr>
          <w:lang w:eastAsia="lv-LV"/>
        </w:rPr>
        <w:t>Līvānu 1. vidusskola, Rīgas iela 101, Līvāni, Līvānu nov., LV-5316</w:t>
      </w:r>
      <w:r w:rsidR="00513399" w:rsidRPr="00E637A2">
        <w:rPr>
          <w:lang w:eastAsia="lv-LV"/>
        </w:rPr>
        <w:t xml:space="preserve"> </w:t>
      </w:r>
      <w:r w:rsidR="00513399" w:rsidRPr="00E637A2">
        <w:rPr>
          <w:rStyle w:val="Izteiksmgs"/>
          <w:b w:val="0"/>
        </w:rPr>
        <w:t xml:space="preserve">un Līvānu 1. vidusskolas Laimiņas skola </w:t>
      </w:r>
      <w:r w:rsidR="00513399" w:rsidRPr="00E637A2">
        <w:rPr>
          <w:bCs/>
        </w:rPr>
        <w:t>Zaļā iela 43, Līvāni</w:t>
      </w:r>
      <w:r w:rsidR="00513399" w:rsidRPr="00E637A2">
        <w:t>, Līvānu nov., LV-5316.</w:t>
      </w:r>
    </w:p>
    <w:p w:rsidR="00A851FF" w:rsidRPr="00E637A2" w:rsidRDefault="00A851FF" w:rsidP="00A851FF">
      <w:pPr>
        <w:numPr>
          <w:ilvl w:val="1"/>
          <w:numId w:val="10"/>
        </w:numPr>
        <w:suppressAutoHyphens w:val="0"/>
        <w:spacing w:after="160" w:line="259" w:lineRule="auto"/>
        <w:ind w:left="567" w:hanging="567"/>
        <w:contextualSpacing/>
        <w:jc w:val="both"/>
        <w:rPr>
          <w:b/>
          <w:lang w:eastAsia="lv-LV"/>
        </w:rPr>
      </w:pPr>
      <w:r w:rsidRPr="00E637A2">
        <w:rPr>
          <w:lang w:eastAsia="lv-LV"/>
        </w:rPr>
        <w:t>Ne vēlāk kā 5 (</w:t>
      </w:r>
      <w:r w:rsidRPr="00E637A2">
        <w:rPr>
          <w:i/>
          <w:lang w:eastAsia="lv-LV"/>
        </w:rPr>
        <w:t>piecas</w:t>
      </w:r>
      <w:r w:rsidRPr="00E637A2">
        <w:rPr>
          <w:lang w:eastAsia="lv-LV"/>
        </w:rPr>
        <w:t>) darba dienas pirms attiecīgas Preces Piegādes, Izpildītājam ir pienākums saskaņot ar Pasūtītāju Preces piegādes laiku. Preču piegādes adreses maiņas gadījumā Pasūtītājs Izpildītāju rakstiski informē 10 (</w:t>
      </w:r>
      <w:r w:rsidRPr="00E637A2">
        <w:rPr>
          <w:i/>
          <w:lang w:eastAsia="lv-LV"/>
        </w:rPr>
        <w:t>desmit</w:t>
      </w:r>
      <w:r w:rsidRPr="00E637A2">
        <w:rPr>
          <w:lang w:eastAsia="lv-LV"/>
        </w:rPr>
        <w:t xml:space="preserve">) darba dienas iepriekš. </w:t>
      </w:r>
    </w:p>
    <w:p w:rsidR="00A851FF" w:rsidRPr="00E637A2" w:rsidRDefault="00A851FF" w:rsidP="00A851FF">
      <w:pPr>
        <w:numPr>
          <w:ilvl w:val="1"/>
          <w:numId w:val="10"/>
        </w:numPr>
        <w:suppressAutoHyphens w:val="0"/>
        <w:spacing w:after="160" w:line="259" w:lineRule="auto"/>
        <w:ind w:left="567" w:hanging="567"/>
        <w:contextualSpacing/>
        <w:jc w:val="both"/>
        <w:rPr>
          <w:b/>
          <w:lang w:eastAsia="lv-LV"/>
        </w:rPr>
      </w:pPr>
      <w:r w:rsidRPr="00E637A2">
        <w:rPr>
          <w:lang w:eastAsia="lv-LV"/>
        </w:rPr>
        <w:t>Izpildītājs Preču Piegādi Pasūtītāja Pārstāvja norādītajā telpā veic uz sava rēķina, un par to Pasūtītājam nav jāmaksā.</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t>Līgums stājas spēkā pēc abpusējas parakstīšanas un ir spēkā līdz abpusējai saistību izpildei.</w:t>
      </w:r>
    </w:p>
    <w:p w:rsidR="00A851FF" w:rsidRPr="00E637A2" w:rsidRDefault="00A851FF" w:rsidP="00A851FF">
      <w:pPr>
        <w:jc w:val="both"/>
        <w:rPr>
          <w:b/>
          <w:color w:val="000000"/>
        </w:rPr>
      </w:pPr>
    </w:p>
    <w:p w:rsidR="00A851FF" w:rsidRPr="00E637A2" w:rsidRDefault="00A851FF" w:rsidP="00A851FF">
      <w:pPr>
        <w:numPr>
          <w:ilvl w:val="0"/>
          <w:numId w:val="10"/>
        </w:numPr>
        <w:suppressAutoHyphens w:val="0"/>
        <w:spacing w:after="160" w:line="259" w:lineRule="auto"/>
        <w:contextualSpacing/>
        <w:jc w:val="center"/>
        <w:rPr>
          <w:b/>
          <w:lang w:eastAsia="lv-LV"/>
        </w:rPr>
      </w:pPr>
      <w:r w:rsidRPr="00E637A2">
        <w:rPr>
          <w:b/>
          <w:lang w:eastAsia="lv-LV"/>
        </w:rPr>
        <w:t>Preces pieņemšanas kārtība</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t xml:space="preserve">Izpildītājs Preces Pasūtītājam nodod kopā ar dokumentāciju, kas satur Preces raksturojumu, īpašības, uzglabāšanas un lietošanas noteikumus – instrukcijas, rokasgrāmatas papīra formātā vai CD latviešu valodā, ja vien Iepirkuma procedūras tehniskajā specifikācijā, attiecībā uz konkrētu Preci, nav noteikts citādi. Preces nodošana Pasūtītājam tiek fiksēta ar Pavadzīmi un/vai rēķinu, kuru paraksta abu Pušu pārstāvji. Pie Preces nodošanas tiek pārbaudīts tās sortiments un daudzums. Kopā ar Pavadzīmi un/vai rēķinu Izpildītājs iesniedz Pasūtītājam no savas puses parakstītu Aktu (Līguma 3. pielikums) par Preces piegādi. </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t>Pasūtītājs Preces un Piegādes atbilstību Līguma noteikumiem pārbauda 15 (</w:t>
      </w:r>
      <w:r w:rsidRPr="00E637A2">
        <w:rPr>
          <w:i/>
          <w:lang w:eastAsia="lv-LV"/>
        </w:rPr>
        <w:t>piecpadsmit</w:t>
      </w:r>
      <w:r w:rsidRPr="00E637A2">
        <w:rPr>
          <w:lang w:eastAsia="lv-LV"/>
        </w:rPr>
        <w:t>) darba dienu laikā pēc Preces nodošanas un attiecīga Akta no Izpildītāja saņemšanas dienas. Minētajā termiņā Pasūtītājam ir tiesības izteikt pretenzijas par Preces vai Piegādes neatbilstību Līguma noteikumiem. Ja šajā punktā noteiktajā termiņā Defekti netiek konstatēti, Pasūtītājs paraksta Aktu.</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t>Pasūtītājs, parakstot Aktu (Līguma 3. pielikums), atzīst, ka Prece ir Piegādāta atbilstoši Līguma noteikumiem.</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t>Ja Pasūtītājs, pieņemot Preci vai Piegādes atbilstību, konstatē Defektus, vai Izpildītājs Līguma 3.1. apakšpunktā noteiktajā termiņā piegādājis Preces daļu no Preču kopējā apjoma, tiek noformēts Defektu akts un nosūtīts Izpildītājam, norādot Defektu būtību. Pasūtītājs nepieņem Preci, kas neatbilst Līguma noteikumiem.</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t>Izpildītājs uz sava rēķina novērš konstatētos Defektus Pušu saskaņotā termiņā, bet, ja Puses nespēj vienoties, ne vēlāk kā 10 (</w:t>
      </w:r>
      <w:r w:rsidRPr="00E637A2">
        <w:rPr>
          <w:i/>
          <w:lang w:eastAsia="lv-LV"/>
        </w:rPr>
        <w:t>desmit</w:t>
      </w:r>
      <w:r w:rsidRPr="00E637A2">
        <w:rPr>
          <w:lang w:eastAsia="lv-LV"/>
        </w:rPr>
        <w:t>) darba dienu laikā pēc Pasūtītāja rakstveida iebildumu saņemšanas dienas. Pēc Defektu novēršanas izdarāma atkārtota Preces un Piegādes pieņemšana Līgumā noteiktajā kārtībā.</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t xml:space="preserve">Ja Defektu aktā minētie Defekti radušies Izpildītāja darbības vai bezdarbības rezultātā, izdevumi šo neatbilstību novēršanai pilnībā ir jāapmaksā Izpildītājam. </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t>Ja Pasūtītājs ir konstatējis Preču neatbilstības, tas ir tiesīgs pieaicināt ekspertu, lai novērtētu Preču atbilstību Līgumam, un, ja eksperta slēdziens apstiprina par pamatotu Pasūtītāja viedokli, Izpildītājs ne tikai novērš konstatētos trūkumus Pušu saskaņotā termiņā, bet, ja Puses nespēj vienoties, ne vēlāk kā 30 (</w:t>
      </w:r>
      <w:r w:rsidRPr="00E637A2">
        <w:rPr>
          <w:i/>
          <w:lang w:eastAsia="lv-LV"/>
        </w:rPr>
        <w:t>trīsdesmit</w:t>
      </w:r>
      <w:r w:rsidRPr="00E637A2">
        <w:rPr>
          <w:lang w:eastAsia="lv-LV"/>
        </w:rPr>
        <w:t>) darba dienu laikā, bet arī Pasūtītāja noteiktajā termiņā un kārtībā sedz eksperta pieaicināšanas izmaksas, ko Pasūtītājs regresa kārtībā piedzen no Izpildītāja.</w:t>
      </w:r>
    </w:p>
    <w:p w:rsidR="00A851FF" w:rsidRPr="00E637A2" w:rsidRDefault="00A851FF" w:rsidP="00A851FF">
      <w:pPr>
        <w:jc w:val="both"/>
      </w:pPr>
    </w:p>
    <w:p w:rsidR="00A851FF" w:rsidRPr="00E637A2" w:rsidRDefault="00A851FF" w:rsidP="00A851FF">
      <w:pPr>
        <w:numPr>
          <w:ilvl w:val="0"/>
          <w:numId w:val="10"/>
        </w:numPr>
        <w:suppressAutoHyphens w:val="0"/>
        <w:spacing w:after="160" w:line="259" w:lineRule="auto"/>
        <w:contextualSpacing/>
        <w:jc w:val="center"/>
        <w:rPr>
          <w:b/>
          <w:lang w:eastAsia="lv-LV"/>
        </w:rPr>
      </w:pPr>
      <w:r w:rsidRPr="00E637A2">
        <w:rPr>
          <w:b/>
          <w:lang w:eastAsia="lv-LV"/>
        </w:rPr>
        <w:t>Pasūtītāja tiesības un pienākumi</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lastRenderedPageBreak/>
        <w:t>Pasūtītājs apņemas veikt maksājumu par Preci Līgumā noteiktajā termiņā un apmērā. Pasūtītājs veic tikai tās Preces vai tās daļas apmaksu, kas Piegādāta Līgumā noteiktajā kārtībā.</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t>Pasūtītājam ir tiesības pieprasīt un ne vēlāk kā 3 (</w:t>
      </w:r>
      <w:r w:rsidRPr="00E637A2">
        <w:rPr>
          <w:i/>
          <w:lang w:eastAsia="lv-LV"/>
        </w:rPr>
        <w:t>trīs</w:t>
      </w:r>
      <w:r w:rsidRPr="00E637A2">
        <w:rPr>
          <w:lang w:eastAsia="lv-LV"/>
        </w:rPr>
        <w:t>) darba dienu laikā no Izpildītāja saņemt informāciju par Līguma izpildes gaitu, Piegādes laiku vai apstākļiem, kas varētu kavēt Piegādi.</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t>Pasūtītājam ir pienākums parakstīt Aktu, ja Prece ir Piegādāta saskaņā ar Līguma noteikumiem.</w:t>
      </w:r>
    </w:p>
    <w:p w:rsidR="00A851FF" w:rsidRPr="00E637A2" w:rsidRDefault="00A851FF" w:rsidP="00A851FF">
      <w:pPr>
        <w:jc w:val="both"/>
        <w:rPr>
          <w:b/>
          <w:iCs/>
          <w:szCs w:val="20"/>
        </w:rPr>
      </w:pPr>
    </w:p>
    <w:p w:rsidR="00A851FF" w:rsidRPr="00E637A2" w:rsidRDefault="00A851FF" w:rsidP="00A851FF">
      <w:pPr>
        <w:numPr>
          <w:ilvl w:val="0"/>
          <w:numId w:val="10"/>
        </w:numPr>
        <w:suppressAutoHyphens w:val="0"/>
        <w:spacing w:after="160" w:line="259" w:lineRule="auto"/>
        <w:contextualSpacing/>
        <w:jc w:val="center"/>
        <w:rPr>
          <w:b/>
          <w:lang w:eastAsia="lv-LV"/>
        </w:rPr>
      </w:pPr>
      <w:r w:rsidRPr="00E637A2">
        <w:rPr>
          <w:b/>
          <w:lang w:eastAsia="lv-LV"/>
        </w:rPr>
        <w:t>Izpildītāja tiesības, pienākumi un garantijas</w:t>
      </w:r>
    </w:p>
    <w:p w:rsidR="00A851FF" w:rsidRPr="00E637A2" w:rsidRDefault="00A851FF" w:rsidP="00A851FF">
      <w:pPr>
        <w:numPr>
          <w:ilvl w:val="1"/>
          <w:numId w:val="10"/>
        </w:numPr>
        <w:shd w:val="clear" w:color="auto" w:fill="FFFFFF"/>
        <w:suppressAutoHyphens w:val="0"/>
        <w:spacing w:after="160" w:line="259" w:lineRule="auto"/>
        <w:ind w:left="567" w:hanging="567"/>
        <w:jc w:val="both"/>
      </w:pPr>
      <w:r w:rsidRPr="00E637A2">
        <w:t xml:space="preserve">Izpildītājs apņemas veikt kvalitatīvu savlaicīgu un atbilstošu Preču piegādi Līgumā noteiktajā kārtībā saskaņā ar Nolikumu, Izpildītāja Tehnisko un Finanšu piedāvājumu (Līguma 1. pielikums), Līguma noteikumiem un Latvijas Republikā spēkā esošajiem normatīvajiem aktiem. </w:t>
      </w:r>
    </w:p>
    <w:p w:rsidR="00A851FF" w:rsidRPr="00E637A2" w:rsidRDefault="00A851FF" w:rsidP="00A851FF">
      <w:pPr>
        <w:numPr>
          <w:ilvl w:val="1"/>
          <w:numId w:val="10"/>
        </w:numPr>
        <w:shd w:val="clear" w:color="auto" w:fill="FFFFFF"/>
        <w:suppressAutoHyphens w:val="0"/>
        <w:spacing w:after="160" w:line="259" w:lineRule="auto"/>
        <w:ind w:left="567" w:hanging="567"/>
        <w:jc w:val="both"/>
      </w:pPr>
      <w:r w:rsidRPr="00E637A2">
        <w:t>Izpildītājs, veicot piegādi, apņemas ievērot ražotāja un normatīvo aktu noteiktās Preču transportēšanas, uzstādīšanas un nodošanas ekspluatācijā prasības.</w:t>
      </w:r>
    </w:p>
    <w:p w:rsidR="00A851FF" w:rsidRPr="00E637A2" w:rsidRDefault="00A851FF" w:rsidP="00A851FF">
      <w:pPr>
        <w:numPr>
          <w:ilvl w:val="1"/>
          <w:numId w:val="10"/>
        </w:numPr>
        <w:shd w:val="clear" w:color="auto" w:fill="FFFFFF"/>
        <w:suppressAutoHyphens w:val="0"/>
        <w:spacing w:after="160" w:line="259" w:lineRule="auto"/>
        <w:ind w:left="567" w:hanging="567"/>
        <w:jc w:val="both"/>
      </w:pPr>
      <w:r w:rsidRPr="00E637A2">
        <w:t>Izpildītājs, veicot piegādi, apņemas nodrošināt Preču iepakojuma utilizāciju videi draudzīgā veidā par saviem līdzekļiem.</w:t>
      </w:r>
    </w:p>
    <w:p w:rsidR="00A851FF" w:rsidRPr="00E637A2" w:rsidRDefault="00A851FF" w:rsidP="00A851FF">
      <w:pPr>
        <w:numPr>
          <w:ilvl w:val="1"/>
          <w:numId w:val="10"/>
        </w:numPr>
        <w:suppressAutoHyphens w:val="0"/>
        <w:spacing w:after="160" w:line="259" w:lineRule="auto"/>
        <w:ind w:left="567" w:hanging="567"/>
        <w:jc w:val="both"/>
      </w:pPr>
      <w:r w:rsidRPr="00E637A2">
        <w:t>Izpildītājam ir pienākums 3 (</w:t>
      </w:r>
      <w:r w:rsidRPr="00E637A2">
        <w:rPr>
          <w:i/>
        </w:rPr>
        <w:t>trīs</w:t>
      </w:r>
      <w:r w:rsidRPr="00E637A2">
        <w:t>) darba dienu laikā pēc Pasūtītāja pieprasījuma, rakstveidā sniegt informāciju par Līguma izpildes gaitu, Piegādes laiku vai apstākļiem, kas varētu kavēt Piegādi.</w:t>
      </w:r>
    </w:p>
    <w:p w:rsidR="00A851FF" w:rsidRPr="00E637A2" w:rsidRDefault="00A851FF" w:rsidP="00A851FF">
      <w:pPr>
        <w:numPr>
          <w:ilvl w:val="1"/>
          <w:numId w:val="10"/>
        </w:numPr>
        <w:suppressAutoHyphens w:val="0"/>
        <w:spacing w:after="160" w:line="259" w:lineRule="auto"/>
        <w:ind w:left="567" w:hanging="567"/>
        <w:jc w:val="both"/>
      </w:pPr>
      <w:r w:rsidRPr="00E637A2">
        <w:t>Izpildītājs apņemas veikt Pasūtītāja darbinieku instruktāžu darbam ar piegādātajām Precēm atbilstoši Līguma 1. pielikumā ”Tehniskais un Finanšu piedāvājums” noteiktajam. Personas, kurām veicama instruktāža, nosaka Pasūtītāja Pārstāvis, un instruktāžas veikšanas fakts tiek fiksēts Aktā, norādot darbinieku, kuram tā veikta, instruktāžas datumu un vietu.</w:t>
      </w:r>
    </w:p>
    <w:p w:rsidR="00A851FF" w:rsidRPr="00E637A2" w:rsidRDefault="00A851FF" w:rsidP="00A851FF">
      <w:pPr>
        <w:numPr>
          <w:ilvl w:val="1"/>
          <w:numId w:val="10"/>
        </w:numPr>
        <w:suppressAutoHyphens w:val="0"/>
        <w:spacing w:after="160" w:line="259" w:lineRule="auto"/>
        <w:ind w:left="567" w:hanging="567"/>
        <w:jc w:val="both"/>
      </w:pPr>
      <w:r w:rsidRPr="00E637A2">
        <w:t>Izpildītājam Pasūtītāja darbinieku instruktāžai jāizmanto kvalitatīva, pilnvērtīga, kompetenta un uzskatāma informācija par Precēm (darbs ar Preci, funkcionālās īpašības, iespējas u.c.).</w:t>
      </w:r>
    </w:p>
    <w:p w:rsidR="00A851FF" w:rsidRPr="00E637A2" w:rsidRDefault="00A851FF" w:rsidP="00A851FF">
      <w:pPr>
        <w:numPr>
          <w:ilvl w:val="1"/>
          <w:numId w:val="10"/>
        </w:numPr>
        <w:suppressAutoHyphens w:val="0"/>
        <w:spacing w:after="160" w:line="259" w:lineRule="auto"/>
        <w:ind w:left="567" w:hanging="567"/>
        <w:jc w:val="both"/>
      </w:pPr>
      <w:r w:rsidRPr="00E637A2">
        <w:rPr>
          <w:bCs/>
          <w:iCs/>
          <w:color w:val="000000"/>
          <w:lang w:eastAsia="en-US"/>
        </w:rPr>
        <w:t>Izpildītājs, pildot Līgumu Pasūtītāja telpās vai teritorijā, ievēro Pasūtītāja iekšējās kārtības un ugunsdrošības noteikumus, ar kuriem Izpildītājs tiek iepazīstināts pirms piegādāto Preču uzstādīšanas uzsākšanas.</w:t>
      </w:r>
    </w:p>
    <w:p w:rsidR="00A851FF" w:rsidRPr="00E637A2" w:rsidRDefault="00A851FF" w:rsidP="00A851FF">
      <w:pPr>
        <w:numPr>
          <w:ilvl w:val="1"/>
          <w:numId w:val="10"/>
        </w:numPr>
        <w:suppressAutoHyphens w:val="0"/>
        <w:spacing w:after="160" w:line="259" w:lineRule="auto"/>
        <w:ind w:left="567" w:hanging="567"/>
        <w:jc w:val="both"/>
      </w:pPr>
      <w:r w:rsidRPr="00E637A2">
        <w:t xml:space="preserve">Izpildītājam nav tiesību nodot Līguma vai tā daļas izpildi trešajām personām, kas nav atrunāts Līgumā un kas ir pretrunā ar Latvijas Republikas normatīvajos aktos paredzēto tiesību un saistību pārņemšanu </w:t>
      </w:r>
      <w:r w:rsidRPr="00E637A2">
        <w:rPr>
          <w:bCs/>
          <w:lang w:eastAsia="lv-LV"/>
        </w:rPr>
        <w:t>komercsabiedrību</w:t>
      </w:r>
      <w:r w:rsidRPr="00E637A2">
        <w:t xml:space="preserve"> reorganizācijas vai uzņēmuma pārejas gadījumā.</w:t>
      </w:r>
    </w:p>
    <w:p w:rsidR="00A851FF" w:rsidRPr="00E637A2" w:rsidRDefault="00A851FF" w:rsidP="00A851FF">
      <w:pPr>
        <w:numPr>
          <w:ilvl w:val="1"/>
          <w:numId w:val="10"/>
        </w:numPr>
        <w:suppressAutoHyphens w:val="0"/>
        <w:spacing w:after="160" w:line="259" w:lineRule="auto"/>
        <w:ind w:left="567" w:hanging="567"/>
        <w:jc w:val="both"/>
      </w:pPr>
      <w:proofErr w:type="spellStart"/>
      <w:r w:rsidRPr="00E637A2">
        <w:rPr>
          <w:lang w:val="en-GB"/>
        </w:rPr>
        <w:t>Izpildītājs</w:t>
      </w:r>
      <w:proofErr w:type="spellEnd"/>
      <w:r w:rsidRPr="00E637A2">
        <w:rPr>
          <w:lang w:val="en-GB"/>
        </w:rPr>
        <w:t xml:space="preserve"> </w:t>
      </w:r>
      <w:proofErr w:type="spellStart"/>
      <w:r w:rsidRPr="00E637A2">
        <w:rPr>
          <w:lang w:val="en-GB"/>
        </w:rPr>
        <w:t>apņemas</w:t>
      </w:r>
      <w:proofErr w:type="spellEnd"/>
      <w:r w:rsidRPr="00E637A2">
        <w:rPr>
          <w:lang w:val="en-GB"/>
        </w:rPr>
        <w:t xml:space="preserve"> par </w:t>
      </w:r>
      <w:proofErr w:type="spellStart"/>
      <w:r w:rsidRPr="00E637A2">
        <w:rPr>
          <w:lang w:val="en-GB"/>
        </w:rPr>
        <w:t>labu</w:t>
      </w:r>
      <w:proofErr w:type="spellEnd"/>
      <w:r w:rsidRPr="00E637A2">
        <w:rPr>
          <w:lang w:val="en-GB"/>
        </w:rPr>
        <w:t xml:space="preserve"> </w:t>
      </w:r>
      <w:proofErr w:type="spellStart"/>
      <w:r w:rsidRPr="00E637A2">
        <w:rPr>
          <w:lang w:val="en-GB"/>
        </w:rPr>
        <w:t>Pasūtītājam</w:t>
      </w:r>
      <w:proofErr w:type="spellEnd"/>
      <w:r w:rsidRPr="00E637A2">
        <w:rPr>
          <w:lang w:val="en-GB"/>
        </w:rPr>
        <w:t xml:space="preserve"> </w:t>
      </w:r>
      <w:proofErr w:type="spellStart"/>
      <w:r w:rsidRPr="00E637A2">
        <w:rPr>
          <w:lang w:val="en-GB"/>
        </w:rPr>
        <w:t>iesniegt</w:t>
      </w:r>
      <w:proofErr w:type="spellEnd"/>
      <w:r w:rsidRPr="00E637A2">
        <w:t xml:space="preserve"> garantijas laika nodrošinājumu 10 (desmit) % apmērā</w:t>
      </w:r>
      <w:r w:rsidRPr="00E637A2">
        <w:rPr>
          <w:bCs/>
        </w:rPr>
        <w:t xml:space="preserve"> no kopējās šī līguma summas (ieskaitot PVN)</w:t>
      </w:r>
      <w:r w:rsidRPr="00E637A2">
        <w:t xml:space="preserve"> </w:t>
      </w:r>
      <w:proofErr w:type="gramStart"/>
      <w:r w:rsidRPr="00E637A2">
        <w:t>pēc  šī</w:t>
      </w:r>
      <w:proofErr w:type="gramEnd"/>
      <w:r w:rsidRPr="00E637A2">
        <w:t xml:space="preserve"> līguma izpildes ( galīgā pieņemšanas-nodošanas akta parakstīšanas) 15 (piecpadsmit) dienu laikā, ja Izpildītāja piedāvātais garantijas laiks ir lielāks par 5 gadiem. Garantijas laika nodrošinājumam, saskaņā ar šī līguma 7.2. punktu jābūt spēkā visā Izpildītāja dotajā garantijas laikā par labu pasūtītājam, sākot no galīgā nodošanas-pieņemšanas akta  parakstīšanas brīža.</w:t>
      </w:r>
    </w:p>
    <w:p w:rsidR="00A851FF" w:rsidRPr="00E637A2" w:rsidRDefault="00A851FF" w:rsidP="00A851FF">
      <w:pPr>
        <w:jc w:val="both"/>
        <w:rPr>
          <w:b/>
          <w:iCs/>
          <w:szCs w:val="20"/>
        </w:rPr>
      </w:pPr>
    </w:p>
    <w:p w:rsidR="00A851FF" w:rsidRPr="00E637A2" w:rsidRDefault="00A851FF" w:rsidP="00A851FF">
      <w:pPr>
        <w:numPr>
          <w:ilvl w:val="0"/>
          <w:numId w:val="10"/>
        </w:numPr>
        <w:suppressAutoHyphens w:val="0"/>
        <w:spacing w:after="160" w:line="259" w:lineRule="auto"/>
        <w:contextualSpacing/>
        <w:jc w:val="center"/>
        <w:rPr>
          <w:b/>
          <w:lang w:eastAsia="lv-LV"/>
        </w:rPr>
      </w:pPr>
      <w:r w:rsidRPr="00E637A2">
        <w:rPr>
          <w:b/>
          <w:lang w:eastAsia="lv-LV"/>
        </w:rPr>
        <w:t>Preces garantijas nosacījumi</w:t>
      </w:r>
    </w:p>
    <w:p w:rsidR="00A851FF" w:rsidRPr="00E637A2" w:rsidRDefault="00A851FF" w:rsidP="00A851FF">
      <w:pPr>
        <w:numPr>
          <w:ilvl w:val="1"/>
          <w:numId w:val="10"/>
        </w:numPr>
        <w:suppressAutoHyphens w:val="0"/>
        <w:spacing w:after="160" w:line="259" w:lineRule="auto"/>
        <w:ind w:left="567" w:hanging="567"/>
        <w:contextualSpacing/>
        <w:jc w:val="both"/>
        <w:rPr>
          <w:lang w:eastAsia="lv-LV"/>
        </w:rPr>
      </w:pPr>
      <w:r w:rsidRPr="00E637A2">
        <w:rPr>
          <w:lang w:eastAsia="lv-LV"/>
        </w:rPr>
        <w:lastRenderedPageBreak/>
        <w:t>Izpildītājs apliecina, ka Līguma izpildē tam ir saistoši Nolikumā, Izpildītāja Tehniskajā un Finanšu piedāvājumā (Līguma 1. pielikums), Līgumā noteiktie nosacījumi attiecībā uz garantijas nodrošināšanu Preces garantijas laikā.</w:t>
      </w:r>
    </w:p>
    <w:p w:rsidR="00A851FF" w:rsidRPr="00E637A2" w:rsidRDefault="00A851FF" w:rsidP="00A851FF">
      <w:pPr>
        <w:numPr>
          <w:ilvl w:val="1"/>
          <w:numId w:val="10"/>
        </w:numPr>
        <w:suppressAutoHyphens w:val="0"/>
        <w:spacing w:after="160" w:line="259" w:lineRule="auto"/>
        <w:ind w:left="567" w:hanging="567"/>
        <w:jc w:val="both"/>
      </w:pPr>
      <w:r w:rsidRPr="00E637A2">
        <w:t xml:space="preserve">Precēm to ekspluatācijas vietā garantijas laiks ir </w:t>
      </w:r>
      <w:r w:rsidRPr="00E637A2">
        <w:rPr>
          <w:lang w:eastAsia="lv-LV"/>
        </w:rPr>
        <w:t>_______</w:t>
      </w:r>
      <w:r w:rsidRPr="00E637A2">
        <w:t xml:space="preserve"> mēneši no Preces Piegādes Akta abpusējas parakstīšanas dienas.</w:t>
      </w:r>
    </w:p>
    <w:p w:rsidR="00A851FF" w:rsidRPr="00E637A2" w:rsidRDefault="00A851FF" w:rsidP="00A851FF">
      <w:pPr>
        <w:numPr>
          <w:ilvl w:val="1"/>
          <w:numId w:val="10"/>
        </w:numPr>
        <w:suppressAutoHyphens w:val="0"/>
        <w:spacing w:after="160" w:line="259" w:lineRule="auto"/>
        <w:ind w:left="567" w:hanging="567"/>
        <w:jc w:val="both"/>
      </w:pPr>
      <w:r w:rsidRPr="00E637A2">
        <w:t>Garantijas laikā Izpildītāja pienākums ir par saviem līdzekļiem Preces Defekta gadījumā veikt boj</w:t>
      </w:r>
      <w:r w:rsidR="00C961E3" w:rsidRPr="00E637A2">
        <w:t>ātās daļas nomaiņu vai remontu 5</w:t>
      </w:r>
      <w:r w:rsidRPr="00E637A2">
        <w:t xml:space="preserve"> (</w:t>
      </w:r>
      <w:r w:rsidR="00C961E3" w:rsidRPr="00E637A2">
        <w:rPr>
          <w:i/>
        </w:rPr>
        <w:t>piecu</w:t>
      </w:r>
      <w:r w:rsidR="00C961E3" w:rsidRPr="00E637A2">
        <w:t>) darba</w:t>
      </w:r>
      <w:r w:rsidRPr="00E637A2">
        <w:t xml:space="preserve"> dienu laikā pēc Defekta pieteikšanas, vai Pusēm vienojoties, bet ne vēlāk kā 10 (</w:t>
      </w:r>
      <w:r w:rsidRPr="00E637A2">
        <w:rPr>
          <w:i/>
        </w:rPr>
        <w:t>desmit</w:t>
      </w:r>
      <w:r w:rsidRPr="00E637A2">
        <w:t>) darba dienu laikā pēc Pasūtītāja Defekta pieteikuma nosūtīšanas dienas. Servisa reakcijas laiks 2 (</w:t>
      </w:r>
      <w:r w:rsidRPr="00E637A2">
        <w:rPr>
          <w:i/>
        </w:rPr>
        <w:t>divu</w:t>
      </w:r>
      <w:r w:rsidRPr="00E637A2">
        <w:t>) darba dienu laikā pēc izsaukuma saņemšanas. Ja Defektu novēršanas termiņš ir ilgāks par 20 (</w:t>
      </w:r>
      <w:r w:rsidRPr="00E637A2">
        <w:rPr>
          <w:i/>
        </w:rPr>
        <w:t>divdesmit</w:t>
      </w:r>
      <w:r w:rsidRPr="00E637A2">
        <w:t>) darba dienām, Izpildītājam bez atlīdzības ir pienākums pēc Pasūtītāja pieprasījuma uz Defektu novēršanas laiku aizvietot Defektīvo Preci ar tādu pašu vai funkcionalitātes ziņā ekvivalentu preci.</w:t>
      </w:r>
    </w:p>
    <w:p w:rsidR="00A851FF" w:rsidRPr="00E637A2" w:rsidRDefault="00A851FF" w:rsidP="00A851FF">
      <w:pPr>
        <w:numPr>
          <w:ilvl w:val="1"/>
          <w:numId w:val="10"/>
        </w:numPr>
        <w:suppressAutoHyphens w:val="0"/>
        <w:spacing w:after="160" w:line="259" w:lineRule="auto"/>
        <w:ind w:left="567" w:hanging="567"/>
        <w:jc w:val="both"/>
      </w:pPr>
      <w:r w:rsidRPr="00E637A2">
        <w:t>Ja attiecīgai Precei Pasūtītājs konstatē Defektu vairāk nekā 2 (</w:t>
      </w:r>
      <w:r w:rsidRPr="00E637A2">
        <w:rPr>
          <w:i/>
        </w:rPr>
        <w:t>divas</w:t>
      </w:r>
      <w:r w:rsidRPr="00E637A2">
        <w:t>) reizes, Pasūtītājam ir tiesības pieprasīt Izpildītājam un Izpildītājam uz sava rēķina Pušu saskaņotā termiņā, bet, ja Puses nespēj vienoties, ne vēlāk kā 30 (trīsdesmit) darba dienu laikā no Defekta pieteikuma nosūtīšanas, nomainīt attiecīgo Preci pret jaunu.</w:t>
      </w:r>
    </w:p>
    <w:p w:rsidR="00A851FF" w:rsidRPr="00E637A2" w:rsidRDefault="00A851FF" w:rsidP="00A851FF">
      <w:pPr>
        <w:numPr>
          <w:ilvl w:val="1"/>
          <w:numId w:val="10"/>
        </w:numPr>
        <w:suppressAutoHyphens w:val="0"/>
        <w:spacing w:after="160" w:line="259" w:lineRule="auto"/>
        <w:ind w:left="567" w:hanging="567"/>
        <w:jc w:val="both"/>
      </w:pPr>
      <w:r w:rsidRPr="00E637A2">
        <w:t>Pasūtītājs defektus var pieteikt pa tālruni ___________ darba dienās no 9:00 – 17:00, vai pa e-pastu _________@_____________. Defekti, kuri iesniegti pēc plkst. 17:00, uzskatāmi par iesniegtiem nākamajā dienā plkst.9:00.</w:t>
      </w:r>
    </w:p>
    <w:p w:rsidR="00A851FF" w:rsidRPr="00E637A2" w:rsidRDefault="00A851FF" w:rsidP="00A851FF">
      <w:pPr>
        <w:jc w:val="both"/>
        <w:rPr>
          <w:b/>
          <w:iCs/>
          <w:szCs w:val="20"/>
        </w:rPr>
      </w:pPr>
    </w:p>
    <w:p w:rsidR="00A851FF" w:rsidRPr="00E637A2" w:rsidRDefault="00A851FF" w:rsidP="00A851FF">
      <w:pPr>
        <w:keepNext/>
        <w:keepLines/>
        <w:numPr>
          <w:ilvl w:val="0"/>
          <w:numId w:val="10"/>
        </w:numPr>
        <w:suppressAutoHyphens w:val="0"/>
        <w:spacing w:after="160" w:line="259" w:lineRule="auto"/>
        <w:jc w:val="center"/>
        <w:rPr>
          <w:b/>
        </w:rPr>
      </w:pPr>
      <w:r w:rsidRPr="00E637A2">
        <w:rPr>
          <w:b/>
        </w:rPr>
        <w:t>Nepārvarama vara</w:t>
      </w:r>
    </w:p>
    <w:p w:rsidR="00A851FF" w:rsidRPr="00E637A2" w:rsidRDefault="00A851FF" w:rsidP="00A851FF">
      <w:pPr>
        <w:keepNext/>
        <w:keepLines/>
        <w:numPr>
          <w:ilvl w:val="1"/>
          <w:numId w:val="10"/>
        </w:numPr>
        <w:suppressAutoHyphens w:val="0"/>
        <w:spacing w:after="160" w:line="259" w:lineRule="auto"/>
        <w:ind w:left="567" w:hanging="567"/>
        <w:jc w:val="both"/>
        <w:rPr>
          <w:b/>
        </w:rPr>
      </w:pPr>
      <w:r w:rsidRPr="00E637A2">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w:t>
      </w:r>
    </w:p>
    <w:p w:rsidR="00A851FF" w:rsidRPr="00E637A2" w:rsidRDefault="00A851FF" w:rsidP="00A851FF">
      <w:pPr>
        <w:numPr>
          <w:ilvl w:val="1"/>
          <w:numId w:val="10"/>
        </w:numPr>
        <w:suppressAutoHyphens w:val="0"/>
        <w:spacing w:after="160" w:line="259" w:lineRule="auto"/>
        <w:ind w:left="567" w:hanging="567"/>
        <w:jc w:val="both"/>
        <w:rPr>
          <w:b/>
        </w:rPr>
      </w:pPr>
      <w:r w:rsidRPr="00E637A2">
        <w:t>Pusei, kura atsaucas uz nepārvaramas varas vai ārkārtēja rakstura apstākļu darbību, nekavējoties (ne vēlāk kā 5 (</w:t>
      </w:r>
      <w:r w:rsidRPr="00E637A2">
        <w:rPr>
          <w:i/>
        </w:rPr>
        <w:t>piecu</w:t>
      </w:r>
      <w:r w:rsidRPr="00E637A2">
        <w:t>) darba dienu laikā no attiecīgo apstākļu uzzināšanas dienas) par šādiem apstākļiem rakstveidā jāziņo otrai Pusei. Ziņojumā jānorāda, kādā termiņā pēc viņa uzskata ir iespējama un paredzama viņa Līgumā paredzēto saistību izpilde, un, pēc pieprasījuma, šādam ziņojumam ir jāpievieno dokuments, kuru izsniegusi kompetenta institūcija un kura satur ārkārtējo apstākļu darbības apstiprinājumu un to raksturojumu.</w:t>
      </w:r>
    </w:p>
    <w:p w:rsidR="00A851FF" w:rsidRPr="00E637A2" w:rsidRDefault="00A851FF" w:rsidP="00A851FF">
      <w:pPr>
        <w:numPr>
          <w:ilvl w:val="1"/>
          <w:numId w:val="10"/>
        </w:numPr>
        <w:suppressAutoHyphens w:val="0"/>
        <w:spacing w:after="160" w:line="259" w:lineRule="auto"/>
        <w:ind w:left="567" w:hanging="567"/>
        <w:jc w:val="both"/>
      </w:pPr>
      <w:r w:rsidRPr="00E637A2">
        <w:t>Ja šie apstākļi turpinās ilgāk nekā 2 (</w:t>
      </w:r>
      <w:r w:rsidRPr="00E637A2">
        <w:rPr>
          <w:i/>
        </w:rPr>
        <w:t>divus</w:t>
      </w:r>
      <w:r w:rsidRPr="00E637A2">
        <w:t>) mēnešus, jebkura no Pusēm ir tiesīga atteikties no savām līgumsaistībām. Šajā gadījumā neviena no Pusēm nav atbildīga par zaudējumiem, kuri radušies otrai Pusei laika posmā pēc nepārvaramas varas apstākļu iestāšanās.</w:t>
      </w:r>
    </w:p>
    <w:p w:rsidR="00A851FF" w:rsidRPr="00E637A2" w:rsidRDefault="00A851FF" w:rsidP="00A851FF">
      <w:pPr>
        <w:numPr>
          <w:ilvl w:val="0"/>
          <w:numId w:val="10"/>
        </w:numPr>
        <w:suppressAutoHyphens w:val="0"/>
        <w:spacing w:after="160" w:line="259" w:lineRule="auto"/>
        <w:jc w:val="center"/>
        <w:rPr>
          <w:b/>
        </w:rPr>
      </w:pPr>
      <w:r w:rsidRPr="00E637A2">
        <w:rPr>
          <w:b/>
        </w:rPr>
        <w:t>Pušu atbildība</w:t>
      </w:r>
    </w:p>
    <w:p w:rsidR="00A851FF" w:rsidRPr="00E637A2" w:rsidRDefault="00A851FF" w:rsidP="00A851FF">
      <w:pPr>
        <w:numPr>
          <w:ilvl w:val="1"/>
          <w:numId w:val="10"/>
        </w:numPr>
        <w:suppressAutoHyphens w:val="0"/>
        <w:spacing w:after="160" w:line="259" w:lineRule="auto"/>
        <w:ind w:left="567" w:hanging="567"/>
        <w:jc w:val="both"/>
      </w:pPr>
      <w:r w:rsidRPr="00E637A2">
        <w:t>Par katru nokavēto Preces Piegādes, Defektu novēršanas dienu Pasūtītājam ir tiesības no Izpildītāja prasīt līgumsodu 0,5% (</w:t>
      </w:r>
      <w:r w:rsidRPr="00E637A2">
        <w:rPr>
          <w:i/>
        </w:rPr>
        <w:t>piecas</w:t>
      </w:r>
      <w:r w:rsidRPr="00E637A2">
        <w:t xml:space="preserve"> </w:t>
      </w:r>
      <w:r w:rsidRPr="00E637A2">
        <w:rPr>
          <w:i/>
        </w:rPr>
        <w:t>desmitdaļas</w:t>
      </w:r>
      <w:r w:rsidRPr="00E637A2">
        <w:t xml:space="preserve"> </w:t>
      </w:r>
      <w:r w:rsidRPr="00E637A2">
        <w:rPr>
          <w:i/>
        </w:rPr>
        <w:t>procenta</w:t>
      </w:r>
      <w:r w:rsidRPr="00E637A2">
        <w:t>) apmērā no Līguma summas, bet ne vairāk par 10% (</w:t>
      </w:r>
      <w:r w:rsidRPr="00E637A2">
        <w:rPr>
          <w:i/>
        </w:rPr>
        <w:t>desmit</w:t>
      </w:r>
      <w:r w:rsidRPr="00E637A2">
        <w:t xml:space="preserve"> </w:t>
      </w:r>
      <w:r w:rsidRPr="00E637A2">
        <w:rPr>
          <w:i/>
        </w:rPr>
        <w:t>procenti</w:t>
      </w:r>
      <w:r w:rsidRPr="00E637A2">
        <w:t>) no līguma summas.</w:t>
      </w:r>
    </w:p>
    <w:p w:rsidR="00A851FF" w:rsidRPr="00E637A2" w:rsidRDefault="00A851FF" w:rsidP="00A851FF">
      <w:pPr>
        <w:numPr>
          <w:ilvl w:val="1"/>
          <w:numId w:val="10"/>
        </w:numPr>
        <w:suppressAutoHyphens w:val="0"/>
        <w:spacing w:after="160" w:line="259" w:lineRule="auto"/>
        <w:ind w:left="567" w:hanging="567"/>
        <w:jc w:val="both"/>
      </w:pPr>
      <w:r w:rsidRPr="00E637A2">
        <w:t>Ja Pasūtītājs Līguma paredzētajā termiņā un apjomā neveic maksājumu par Preci, Izpildītājam ir tiesības pieprasīt no Pasūtītāja līgumsodu 0,5% (</w:t>
      </w:r>
      <w:r w:rsidRPr="00E637A2">
        <w:rPr>
          <w:i/>
        </w:rPr>
        <w:t>piecas</w:t>
      </w:r>
      <w:r w:rsidRPr="00E637A2">
        <w:t xml:space="preserve"> </w:t>
      </w:r>
      <w:r w:rsidRPr="00E637A2">
        <w:rPr>
          <w:i/>
        </w:rPr>
        <w:t>desmitdaļas</w:t>
      </w:r>
      <w:r w:rsidRPr="00E637A2">
        <w:t xml:space="preserve"> </w:t>
      </w:r>
      <w:r w:rsidRPr="00E637A2">
        <w:rPr>
          <w:i/>
        </w:rPr>
        <w:lastRenderedPageBreak/>
        <w:t>procenta</w:t>
      </w:r>
      <w:r w:rsidRPr="00E637A2">
        <w:t>) apmērā no laikā nesamaksātās summas par katru nokavēto maksājuma dienu, bet ne vairāk par 10% (</w:t>
      </w:r>
      <w:r w:rsidRPr="00E637A2">
        <w:rPr>
          <w:i/>
        </w:rPr>
        <w:t>desmit procenti</w:t>
      </w:r>
      <w:r w:rsidRPr="00E637A2">
        <w:t>) no pamatparāda.</w:t>
      </w:r>
    </w:p>
    <w:p w:rsidR="00A851FF" w:rsidRPr="00E637A2" w:rsidRDefault="00A851FF" w:rsidP="00A851FF">
      <w:pPr>
        <w:numPr>
          <w:ilvl w:val="1"/>
          <w:numId w:val="10"/>
        </w:numPr>
        <w:tabs>
          <w:tab w:val="num" w:pos="567"/>
        </w:tabs>
        <w:suppressAutoHyphens w:val="0"/>
        <w:spacing w:after="160" w:line="259" w:lineRule="auto"/>
        <w:ind w:left="567" w:hanging="567"/>
        <w:contextualSpacing/>
        <w:jc w:val="both"/>
      </w:pPr>
      <w:r w:rsidRPr="00E637A2">
        <w:t>Ja Izpildītājs piecpadsmit dienu laikā no galīgā pieņemšanas-nodošanas akta  parakstīšanas Pasūtītājam neiesniedz šī līguma 6.9. punktā minēto garantijas laika nodrošinājumu, Izpildītājs maksā Pasūtītājam vienreizēju līgumsodu 10 % (</w:t>
      </w:r>
      <w:r w:rsidRPr="00E637A2">
        <w:rPr>
          <w:i/>
        </w:rPr>
        <w:t>desmit procenti</w:t>
      </w:r>
      <w:r w:rsidRPr="00E637A2">
        <w:t>)  apmērā no šī Līguma summas ieskaitot PVN. Pasūtītājs var izlemt arī par līgumsoda nepiemērošanu, kas izriet no šī līguma punkta.</w:t>
      </w:r>
    </w:p>
    <w:p w:rsidR="00A851FF" w:rsidRPr="00E637A2" w:rsidRDefault="00A851FF" w:rsidP="00A851FF">
      <w:pPr>
        <w:numPr>
          <w:ilvl w:val="1"/>
          <w:numId w:val="10"/>
        </w:numPr>
        <w:suppressAutoHyphens w:val="0"/>
        <w:spacing w:after="160" w:line="259" w:lineRule="auto"/>
        <w:ind w:left="567" w:hanging="567"/>
        <w:jc w:val="both"/>
      </w:pPr>
      <w:r w:rsidRPr="00E637A2">
        <w:t>Līgumsoda samaksa neatbrīvo Puses no to saistību pilnīgas izpildes.</w:t>
      </w:r>
    </w:p>
    <w:p w:rsidR="00A851FF" w:rsidRPr="00E637A2" w:rsidRDefault="00A851FF" w:rsidP="00A851FF">
      <w:pPr>
        <w:numPr>
          <w:ilvl w:val="1"/>
          <w:numId w:val="10"/>
        </w:numPr>
        <w:suppressAutoHyphens w:val="0"/>
        <w:spacing w:after="160" w:line="259" w:lineRule="auto"/>
        <w:ind w:left="567" w:hanging="567"/>
        <w:jc w:val="both"/>
      </w:pPr>
      <w:r w:rsidRPr="00E637A2">
        <w:t xml:space="preserve">Gadījumā, ja Pasūtītājam rodas tiesības uz Līguma pamata pieprasīt no Izpildītāja līgumsodu vai jebkuru citu maksājumu, Pasūtītājam, iepriekš rakstveidā brīdinot Izpildītāju, ir tiesības ieturēt līgumsodu vai jebkuru citu maksājumu no Izpildītājam izmaksājamajām summām. </w:t>
      </w:r>
    </w:p>
    <w:p w:rsidR="00A851FF" w:rsidRPr="00E637A2" w:rsidRDefault="00A851FF" w:rsidP="00A851FF">
      <w:pPr>
        <w:numPr>
          <w:ilvl w:val="1"/>
          <w:numId w:val="10"/>
        </w:numPr>
        <w:suppressAutoHyphens w:val="0"/>
        <w:spacing w:after="160" w:line="259" w:lineRule="auto"/>
        <w:ind w:left="567" w:hanging="567"/>
        <w:jc w:val="both"/>
      </w:pPr>
      <w:r w:rsidRPr="00E637A2">
        <w:t>Puses savstarpēji ir atbildīgas par otrai Pusei nodarītajiem tiešajiem zaudējumiem, ja tie radušies vienas Puses, tā darbinieku vai trešo personu darbības vai bezdarbības (tai skaitā rupjas neuzmanības, ļaunā nolūkā izdarīto darbību vai nolaidības) rezultātā.</w:t>
      </w:r>
    </w:p>
    <w:p w:rsidR="00A851FF" w:rsidRPr="00E637A2" w:rsidRDefault="00A851FF" w:rsidP="00A851FF">
      <w:pPr>
        <w:jc w:val="both"/>
        <w:rPr>
          <w:b/>
          <w:iCs/>
          <w:szCs w:val="20"/>
        </w:rPr>
      </w:pPr>
    </w:p>
    <w:p w:rsidR="00A851FF" w:rsidRPr="00E637A2" w:rsidRDefault="00A851FF" w:rsidP="00A851FF">
      <w:pPr>
        <w:numPr>
          <w:ilvl w:val="0"/>
          <w:numId w:val="10"/>
        </w:numPr>
        <w:suppressAutoHyphens w:val="0"/>
        <w:spacing w:after="160" w:line="259" w:lineRule="auto"/>
        <w:jc w:val="center"/>
        <w:rPr>
          <w:b/>
        </w:rPr>
      </w:pPr>
      <w:r w:rsidRPr="00E637A2">
        <w:rPr>
          <w:b/>
        </w:rPr>
        <w:t>Konfidencialitāte</w:t>
      </w:r>
    </w:p>
    <w:p w:rsidR="00A851FF" w:rsidRPr="00E637A2" w:rsidRDefault="00A851FF" w:rsidP="00A851FF">
      <w:pPr>
        <w:numPr>
          <w:ilvl w:val="1"/>
          <w:numId w:val="10"/>
        </w:numPr>
        <w:suppressAutoHyphens w:val="0"/>
        <w:spacing w:after="160" w:line="259" w:lineRule="auto"/>
        <w:ind w:left="709" w:hanging="709"/>
        <w:jc w:val="both"/>
      </w:pPr>
      <w:r w:rsidRPr="00E637A2">
        <w:t>Puses apņemas ievērot konfidencialitāti savstarpējās attiecībās, tajā skaitā:</w:t>
      </w:r>
    </w:p>
    <w:p w:rsidR="00A851FF" w:rsidRPr="00E637A2" w:rsidRDefault="00A851FF" w:rsidP="00A851FF">
      <w:pPr>
        <w:numPr>
          <w:ilvl w:val="2"/>
          <w:numId w:val="13"/>
        </w:numPr>
        <w:suppressAutoHyphens w:val="0"/>
        <w:spacing w:after="160" w:line="259" w:lineRule="auto"/>
        <w:ind w:left="709"/>
        <w:contextualSpacing/>
        <w:jc w:val="both"/>
      </w:pPr>
      <w:r w:rsidRPr="00E637A2">
        <w:t>nodrošināt Līgumā minētās informācijas neizpaušanu no trešo personu puses, kas piedalās Līguma izpildē, izņemot valsts un pašvaldību institūcijas, kas tiesību aktos noteiktā kārtībā pieprasa atklāt šādu informāciju;</w:t>
      </w:r>
    </w:p>
    <w:p w:rsidR="00A851FF" w:rsidRPr="00E637A2" w:rsidRDefault="00A851FF" w:rsidP="00A851FF">
      <w:pPr>
        <w:numPr>
          <w:ilvl w:val="2"/>
          <w:numId w:val="13"/>
        </w:numPr>
        <w:suppressAutoHyphens w:val="0"/>
        <w:spacing w:after="160" w:line="259" w:lineRule="auto"/>
        <w:ind w:left="709"/>
        <w:contextualSpacing/>
        <w:jc w:val="both"/>
      </w:pPr>
      <w:r w:rsidRPr="00E637A2">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tiem pieejama līgumsaistību izpildes gaitā, izņemot Latvijas Republikas normatīvajos aktos paredzētajos gadījumos;</w:t>
      </w:r>
    </w:p>
    <w:p w:rsidR="00A851FF" w:rsidRPr="00E637A2" w:rsidRDefault="00A851FF" w:rsidP="00A851FF">
      <w:pPr>
        <w:numPr>
          <w:ilvl w:val="2"/>
          <w:numId w:val="13"/>
        </w:numPr>
        <w:suppressAutoHyphens w:val="0"/>
        <w:spacing w:after="160" w:line="259" w:lineRule="auto"/>
        <w:ind w:left="709"/>
        <w:contextualSpacing/>
        <w:jc w:val="both"/>
      </w:pPr>
      <w:r w:rsidRPr="00E637A2">
        <w:t>Puses vienojas, ka šīs nodaļas ierobežojumi neattiecas uz publiski pieejamu informāciju, kā arī uz informāciju, kuru saskaņā ar Līguma noteikumiem ir paredzēts darīt zināmu trešajām personām.</w:t>
      </w:r>
    </w:p>
    <w:p w:rsidR="00A851FF" w:rsidRPr="00E637A2" w:rsidRDefault="00A851FF" w:rsidP="00A851FF">
      <w:pPr>
        <w:numPr>
          <w:ilvl w:val="1"/>
          <w:numId w:val="10"/>
        </w:numPr>
        <w:suppressAutoHyphens w:val="0"/>
        <w:spacing w:after="160" w:line="259" w:lineRule="auto"/>
        <w:ind w:left="709" w:hanging="709"/>
        <w:jc w:val="both"/>
      </w:pPr>
      <w:r w:rsidRPr="00E637A2">
        <w:t>Puses vienojas, ka konfidencialitātes noteikumu neievērošana ir rupjš Līguma pārkāpums, kas cietušajai Pusei dod tiesības prasīt no vainīgās Puses konfidencialitātes noteikumu neievērošanas rezultātā radušos zaudējumu atlīdzināšanu.</w:t>
      </w:r>
    </w:p>
    <w:p w:rsidR="00A851FF" w:rsidRPr="00E637A2" w:rsidRDefault="00A851FF" w:rsidP="00A851FF">
      <w:pPr>
        <w:jc w:val="both"/>
        <w:rPr>
          <w:b/>
          <w:iCs/>
          <w:szCs w:val="20"/>
        </w:rPr>
      </w:pPr>
    </w:p>
    <w:p w:rsidR="00A851FF" w:rsidRPr="00E637A2" w:rsidRDefault="00A851FF" w:rsidP="00A851FF">
      <w:pPr>
        <w:numPr>
          <w:ilvl w:val="0"/>
          <w:numId w:val="10"/>
        </w:numPr>
        <w:suppressAutoHyphens w:val="0"/>
        <w:spacing w:after="160" w:line="259" w:lineRule="auto"/>
        <w:jc w:val="center"/>
        <w:rPr>
          <w:b/>
        </w:rPr>
      </w:pPr>
      <w:r w:rsidRPr="00E637A2">
        <w:rPr>
          <w:b/>
        </w:rPr>
        <w:t>Līguma grozīšana un izbeigšana</w:t>
      </w:r>
    </w:p>
    <w:p w:rsidR="00A851FF" w:rsidRPr="00E637A2" w:rsidRDefault="00A851FF" w:rsidP="00A851FF">
      <w:pPr>
        <w:numPr>
          <w:ilvl w:val="1"/>
          <w:numId w:val="10"/>
        </w:numPr>
        <w:suppressAutoHyphens w:val="0"/>
        <w:spacing w:after="160" w:line="259" w:lineRule="auto"/>
        <w:ind w:left="709" w:hanging="709"/>
        <w:jc w:val="both"/>
      </w:pPr>
      <w:r w:rsidRPr="00E637A2">
        <w:t xml:space="preserve">Visi grozījumi, papildinājumi pie Līguma, kā arī citas Pušu vienošanās, kas saistītas ar Līguma izpildi un darbību, noformējamas rakstveidā. Visi Līguma papildinājumi, grozījumi un vienošanās ir Līguma neatņemamas sastāvdaļas. </w:t>
      </w:r>
    </w:p>
    <w:p w:rsidR="00A851FF" w:rsidRPr="00E637A2" w:rsidRDefault="00A851FF" w:rsidP="00A851FF">
      <w:pPr>
        <w:numPr>
          <w:ilvl w:val="1"/>
          <w:numId w:val="10"/>
        </w:numPr>
        <w:suppressAutoHyphens w:val="0"/>
        <w:spacing w:after="160" w:line="259" w:lineRule="auto"/>
        <w:ind w:left="709" w:hanging="709"/>
        <w:jc w:val="both"/>
      </w:pPr>
      <w:r w:rsidRPr="00E637A2">
        <w:t>Ir pieļaujami tikai Līguma nebūtiski grozījumi. Būtiski grozījumi iepirkuma līgumā pieļaujami tikai Publisko iepirkumu likuma 61. pantā minētajos gadījumos.</w:t>
      </w:r>
    </w:p>
    <w:p w:rsidR="00A851FF" w:rsidRPr="00E637A2" w:rsidRDefault="00A851FF" w:rsidP="00A851FF">
      <w:pPr>
        <w:numPr>
          <w:ilvl w:val="1"/>
          <w:numId w:val="10"/>
        </w:numPr>
        <w:suppressAutoHyphens w:val="0"/>
        <w:spacing w:after="160" w:line="259" w:lineRule="auto"/>
        <w:ind w:left="709" w:hanging="709"/>
        <w:jc w:val="both"/>
      </w:pPr>
      <w:r w:rsidRPr="00E637A2">
        <w:t xml:space="preserve">Izpildītājs var aizstāt līgumā norādīto Preci ar citu tās modeli, ja Izpildītāja piedāvājumā norādītā Preces modeļa ražošana ir pārtraukta pēc Izpildītāja piedāvājuma iesniegšanas un to apliecina attiecīgās Preces ražotājs vai izplatītājs (šādā gadījumā iesniedzot Pasūtītājam dokumentu, kas pierāda konkrētā izplatītāja tiesības sniegt apliecinājumu Preces ražotāja vārdā) vai attiecīgajai Precei ir pieejams jaunāks </w:t>
      </w:r>
      <w:r w:rsidRPr="00E637A2">
        <w:lastRenderedPageBreak/>
        <w:t xml:space="preserve">modelis, kas atbilst Tehniskajā specifikācijā izvirzītajām prasībām. Izpildītājs var aizstāt Līgumā norādīto Preci ar citu tās modeli, kas ir ekvivalents vai labāks par nolikuma Tehniskajā specifikācijā noteiktajām tehniskajām prasībām attiecīgajai Precei un ja līguma grozījumi ir noformēti rakstiski kā pielikums līgumam, ko parakstījušas abas līgumslēdzējas Puses. Preces cena paliek nemainīga. Pasūtītājam ir tiesības, bet nav pienākums apstiprināt Preces modeļa aizstāšanu. </w:t>
      </w:r>
    </w:p>
    <w:p w:rsidR="00A851FF" w:rsidRPr="00E637A2" w:rsidRDefault="00A851FF" w:rsidP="00A851FF">
      <w:pPr>
        <w:numPr>
          <w:ilvl w:val="1"/>
          <w:numId w:val="10"/>
        </w:numPr>
        <w:suppressAutoHyphens w:val="0"/>
        <w:spacing w:after="160" w:line="259" w:lineRule="auto"/>
        <w:ind w:left="709" w:hanging="709"/>
        <w:jc w:val="both"/>
      </w:pPr>
      <w:r w:rsidRPr="00E637A2">
        <w:t xml:space="preserve">par Izpildītāja piedāvājumā norādītā Preces modeļa ražošanas pārtraukšanu nav atzīstams gadījums, kad konkrētais Preces modelis vairs netiek piedāvāts Latvijas vai Baltijas valstu tirgum, taču vienlaikus konkrētā Preces modeļa ražošana faktiski nav pārtraukta un tas tiek piedāvāts citos tirgos. </w:t>
      </w:r>
    </w:p>
    <w:p w:rsidR="00A851FF" w:rsidRPr="00E637A2" w:rsidRDefault="00A851FF" w:rsidP="00A851FF">
      <w:pPr>
        <w:numPr>
          <w:ilvl w:val="1"/>
          <w:numId w:val="10"/>
        </w:numPr>
        <w:suppressAutoHyphens w:val="0"/>
        <w:spacing w:after="160" w:line="259" w:lineRule="auto"/>
        <w:ind w:left="709" w:hanging="709"/>
        <w:jc w:val="both"/>
      </w:pPr>
      <w:r w:rsidRPr="00E637A2">
        <w:t>Izpildītājs un Pasūtītājs, savstarpēji vienojoties, ir tiesīgi pagarināt līguma izpildes termiņu ne vairāk kā par 1 (</w:t>
      </w:r>
      <w:r w:rsidRPr="00E637A2">
        <w:rPr>
          <w:i/>
        </w:rPr>
        <w:t>vienu</w:t>
      </w:r>
      <w:r w:rsidRPr="00E637A2">
        <w:t>) mēnesi, ja attiecīgās Preces ražotājs kavē attiecīgās preces piegādes termiņu Izpildītājam un ja minēto kavēšanos apliecina attiecīgās Preces ražotājs. Izpildītājs iesniedz minēto Preču ražotāja apliecinājumu Pasūtītājam.</w:t>
      </w:r>
    </w:p>
    <w:p w:rsidR="00A851FF" w:rsidRPr="00E637A2" w:rsidRDefault="00A851FF" w:rsidP="00A851FF">
      <w:pPr>
        <w:numPr>
          <w:ilvl w:val="1"/>
          <w:numId w:val="10"/>
        </w:numPr>
        <w:suppressAutoHyphens w:val="0"/>
        <w:spacing w:after="160" w:line="259" w:lineRule="auto"/>
        <w:ind w:left="709" w:hanging="709"/>
        <w:jc w:val="both"/>
      </w:pPr>
      <w:r w:rsidRPr="00E637A2">
        <w:t>Līgumu pirms termiņa var izbeigt Pusēm savstarpēji rakstveidā, par to vienojoties.</w:t>
      </w:r>
    </w:p>
    <w:p w:rsidR="00A851FF" w:rsidRPr="00E637A2" w:rsidRDefault="00A851FF" w:rsidP="00A851FF">
      <w:pPr>
        <w:numPr>
          <w:ilvl w:val="1"/>
          <w:numId w:val="10"/>
        </w:numPr>
        <w:suppressAutoHyphens w:val="0"/>
        <w:spacing w:after="160" w:line="259" w:lineRule="auto"/>
        <w:ind w:left="709" w:hanging="709"/>
        <w:jc w:val="both"/>
      </w:pPr>
      <w:r w:rsidRPr="00E637A2">
        <w:rPr>
          <w:lang w:eastAsia="en-US"/>
        </w:rPr>
        <w:t xml:space="preserve">Pasūtītājam ir tiesības vienpusēji izbeigt Līgumu, </w:t>
      </w:r>
      <w:r w:rsidRPr="00E637A2">
        <w:t>nosūtot Izpildītājam rakstisku paziņojumu vismaz 10 (</w:t>
      </w:r>
      <w:r w:rsidRPr="00E637A2">
        <w:rPr>
          <w:i/>
        </w:rPr>
        <w:t>desmit</w:t>
      </w:r>
      <w:r w:rsidRPr="00E637A2">
        <w:t>) darba dienas iepriekš, šādos gadījumos</w:t>
      </w:r>
      <w:r w:rsidRPr="00E637A2">
        <w:rPr>
          <w:lang w:eastAsia="en-US"/>
        </w:rPr>
        <w:t>:</w:t>
      </w:r>
    </w:p>
    <w:p w:rsidR="00A851FF" w:rsidRPr="00E637A2" w:rsidRDefault="00A851FF" w:rsidP="00A851FF">
      <w:pPr>
        <w:numPr>
          <w:ilvl w:val="0"/>
          <w:numId w:val="14"/>
        </w:numPr>
        <w:suppressAutoHyphens w:val="0"/>
        <w:spacing w:after="160" w:line="259" w:lineRule="auto"/>
        <w:contextualSpacing/>
        <w:jc w:val="both"/>
        <w:rPr>
          <w:vanish/>
        </w:rPr>
      </w:pPr>
    </w:p>
    <w:p w:rsidR="00A851FF" w:rsidRPr="00E637A2" w:rsidRDefault="00A851FF" w:rsidP="00A851FF">
      <w:pPr>
        <w:numPr>
          <w:ilvl w:val="1"/>
          <w:numId w:val="14"/>
        </w:numPr>
        <w:suppressAutoHyphens w:val="0"/>
        <w:spacing w:after="160" w:line="259" w:lineRule="auto"/>
        <w:contextualSpacing/>
        <w:jc w:val="both"/>
        <w:rPr>
          <w:vanish/>
        </w:rPr>
      </w:pPr>
    </w:p>
    <w:p w:rsidR="00A851FF" w:rsidRPr="00E637A2" w:rsidRDefault="00A851FF" w:rsidP="00A851FF">
      <w:pPr>
        <w:numPr>
          <w:ilvl w:val="0"/>
          <w:numId w:val="15"/>
        </w:numPr>
        <w:suppressAutoHyphens w:val="0"/>
        <w:spacing w:after="160" w:line="259" w:lineRule="auto"/>
        <w:ind w:hanging="720"/>
        <w:contextualSpacing/>
        <w:jc w:val="both"/>
      </w:pPr>
      <w:r w:rsidRPr="00E637A2">
        <w:rPr>
          <w:lang w:eastAsia="en-US"/>
        </w:rPr>
        <w:t>iestājušies apstākļi, kas liedz vai liegs Izpildītājam turpināt Līguma izpildi saskaņā ar Līguma noteikumiem vai kas negatīvi ietekmē Pasūtītāja tiesības, kuras izriet no Līguma;</w:t>
      </w:r>
    </w:p>
    <w:p w:rsidR="00A851FF" w:rsidRPr="00E637A2" w:rsidRDefault="00A851FF" w:rsidP="00A851FF">
      <w:pPr>
        <w:numPr>
          <w:ilvl w:val="0"/>
          <w:numId w:val="15"/>
        </w:numPr>
        <w:suppressAutoHyphens w:val="0"/>
        <w:spacing w:after="160" w:line="259" w:lineRule="auto"/>
        <w:ind w:hanging="720"/>
        <w:contextualSpacing/>
        <w:jc w:val="both"/>
      </w:pPr>
      <w:r w:rsidRPr="00E637A2">
        <w:rPr>
          <w:bCs/>
        </w:rPr>
        <w:t>ja Izpildītājs</w:t>
      </w:r>
      <w:r w:rsidRPr="00E637A2">
        <w:t xml:space="preserve"> atkārtoti nepilda Līgumā noteiktās prasības;</w:t>
      </w:r>
    </w:p>
    <w:p w:rsidR="00A851FF" w:rsidRPr="00E637A2" w:rsidRDefault="00A851FF" w:rsidP="00A851FF">
      <w:pPr>
        <w:numPr>
          <w:ilvl w:val="0"/>
          <w:numId w:val="15"/>
        </w:numPr>
        <w:suppressAutoHyphens w:val="0"/>
        <w:spacing w:after="160" w:line="259" w:lineRule="auto"/>
        <w:ind w:hanging="720"/>
        <w:contextualSpacing/>
        <w:jc w:val="both"/>
      </w:pPr>
      <w:r w:rsidRPr="00E637A2">
        <w:rPr>
          <w:bCs/>
        </w:rPr>
        <w:t>ir pasludināts Izpildītāja maksātnespējas process, apturēta vai pārtraukta tā saimnieciskā darbība, uzsākta tiesvedība par Izpildītāja bankrotu vai tiek konstatēts, ka līdz Līguma izpildes beigu termiņam Izpildītājs būs likvidēts</w:t>
      </w:r>
      <w:r w:rsidRPr="00E637A2">
        <w:t>.</w:t>
      </w:r>
    </w:p>
    <w:p w:rsidR="00A851FF" w:rsidRPr="00E637A2" w:rsidRDefault="00A851FF" w:rsidP="00A851FF">
      <w:pPr>
        <w:numPr>
          <w:ilvl w:val="0"/>
          <w:numId w:val="15"/>
        </w:numPr>
        <w:suppressAutoHyphens w:val="0"/>
        <w:spacing w:after="160" w:line="259" w:lineRule="auto"/>
        <w:ind w:hanging="720"/>
        <w:contextualSpacing/>
        <w:jc w:val="both"/>
      </w:pPr>
      <w:r w:rsidRPr="00E637A2">
        <w:t>Ārvalstu finanšu instrumenta vadībā iesaistīta iestāde ir noteikusi ārvalstu finanšu instrumenta finansēta projekta izmaksu korekciju 25 % (</w:t>
      </w:r>
      <w:r w:rsidRPr="00E637A2">
        <w:rPr>
          <w:i/>
        </w:rPr>
        <w:t>divdesmit piecu procentu</w:t>
      </w:r>
      <w:r w:rsidRPr="00E637A2">
        <w:t>) vai lielākā apmērā no līgumcenas, un minētā korekcija izriet no Izpildītāja pieļauta Līguma pārkāpuma;</w:t>
      </w:r>
    </w:p>
    <w:p w:rsidR="00A851FF" w:rsidRPr="00E637A2" w:rsidRDefault="00A851FF" w:rsidP="00A851FF">
      <w:pPr>
        <w:numPr>
          <w:ilvl w:val="0"/>
          <w:numId w:val="15"/>
        </w:numPr>
        <w:suppressAutoHyphens w:val="0"/>
        <w:spacing w:after="160" w:line="259" w:lineRule="auto"/>
        <w:ind w:hanging="720"/>
        <w:contextualSpacing/>
        <w:jc w:val="both"/>
      </w:pPr>
      <w:r w:rsidRPr="00E637A2">
        <w:t>Ārvalstu finanšu instrumenta vadībā iesaistītā iestāde ir konstatējusi normatīvo aktu pārkāpumus Līguma noslēgšanas vai izpildes gaitā, un to dēļ tiek piemērota Līguma izmaksu korekcija 100 % (</w:t>
      </w:r>
      <w:r w:rsidRPr="00E637A2">
        <w:rPr>
          <w:i/>
        </w:rPr>
        <w:t>simts procentu</w:t>
      </w:r>
      <w:r w:rsidRPr="00E637A2">
        <w:t>) apmērā;</w:t>
      </w:r>
    </w:p>
    <w:p w:rsidR="00A851FF" w:rsidRPr="00E637A2" w:rsidRDefault="00A851FF" w:rsidP="00A851FF">
      <w:pPr>
        <w:numPr>
          <w:ilvl w:val="0"/>
          <w:numId w:val="15"/>
        </w:numPr>
        <w:suppressAutoHyphens w:val="0"/>
        <w:spacing w:after="160" w:line="259" w:lineRule="auto"/>
        <w:ind w:hanging="720"/>
        <w:contextualSpacing/>
        <w:jc w:val="both"/>
      </w:pPr>
      <w:r w:rsidRPr="00E637A2">
        <w:t xml:space="preserve">Izpildītājs Līguma noslēgšanas vai Līguma izpildes laikā sniedzis nepatiesas </w:t>
      </w:r>
      <w:r w:rsidRPr="00E637A2">
        <w:tab/>
        <w:t>ziņas vai apliecinājumus;</w:t>
      </w:r>
    </w:p>
    <w:p w:rsidR="00A851FF" w:rsidRPr="00E637A2" w:rsidRDefault="00A851FF" w:rsidP="00A851FF">
      <w:pPr>
        <w:numPr>
          <w:ilvl w:val="0"/>
          <w:numId w:val="15"/>
        </w:numPr>
        <w:suppressAutoHyphens w:val="0"/>
        <w:spacing w:after="160" w:line="259" w:lineRule="auto"/>
        <w:ind w:hanging="720"/>
        <w:contextualSpacing/>
        <w:jc w:val="both"/>
      </w:pPr>
      <w:r w:rsidRPr="00E637A2">
        <w:t xml:space="preserve">Izpildītājs Līguma noslēgšanas vai Līguma izpildes laikā pārkāpis normatīvo </w:t>
      </w:r>
      <w:r w:rsidRPr="00E637A2">
        <w:tab/>
        <w:t>aktu attiecībā uz Līguma slēgšanu vai izpildi;</w:t>
      </w:r>
    </w:p>
    <w:p w:rsidR="00A851FF" w:rsidRPr="00E637A2" w:rsidRDefault="00A851FF" w:rsidP="00A851FF">
      <w:pPr>
        <w:numPr>
          <w:ilvl w:val="0"/>
          <w:numId w:val="15"/>
        </w:numPr>
        <w:suppressAutoHyphens w:val="0"/>
        <w:spacing w:after="160" w:line="259" w:lineRule="auto"/>
        <w:ind w:left="1560" w:hanging="851"/>
        <w:contextualSpacing/>
        <w:jc w:val="both"/>
      </w:pPr>
      <w:r w:rsidRPr="00E637A2">
        <w:t>Izpildītājs Pasūtītājam nodarījis zaudējumus;</w:t>
      </w:r>
    </w:p>
    <w:p w:rsidR="00A851FF" w:rsidRPr="00E637A2" w:rsidRDefault="00A851FF" w:rsidP="00A851FF">
      <w:pPr>
        <w:numPr>
          <w:ilvl w:val="0"/>
          <w:numId w:val="15"/>
        </w:numPr>
        <w:suppressAutoHyphens w:val="0"/>
        <w:spacing w:after="160" w:line="259" w:lineRule="auto"/>
        <w:ind w:left="1560" w:hanging="851"/>
        <w:contextualSpacing/>
        <w:jc w:val="both"/>
      </w:pPr>
      <w:r w:rsidRPr="00E637A2">
        <w:t>Izpildītājs ir patvaļīgi pārtraucis Līguma izpildi, tai skaitā piegādātājs nav sasniedzams juridiskajā adresē vai deklarētajā dzīvesvietas adresē;</w:t>
      </w:r>
    </w:p>
    <w:p w:rsidR="00A851FF" w:rsidRPr="00E637A2" w:rsidRDefault="00A851FF" w:rsidP="00A851FF">
      <w:pPr>
        <w:numPr>
          <w:ilvl w:val="0"/>
          <w:numId w:val="15"/>
        </w:numPr>
        <w:suppressAutoHyphens w:val="0"/>
        <w:spacing w:after="160" w:line="259" w:lineRule="auto"/>
        <w:ind w:left="1560" w:hanging="851"/>
        <w:contextualSpacing/>
        <w:jc w:val="both"/>
      </w:pPr>
      <w:r w:rsidRPr="00E637A2">
        <w:t>Ministru kabinets ir pieņēmis lēmumu par attiecīgā struktūrfondu plānošanas perioda prioritāšu pārskatīšanu, un tādēļ Pasūtītājam ir būtiski samazināts vai atcelts ārvalstu finanšu instrumenta finansējums, ko Pasūtītājs gribēja izmantot Līgumā paredzēto maksājuma saistību segšanai.</w:t>
      </w:r>
    </w:p>
    <w:p w:rsidR="00A851FF" w:rsidRPr="00E637A2" w:rsidRDefault="00A851FF" w:rsidP="00A851FF">
      <w:pPr>
        <w:suppressAutoHyphens w:val="0"/>
        <w:ind w:left="720" w:hanging="720"/>
        <w:contextualSpacing/>
        <w:jc w:val="both"/>
        <w:rPr>
          <w:lang w:eastAsia="en-US"/>
        </w:rPr>
      </w:pPr>
      <w:r w:rsidRPr="00E637A2">
        <w:rPr>
          <w:sz w:val="22"/>
        </w:rPr>
        <w:t>11.8.</w:t>
      </w:r>
      <w:r w:rsidRPr="00E637A2">
        <w:tab/>
        <w:t xml:space="preserve">Lai novērstu neatbilstoši veiktu izmaksu risku </w:t>
      </w:r>
      <w:r w:rsidRPr="00E637A2">
        <w:rPr>
          <w:bCs/>
          <w:color w:val="0F0F0F"/>
          <w:shd w:val="clear" w:color="auto" w:fill="FFFFFF"/>
        </w:rPr>
        <w:t>Eiropas Reģionālās attīstības</w:t>
      </w:r>
      <w:r w:rsidRPr="00E637A2">
        <w:rPr>
          <w:b/>
        </w:rPr>
        <w:t xml:space="preserve"> </w:t>
      </w:r>
      <w:r w:rsidRPr="00E637A2">
        <w:t xml:space="preserve">fondu finansētā projektā, </w:t>
      </w:r>
      <w:r w:rsidRPr="00E637A2">
        <w:rPr>
          <w:lang w:eastAsia="en-US"/>
        </w:rPr>
        <w:t>Pasūtītājam ir tiesības vienpusēji izbeigt Līgumu</w:t>
      </w:r>
      <w:r w:rsidRPr="00E637A2">
        <w:t>, nosūtot Izpildītājam rakstisku paziņojumu vismaz 20 (</w:t>
      </w:r>
      <w:r w:rsidRPr="00E637A2">
        <w:rPr>
          <w:i/>
        </w:rPr>
        <w:t>divdesmit</w:t>
      </w:r>
      <w:r w:rsidRPr="00E637A2">
        <w:t>) darba dienas iepriekš, šādos gadījumos:</w:t>
      </w:r>
    </w:p>
    <w:p w:rsidR="00A851FF" w:rsidRPr="00E637A2" w:rsidRDefault="00A851FF" w:rsidP="00A851FF">
      <w:pPr>
        <w:suppressAutoHyphens w:val="0"/>
        <w:ind w:left="1418" w:hanging="709"/>
        <w:jc w:val="both"/>
      </w:pPr>
      <w:r w:rsidRPr="00E637A2">
        <w:rPr>
          <w:sz w:val="22"/>
        </w:rPr>
        <w:lastRenderedPageBreak/>
        <w:t>11.8.1.</w:t>
      </w:r>
      <w:r w:rsidRPr="00E637A2">
        <w:tab/>
        <w:t>ja Ministru kabinetā ir ierosināta attiecīgā Eiropas Savienības fondu plānošanas perioda prioritāšu un aktivitāšu pārskatīšana, kā rezultātā Pasūtītājam var tikt samazināts vai atsaukts Eiropas Savienības fondu finansējums, ko Pasūtītājs bija paredzējis izmantot Līgumā paredzēto maksājuma saistību segšanai;</w:t>
      </w:r>
    </w:p>
    <w:p w:rsidR="00A851FF" w:rsidRPr="00E637A2" w:rsidRDefault="00A851FF" w:rsidP="00A851FF">
      <w:pPr>
        <w:suppressAutoHyphens w:val="0"/>
        <w:ind w:left="1418" w:hanging="709"/>
        <w:jc w:val="both"/>
      </w:pPr>
      <w:r w:rsidRPr="00E637A2">
        <w:rPr>
          <w:sz w:val="22"/>
        </w:rPr>
        <w:t>11.8.2.</w:t>
      </w:r>
      <w:r w:rsidRPr="00E637A2">
        <w:tab/>
        <w:t>pēc Eiropas Savienības fondu vadībā iesaistītas kompetentās iestādes vai Ministru kabineta lēmuma.</w:t>
      </w:r>
    </w:p>
    <w:p w:rsidR="00A851FF" w:rsidRPr="00E637A2" w:rsidRDefault="00A851FF" w:rsidP="00A851FF">
      <w:pPr>
        <w:suppressAutoHyphens w:val="0"/>
        <w:ind w:left="720" w:hanging="720"/>
        <w:jc w:val="both"/>
      </w:pPr>
      <w:r w:rsidRPr="00E637A2">
        <w:rPr>
          <w:sz w:val="22"/>
        </w:rPr>
        <w:t>11.9.</w:t>
      </w:r>
      <w:r w:rsidRPr="00E637A2">
        <w:tab/>
        <w:t>Līguma izbeigšana Līguma 11.7. apakšpunktā minētajos gadījumos nav pamats zaudējumu atlīdzības vai cita veida kompensācijas izmaksai Izpildītājam vai jebkādu sankciju piemērošanai Pasūtītājam.</w:t>
      </w:r>
    </w:p>
    <w:p w:rsidR="00A851FF" w:rsidRPr="00E637A2" w:rsidRDefault="00A851FF" w:rsidP="00A851FF">
      <w:pPr>
        <w:suppressAutoHyphens w:val="0"/>
        <w:ind w:left="709" w:hanging="709"/>
        <w:jc w:val="both"/>
      </w:pPr>
      <w:r w:rsidRPr="00E637A2">
        <w:t>11.10. Ja Izpildītājs nepilda ar Līgumu uzņemtās saistības vai ja Līgums tiek pārtraukts Izpildītāja vainas dēļ, Izpildītājam ir pienākums maksāt līgumsodu 10 % (</w:t>
      </w:r>
      <w:r w:rsidRPr="00E637A2">
        <w:rPr>
          <w:i/>
        </w:rPr>
        <w:t>desmit procentu</w:t>
      </w:r>
      <w:r w:rsidRPr="00E637A2">
        <w:t>) apmērā no Līguma summas.</w:t>
      </w:r>
    </w:p>
    <w:p w:rsidR="00A851FF" w:rsidRPr="00E637A2" w:rsidRDefault="00A851FF" w:rsidP="00A851FF">
      <w:pPr>
        <w:numPr>
          <w:ilvl w:val="1"/>
          <w:numId w:val="16"/>
        </w:numPr>
        <w:suppressAutoHyphens w:val="0"/>
        <w:spacing w:after="160" w:line="259" w:lineRule="auto"/>
        <w:ind w:left="709" w:hanging="709"/>
        <w:jc w:val="both"/>
        <w:rPr>
          <w:szCs w:val="20"/>
        </w:rPr>
      </w:pPr>
      <w:r w:rsidRPr="00E637A2">
        <w:rPr>
          <w:szCs w:val="20"/>
        </w:rPr>
        <w:t>Līguma darbība tiek izbeigta, ja turpmāku Līguma izpildi padara neiespējamu vai apgrūtina nepārvarama vara.</w:t>
      </w:r>
    </w:p>
    <w:p w:rsidR="00A851FF" w:rsidRPr="00E637A2" w:rsidRDefault="00A851FF" w:rsidP="00A851FF">
      <w:pPr>
        <w:suppressAutoHyphens w:val="0"/>
        <w:ind w:left="709" w:hanging="709"/>
        <w:jc w:val="center"/>
      </w:pPr>
    </w:p>
    <w:p w:rsidR="00A851FF" w:rsidRPr="00E637A2" w:rsidRDefault="00A851FF" w:rsidP="00A851FF">
      <w:pPr>
        <w:suppressAutoHyphens w:val="0"/>
        <w:ind w:left="709" w:hanging="709"/>
        <w:jc w:val="center"/>
        <w:rPr>
          <w:b/>
        </w:rPr>
      </w:pPr>
      <w:r w:rsidRPr="00E637A2">
        <w:rPr>
          <w:b/>
        </w:rPr>
        <w:t>12.</w:t>
      </w:r>
      <w:r w:rsidRPr="00E637A2">
        <w:rPr>
          <w:b/>
        </w:rPr>
        <w:tab/>
        <w:t>Apakšlīgumi</w:t>
      </w:r>
    </w:p>
    <w:p w:rsidR="00A851FF" w:rsidRPr="00E637A2" w:rsidRDefault="00A851FF" w:rsidP="00A851FF">
      <w:pPr>
        <w:suppressAutoHyphens w:val="0"/>
        <w:ind w:left="709" w:hanging="709"/>
        <w:jc w:val="both"/>
      </w:pPr>
      <w:r w:rsidRPr="00E637A2">
        <w:t>12.1.</w:t>
      </w:r>
      <w:r w:rsidRPr="00E637A2">
        <w:tab/>
        <w:t>Izpildītājam ir atļauts slēgt līgumus par noteiktu Darbu izpildi tikai ar iepirkuma piedāvājumā norādītajiem apakšuzņēmējiem. Līguma darbības laikā apakšuzņēmējus, kuri nav norādīti Izpildītāja iepirkuma piedāvājumā var mainīt tikai ar Pasūtītāja rakstveida piekrišanu, izņemot tos apakšuzņēmējus, kuru sniedzamo pakalpojumu/piegāžu vērtība ir līdz 10 procentiem no kopējās iepirkuma līguma vērtības. Noslēgtā apakšuzņēmuma līguma noteikumi nedrīkst būt pretrunā ar šī Līguma noteikumiem.</w:t>
      </w:r>
    </w:p>
    <w:p w:rsidR="00A851FF" w:rsidRPr="00E637A2" w:rsidRDefault="00A851FF" w:rsidP="00A851FF">
      <w:pPr>
        <w:suppressAutoHyphens w:val="0"/>
        <w:ind w:left="709" w:hanging="709"/>
        <w:jc w:val="both"/>
      </w:pPr>
      <w:r w:rsidRPr="00E637A2">
        <w:t>12.2.</w:t>
      </w:r>
      <w:r w:rsidRPr="00E637A2">
        <w:tab/>
        <w:t>Ja Izpildītājs vēlas veikt to apakšuzņēmēju, kuri Izpildītāja piedāvājumā norādīti kā apakšuzņēmēji, nomaiņu (ja Izpildītājs savā piedāvājumā  balstījies uz šo apakšuzņēmēju iespējām, lai apliecinātu savas kvalifikācijas atbilstību nolikumā noteiktajām prasībām vai ja apakšuzņēmēja sniedzamā pakalpojumu vērtība ir vismaz 10 procenti no kopējās iepirkuma līguma vērtības), iesaistīšanu līguma izpildē, tad jāiesniedz rakstveida iesniegums Pasūtītājam un jāsaņem rakstveida piekrišana. Pasūtītājs piekrīt apakšuzņēmēja nomaiņai, ja uz piedāvāto apakšuzņēmēju neat</w:t>
      </w:r>
      <w:r w:rsidR="008245DC" w:rsidRPr="00E637A2">
        <w:t>tiecas PIL  62. panta</w:t>
      </w:r>
      <w:r w:rsidRPr="00E637A2">
        <w:t xml:space="preserve"> trešās daļas 1., 2., 3., 4. punkti, ceturtajā daļā minētie nosacījumi. </w:t>
      </w:r>
    </w:p>
    <w:p w:rsidR="00A851FF" w:rsidRPr="00E637A2" w:rsidRDefault="00A851FF" w:rsidP="00A851FF">
      <w:pPr>
        <w:suppressAutoHyphens w:val="0"/>
        <w:ind w:left="709" w:hanging="709"/>
        <w:jc w:val="both"/>
      </w:pPr>
      <w:r w:rsidRPr="00E637A2">
        <w:t>12.3.</w:t>
      </w:r>
      <w:r w:rsidRPr="00E637A2">
        <w:tab/>
        <w:t>Ja Izpi</w:t>
      </w:r>
      <w:r w:rsidR="00574D7C" w:rsidRPr="00E637A2">
        <w:t>ldītājs vēlas veikt tā apakšuzņēmēja</w:t>
      </w:r>
      <w:r w:rsidRPr="00E637A2">
        <w:t xml:space="preserve"> uz kuru iespējām tas balstījies, lai apliecinātu savas kvalifikācijas atbilstību un iepirkuma nolikumā izvirzītajām prasībām, nomaiņu, tad jāiesniedz rakstveida iesniegums Pasūtītājam. Iesniegumā jāno</w:t>
      </w:r>
      <w:r w:rsidR="00574D7C" w:rsidRPr="00E637A2">
        <w:t xml:space="preserve">rāda pamatojums </w:t>
      </w:r>
      <w:r w:rsidRPr="00E637A2">
        <w:t>apakšuzņēmēju nomaiņai, kā arī jāiesniedz dokumenti, kas apli</w:t>
      </w:r>
      <w:r w:rsidR="00574D7C" w:rsidRPr="00E637A2">
        <w:t xml:space="preserve">ecina nomaināmo </w:t>
      </w:r>
      <w:r w:rsidRPr="00E637A2">
        <w:t xml:space="preserve">apakšuzņēmēju atbilstību iepirkuma dokumentos noteiktajām prasībām. </w:t>
      </w:r>
      <w:r w:rsidR="00574D7C" w:rsidRPr="00E637A2">
        <w:t xml:space="preserve">Pasūtītājs piekrīt </w:t>
      </w:r>
      <w:r w:rsidRPr="00E637A2">
        <w:t>apakšuzņēmēju nomaiņai, ja:</w:t>
      </w:r>
    </w:p>
    <w:p w:rsidR="00A851FF" w:rsidRPr="00E637A2" w:rsidRDefault="00A851FF" w:rsidP="00A851FF">
      <w:pPr>
        <w:suppressAutoHyphens w:val="0"/>
        <w:ind w:left="709" w:hanging="709"/>
        <w:jc w:val="both"/>
      </w:pPr>
      <w:r w:rsidRPr="00E637A2">
        <w:t>12.3.1.</w:t>
      </w:r>
      <w:r w:rsidRPr="00E637A2">
        <w:tab/>
        <w:t>Izpildītāja piedāvātais personāls vai apakšuzņēmējs uz kuru iespējām pretendents balstījies atbilst tām iepirkuma nolikumā un normatīvajos aktos noteiktajām prasībām, kas attiecas uz Izpildītāja personālu vai apakšuzņēmējiem;</w:t>
      </w:r>
    </w:p>
    <w:p w:rsidR="00A851FF" w:rsidRPr="00E637A2" w:rsidRDefault="00A851FF" w:rsidP="00A851FF">
      <w:pPr>
        <w:suppressAutoHyphens w:val="0"/>
        <w:ind w:left="709" w:hanging="709"/>
        <w:jc w:val="both"/>
      </w:pPr>
      <w:r w:rsidRPr="00E637A2">
        <w:t>12.3.2.</w:t>
      </w:r>
      <w:r w:rsidRPr="00E637A2">
        <w:tab/>
        <w:t>Piedāvātajam apakšuzņēmējam, uz kura iespējām iepirkuma procedūrā izraudzītais pretendents balstījies, lai apliecinātu savas kvalifikācijas atbilstību paziņojumā par līgumu un iepirkuma procedūras dokumentos noteiktajām prasībām, ir vismaz tāda pati kvalifikācija, uz kādu Izpildītājs atsaucies, apliecinot atbilstību iepirkuma nolikumā noteiktajām prasībām;</w:t>
      </w:r>
    </w:p>
    <w:p w:rsidR="00A851FF" w:rsidRPr="00E637A2" w:rsidRDefault="00A851FF" w:rsidP="00A851FF">
      <w:pPr>
        <w:suppressAutoHyphens w:val="0"/>
        <w:ind w:left="709" w:hanging="709"/>
        <w:jc w:val="both"/>
      </w:pPr>
      <w:r w:rsidRPr="00E637A2">
        <w:t>12.3.3.</w:t>
      </w:r>
      <w:r w:rsidRPr="00E637A2">
        <w:tab/>
        <w:t>Uz piedāvāto apakšuzņēmēju, kura veicamo vai sniedzamo piegāzu/pakalpojumu vērtība ir vismaz 10 procenti no kopējās iepirkuma līguma vērtības vai apakšuzņēmēju uz kura iespējām pretendents balstās, lai apliecinātu, ka tā kvalifikācija atbilst paziņojumā par līgumu vai iepirkuma procedūras dokumentos noteiktajām prasībām neattiecas Publisko iepirkumu likuma 42. panta pirmās daļas 1. ( pirmais punkts neattiecās uz apakšuzņēmēju kura veicamo vai sniedzamo pakalpojumu vērtība ir vismaz 10 procenti no kopējās iepirkuma līguma vērtības), 2., 3., 4., 5., 6. vai 7.punktā minētie nosacījumi.</w:t>
      </w:r>
    </w:p>
    <w:p w:rsidR="00A851FF" w:rsidRPr="00E637A2" w:rsidRDefault="00A851FF" w:rsidP="00A851FF">
      <w:pPr>
        <w:suppressAutoHyphens w:val="0"/>
        <w:ind w:left="709" w:hanging="709"/>
        <w:jc w:val="both"/>
      </w:pPr>
      <w:r w:rsidRPr="00E637A2">
        <w:lastRenderedPageBreak/>
        <w:t>12.4.</w:t>
      </w:r>
      <w:r w:rsidRPr="00E637A2">
        <w:tab/>
        <w:t>Pasūtītājs pieņem lēmumu atļaut vai atteikt Izpildītāja personāla vai apakšuzņēmēju uz kuru iespējām pretendents balstījies nomaiņu līguma izpildē iespējami īsā laikā, bet ne vēlāk kā 5 (piecu) darba dienu laikā pēc tam, kad saņēmis visu informāciju un dokumentus, kas nepieciešami lēmuma pieņemšanai saskaņā ar šīs līguma nodaļas noteikumiem.</w:t>
      </w:r>
    </w:p>
    <w:p w:rsidR="00A851FF" w:rsidRPr="00E637A2" w:rsidRDefault="00A851FF" w:rsidP="00A851FF">
      <w:pPr>
        <w:suppressAutoHyphens w:val="0"/>
        <w:ind w:left="709" w:hanging="709"/>
        <w:jc w:val="both"/>
      </w:pPr>
    </w:p>
    <w:p w:rsidR="00A851FF" w:rsidRPr="00E637A2" w:rsidRDefault="00A851FF" w:rsidP="00A851FF">
      <w:pPr>
        <w:keepNext/>
        <w:keepLines/>
        <w:jc w:val="center"/>
      </w:pPr>
      <w:r w:rsidRPr="00E637A2">
        <w:rPr>
          <w:b/>
        </w:rPr>
        <w:t>13.   Nobeiguma nosacījumi</w:t>
      </w:r>
    </w:p>
    <w:p w:rsidR="00A851FF" w:rsidRPr="00E637A2" w:rsidRDefault="00A851FF" w:rsidP="00A851FF">
      <w:pPr>
        <w:keepNext/>
        <w:keepLines/>
        <w:numPr>
          <w:ilvl w:val="1"/>
          <w:numId w:val="22"/>
        </w:numPr>
        <w:suppressAutoHyphens w:val="0"/>
        <w:spacing w:after="160" w:line="259" w:lineRule="auto"/>
        <w:ind w:left="709" w:hanging="709"/>
        <w:contextualSpacing/>
        <w:jc w:val="both"/>
      </w:pPr>
      <w:r w:rsidRPr="00E637A2">
        <w:t xml:space="preserve"> Līguma nodaļu virsraksti ir lietoti vienīgi ērtībai un nevar tikt izmantoti šī Līguma noteikumu interpretācijai.</w:t>
      </w:r>
    </w:p>
    <w:p w:rsidR="00A851FF" w:rsidRPr="00E637A2" w:rsidRDefault="00A851FF" w:rsidP="00A851FF">
      <w:pPr>
        <w:numPr>
          <w:ilvl w:val="1"/>
          <w:numId w:val="22"/>
        </w:numPr>
        <w:suppressAutoHyphens w:val="0"/>
        <w:spacing w:after="160" w:line="259" w:lineRule="auto"/>
        <w:ind w:left="709" w:hanging="709"/>
        <w:contextualSpacing/>
        <w:jc w:val="both"/>
      </w:pPr>
      <w:r w:rsidRPr="00E637A2">
        <w:t>Pusēm ir jāinformē vienai otra nedēļas laikā par savu rekvizītu (nosaukuma, adreses, norēķinu rekvizītu un tml.) maiņu rakstiski, apstiprinot ar Pasūtītāja parakstu.</w:t>
      </w:r>
    </w:p>
    <w:p w:rsidR="00A851FF" w:rsidRPr="00E637A2" w:rsidRDefault="00A851FF" w:rsidP="00155C2D">
      <w:pPr>
        <w:numPr>
          <w:ilvl w:val="1"/>
          <w:numId w:val="22"/>
        </w:numPr>
        <w:suppressAutoHyphens w:val="0"/>
        <w:spacing w:line="259" w:lineRule="auto"/>
        <w:ind w:left="709" w:hanging="709"/>
        <w:jc w:val="both"/>
      </w:pPr>
      <w:r w:rsidRPr="00E637A2">
        <w:t>Visus strīdus un domstarpības, kas varētu rasties sakarā ar Līguma izpildi, Puses centīsies atrisināt sarunu ceļā. Gadījumā, ja 20 (</w:t>
      </w:r>
      <w:r w:rsidRPr="00E637A2">
        <w:rPr>
          <w:i/>
        </w:rPr>
        <w:t>divdesmit</w:t>
      </w:r>
      <w:r w:rsidRPr="00E637A2">
        <w:t>) dienu laikā sarunu ceļā strīds netiks atrisināts, Puses vienojas strīdus risināt tiesā, atbilstoši Latvijas Republikas normatīvo aktu prasībām</w:t>
      </w:r>
      <w:r w:rsidRPr="00E637A2">
        <w:rPr>
          <w:spacing w:val="2"/>
        </w:rPr>
        <w:t xml:space="preserve"> Latvijas Republikas tiesā</w:t>
      </w:r>
      <w:r w:rsidRPr="00E637A2">
        <w:t>.</w:t>
      </w:r>
    </w:p>
    <w:p w:rsidR="00A851FF" w:rsidRPr="00E637A2" w:rsidRDefault="00A851FF" w:rsidP="00155C2D">
      <w:pPr>
        <w:numPr>
          <w:ilvl w:val="1"/>
          <w:numId w:val="22"/>
        </w:numPr>
        <w:suppressAutoHyphens w:val="0"/>
        <w:spacing w:line="259" w:lineRule="auto"/>
        <w:ind w:left="709" w:hanging="709"/>
        <w:jc w:val="both"/>
      </w:pPr>
      <w:r w:rsidRPr="00E637A2">
        <w:t>Līgums sastādīts latviešu valodā, divos eksemplāros. Abiem Līguma eksemplāriem ir vienāds juridiskais spēks. Viens no eksemplāriem glabājas pie Pasūtītāja, otrs – pie Izpildītāja.</w:t>
      </w:r>
    </w:p>
    <w:p w:rsidR="00A851FF" w:rsidRPr="00E637A2" w:rsidRDefault="00A851FF" w:rsidP="00155C2D">
      <w:pPr>
        <w:numPr>
          <w:ilvl w:val="1"/>
          <w:numId w:val="22"/>
        </w:numPr>
        <w:suppressAutoHyphens w:val="0"/>
        <w:spacing w:line="259" w:lineRule="auto"/>
        <w:ind w:left="709" w:hanging="709"/>
        <w:jc w:val="both"/>
      </w:pPr>
      <w:r w:rsidRPr="00E637A2">
        <w:t>Visos citos jautājumos, ko neregulē Līguma noteikumi, Puses ievēro spēkā esošajos Latvijas Republikas normatīvajos aktos noteikto kārtību.</w:t>
      </w:r>
    </w:p>
    <w:p w:rsidR="00A851FF" w:rsidRPr="00E637A2" w:rsidRDefault="00A851FF" w:rsidP="00155C2D">
      <w:pPr>
        <w:numPr>
          <w:ilvl w:val="1"/>
          <w:numId w:val="22"/>
        </w:numPr>
        <w:suppressAutoHyphens w:val="0"/>
        <w:spacing w:line="259" w:lineRule="auto"/>
        <w:ind w:left="709" w:hanging="709"/>
        <w:jc w:val="both"/>
      </w:pPr>
      <w:r w:rsidRPr="00E637A2">
        <w:t>Puses ar saviem parakstiem apliecina, ka tām ir saprotams Līguma saturs, nozīme un sekas, tie atzīst Līgumu par pareizu, savstarpēji izdevīgu, un labprātīgi vēlas to pildīt.</w:t>
      </w:r>
    </w:p>
    <w:p w:rsidR="00A851FF" w:rsidRPr="00E637A2" w:rsidRDefault="00A851FF" w:rsidP="00155C2D">
      <w:pPr>
        <w:numPr>
          <w:ilvl w:val="1"/>
          <w:numId w:val="22"/>
        </w:numPr>
        <w:suppressAutoHyphens w:val="0"/>
        <w:spacing w:line="259" w:lineRule="auto"/>
        <w:ind w:left="709" w:hanging="709"/>
        <w:jc w:val="both"/>
      </w:pPr>
      <w:r w:rsidRPr="00E637A2">
        <w:t>Līgumam pievienoti šādi pielikumi:</w:t>
      </w:r>
    </w:p>
    <w:p w:rsidR="00A851FF" w:rsidRPr="00E637A2" w:rsidRDefault="00A851FF" w:rsidP="00155C2D">
      <w:pPr>
        <w:numPr>
          <w:ilvl w:val="2"/>
          <w:numId w:val="22"/>
        </w:numPr>
        <w:suppressAutoHyphens w:val="0"/>
        <w:spacing w:line="259" w:lineRule="auto"/>
        <w:jc w:val="both"/>
      </w:pPr>
      <w:r w:rsidRPr="00E637A2">
        <w:t>Tehniskā un Finanšu piedāvājuma kopija – 1.pielikums;</w:t>
      </w:r>
    </w:p>
    <w:p w:rsidR="00A851FF" w:rsidRPr="00E637A2" w:rsidRDefault="00A851FF" w:rsidP="00155C2D">
      <w:pPr>
        <w:numPr>
          <w:ilvl w:val="2"/>
          <w:numId w:val="22"/>
        </w:numPr>
        <w:suppressAutoHyphens w:val="0"/>
        <w:spacing w:line="259" w:lineRule="auto"/>
        <w:jc w:val="both"/>
      </w:pPr>
      <w:r w:rsidRPr="00E637A2">
        <w:t>Tehniskās specifikācijas kopij</w:t>
      </w:r>
      <w:r w:rsidR="00E54D77" w:rsidRPr="00E637A2">
        <w:t>a</w:t>
      </w:r>
      <w:r w:rsidRPr="00E637A2">
        <w:tab/>
        <w:t>– 2.pielikums;</w:t>
      </w:r>
    </w:p>
    <w:p w:rsidR="00A851FF" w:rsidRPr="00E637A2" w:rsidRDefault="00A851FF" w:rsidP="00155C2D">
      <w:pPr>
        <w:numPr>
          <w:ilvl w:val="2"/>
          <w:numId w:val="22"/>
        </w:numPr>
        <w:suppressAutoHyphens w:val="0"/>
        <w:spacing w:line="259" w:lineRule="auto"/>
        <w:jc w:val="both"/>
      </w:pPr>
      <w:r w:rsidRPr="00E637A2">
        <w:t>Preču nodošanas – pieņemšanas akta veidlapa</w:t>
      </w:r>
      <w:r w:rsidRPr="00E637A2">
        <w:tab/>
        <w:t>– 3.pielikums.</w:t>
      </w:r>
    </w:p>
    <w:p w:rsidR="00A851FF" w:rsidRPr="00E637A2" w:rsidRDefault="00A851FF" w:rsidP="00A851FF">
      <w:pPr>
        <w:rPr>
          <w:b/>
          <w:bCs/>
        </w:rPr>
      </w:pPr>
    </w:p>
    <w:p w:rsidR="00A851FF" w:rsidRPr="00E637A2" w:rsidRDefault="00A851FF" w:rsidP="00A851FF">
      <w:pPr>
        <w:numPr>
          <w:ilvl w:val="0"/>
          <w:numId w:val="22"/>
        </w:numPr>
        <w:suppressAutoHyphens w:val="0"/>
        <w:spacing w:after="160" w:line="259" w:lineRule="auto"/>
        <w:contextualSpacing/>
        <w:jc w:val="center"/>
        <w:rPr>
          <w:b/>
          <w:noProof/>
          <w:kern w:val="1"/>
          <w:lang w:val="en-US" w:eastAsia="en-US" w:bidi="hi-IN"/>
        </w:rPr>
      </w:pPr>
      <w:bookmarkStart w:id="4" w:name="_Toc337802635"/>
      <w:r w:rsidRPr="00E637A2">
        <w:rPr>
          <w:b/>
          <w:noProof/>
          <w:kern w:val="1"/>
          <w:lang w:val="en-US" w:eastAsia="en-US" w:bidi="hi-IN"/>
        </w:rPr>
        <w:t>Pušu rekvizīti</w:t>
      </w:r>
      <w:bookmarkEnd w:id="4"/>
    </w:p>
    <w:p w:rsidR="00A851FF" w:rsidRPr="00E637A2" w:rsidRDefault="00A851FF" w:rsidP="00A851FF">
      <w:pPr>
        <w:suppressAutoHyphens w:val="0"/>
        <w:spacing w:after="160" w:line="259" w:lineRule="auto"/>
        <w:ind w:left="480"/>
        <w:contextualSpacing/>
        <w:rPr>
          <w:b/>
          <w:noProof/>
          <w:kern w:val="1"/>
          <w:lang w:val="en-US" w:eastAsia="en-US" w:bidi="hi-IN"/>
        </w:rPr>
      </w:pPr>
    </w:p>
    <w:p w:rsidR="00A851FF" w:rsidRPr="00E637A2" w:rsidRDefault="00A851FF" w:rsidP="00A851FF">
      <w:pPr>
        <w:jc w:val="right"/>
        <w:rPr>
          <w:b/>
          <w:sz w:val="20"/>
          <w:szCs w:val="20"/>
        </w:rPr>
      </w:pPr>
    </w:p>
    <w:tbl>
      <w:tblPr>
        <w:tblW w:w="9648" w:type="dxa"/>
        <w:tblLayout w:type="fixed"/>
        <w:tblLook w:val="0000" w:firstRow="0" w:lastRow="0" w:firstColumn="0" w:lastColumn="0" w:noHBand="0" w:noVBand="0"/>
      </w:tblPr>
      <w:tblGrid>
        <w:gridCol w:w="4428"/>
        <w:gridCol w:w="540"/>
        <w:gridCol w:w="4680"/>
      </w:tblGrid>
      <w:tr w:rsidR="00A851FF" w:rsidRPr="00E637A2" w:rsidTr="003256D1">
        <w:trPr>
          <w:trHeight w:val="1930"/>
        </w:trPr>
        <w:tc>
          <w:tcPr>
            <w:tcW w:w="4428" w:type="dxa"/>
          </w:tcPr>
          <w:p w:rsidR="00A851FF" w:rsidRPr="00E637A2" w:rsidRDefault="00A851FF" w:rsidP="00A851FF">
            <w:pPr>
              <w:widowControl w:val="0"/>
              <w:tabs>
                <w:tab w:val="center" w:pos="4320"/>
                <w:tab w:val="right" w:pos="8640"/>
              </w:tabs>
              <w:suppressAutoHyphens w:val="0"/>
              <w:overflowPunct w:val="0"/>
              <w:autoSpaceDE w:val="0"/>
              <w:autoSpaceDN w:val="0"/>
              <w:adjustRightInd w:val="0"/>
              <w:rPr>
                <w:b/>
                <w:kern w:val="28"/>
                <w:lang w:eastAsia="lv-LV"/>
              </w:rPr>
            </w:pPr>
            <w:r w:rsidRPr="00E637A2">
              <w:rPr>
                <w:b/>
                <w:kern w:val="28"/>
                <w:lang w:eastAsia="lv-LV"/>
              </w:rPr>
              <w:t>PASŪTĪTĀJS:</w:t>
            </w:r>
          </w:p>
          <w:p w:rsidR="00A851FF" w:rsidRPr="00E637A2" w:rsidRDefault="00A851FF" w:rsidP="00A851FF">
            <w:pPr>
              <w:widowControl w:val="0"/>
              <w:tabs>
                <w:tab w:val="center" w:pos="4320"/>
                <w:tab w:val="right" w:pos="8640"/>
              </w:tabs>
              <w:suppressAutoHyphens w:val="0"/>
              <w:overflowPunct w:val="0"/>
              <w:autoSpaceDE w:val="0"/>
              <w:autoSpaceDN w:val="0"/>
              <w:adjustRightInd w:val="0"/>
              <w:rPr>
                <w:kern w:val="28"/>
                <w:lang w:eastAsia="lv-LV"/>
              </w:rPr>
            </w:pPr>
            <w:r w:rsidRPr="00E637A2">
              <w:rPr>
                <w:kern w:val="28"/>
                <w:lang w:eastAsia="lv-LV"/>
              </w:rPr>
              <w:t xml:space="preserve">Līvānu novada dome </w:t>
            </w:r>
          </w:p>
          <w:p w:rsidR="00A851FF" w:rsidRPr="00E637A2" w:rsidRDefault="00A851FF" w:rsidP="00A851FF">
            <w:pPr>
              <w:suppressAutoHyphens w:val="0"/>
              <w:jc w:val="both"/>
              <w:rPr>
                <w:lang w:eastAsia="lv-LV"/>
              </w:rPr>
            </w:pPr>
            <w:r w:rsidRPr="00E637A2">
              <w:rPr>
                <w:lang w:eastAsia="lv-LV"/>
              </w:rPr>
              <w:t>Reģ.Nr.90000065595</w:t>
            </w:r>
          </w:p>
          <w:p w:rsidR="00A851FF" w:rsidRPr="00E637A2" w:rsidRDefault="00A851FF" w:rsidP="00A851FF">
            <w:pPr>
              <w:suppressAutoHyphens w:val="0"/>
              <w:jc w:val="both"/>
              <w:rPr>
                <w:lang w:eastAsia="lv-LV"/>
              </w:rPr>
            </w:pPr>
            <w:r w:rsidRPr="00E637A2">
              <w:rPr>
                <w:lang w:eastAsia="lv-LV"/>
              </w:rPr>
              <w:t>Rīgas iela 77, Līvāni, LV-5316</w:t>
            </w:r>
          </w:p>
          <w:p w:rsidR="00A851FF" w:rsidRPr="00E637A2" w:rsidRDefault="00A851FF" w:rsidP="00A851FF">
            <w:pPr>
              <w:widowControl w:val="0"/>
              <w:overflowPunct w:val="0"/>
              <w:autoSpaceDE w:val="0"/>
              <w:autoSpaceDN w:val="0"/>
              <w:textAlignment w:val="baseline"/>
              <w:rPr>
                <w:kern w:val="3"/>
                <w:lang w:val="en-GB" w:eastAsia="en-US"/>
              </w:rPr>
            </w:pPr>
            <w:r w:rsidRPr="00E637A2">
              <w:rPr>
                <w:kern w:val="3"/>
                <w:lang w:val="en-GB" w:eastAsia="en-US"/>
              </w:rPr>
              <w:t>AS “Citadele banka”</w:t>
            </w:r>
          </w:p>
          <w:p w:rsidR="00A851FF" w:rsidRPr="00E637A2" w:rsidRDefault="00A851FF" w:rsidP="00A851FF">
            <w:pPr>
              <w:widowControl w:val="0"/>
              <w:overflowPunct w:val="0"/>
              <w:autoSpaceDE w:val="0"/>
              <w:autoSpaceDN w:val="0"/>
              <w:textAlignment w:val="baseline"/>
              <w:rPr>
                <w:rFonts w:ascii="Calibri" w:eastAsia="Calibri" w:hAnsi="Calibri"/>
                <w:sz w:val="22"/>
                <w:szCs w:val="22"/>
                <w:lang w:eastAsia="en-US"/>
              </w:rPr>
            </w:pPr>
            <w:r w:rsidRPr="00E637A2">
              <w:rPr>
                <w:kern w:val="3"/>
                <w:lang w:val="en-GB" w:eastAsia="en-US"/>
              </w:rPr>
              <w:t>LV79PARX0004642660004</w:t>
            </w:r>
          </w:p>
          <w:p w:rsidR="00A851FF" w:rsidRPr="00E637A2" w:rsidRDefault="00A851FF" w:rsidP="00A851FF">
            <w:pPr>
              <w:suppressAutoHyphens w:val="0"/>
              <w:jc w:val="both"/>
              <w:rPr>
                <w:color w:val="000000"/>
                <w:lang w:eastAsia="lv-LV"/>
              </w:rPr>
            </w:pPr>
          </w:p>
        </w:tc>
        <w:tc>
          <w:tcPr>
            <w:tcW w:w="540" w:type="dxa"/>
          </w:tcPr>
          <w:p w:rsidR="00A851FF" w:rsidRPr="00E637A2" w:rsidRDefault="00A851FF" w:rsidP="00A851FF">
            <w:pPr>
              <w:suppressAutoHyphens w:val="0"/>
              <w:rPr>
                <w:b/>
              </w:rPr>
            </w:pPr>
          </w:p>
        </w:tc>
        <w:tc>
          <w:tcPr>
            <w:tcW w:w="4680" w:type="dxa"/>
          </w:tcPr>
          <w:p w:rsidR="00A851FF" w:rsidRPr="00E637A2" w:rsidRDefault="00A851FF" w:rsidP="00A851FF">
            <w:pPr>
              <w:suppressAutoHyphens w:val="0"/>
              <w:rPr>
                <w:b/>
                <w:lang w:eastAsia="lv-LV"/>
              </w:rPr>
            </w:pPr>
            <w:r w:rsidRPr="00E637A2">
              <w:rPr>
                <w:b/>
                <w:lang w:eastAsia="lv-LV"/>
              </w:rPr>
              <w:t>IZPILDĪTĀJS:</w:t>
            </w:r>
          </w:p>
          <w:p w:rsidR="00A851FF" w:rsidRPr="00E637A2" w:rsidRDefault="00A851FF" w:rsidP="00A851FF">
            <w:pPr>
              <w:suppressAutoHyphens w:val="0"/>
              <w:rPr>
                <w:lang w:eastAsia="lv-LV"/>
              </w:rPr>
            </w:pPr>
          </w:p>
        </w:tc>
      </w:tr>
      <w:tr w:rsidR="00A851FF" w:rsidRPr="00E637A2" w:rsidTr="003256D1">
        <w:tc>
          <w:tcPr>
            <w:tcW w:w="4428" w:type="dxa"/>
          </w:tcPr>
          <w:p w:rsidR="00A851FF" w:rsidRPr="00E637A2" w:rsidRDefault="00A851FF" w:rsidP="00A851FF">
            <w:pPr>
              <w:suppressAutoHyphens w:val="0"/>
              <w:jc w:val="both"/>
              <w:rPr>
                <w:b/>
                <w:bCs/>
                <w:i/>
                <w:iCs/>
                <w:lang w:eastAsia="lv-LV"/>
              </w:rPr>
            </w:pPr>
            <w:r w:rsidRPr="00E637A2">
              <w:rPr>
                <w:lang w:eastAsia="lv-LV"/>
              </w:rPr>
              <w:t>___________________________</w:t>
            </w:r>
          </w:p>
        </w:tc>
        <w:tc>
          <w:tcPr>
            <w:tcW w:w="540" w:type="dxa"/>
          </w:tcPr>
          <w:p w:rsidR="00A851FF" w:rsidRPr="00E637A2" w:rsidRDefault="00A851FF" w:rsidP="00A851FF">
            <w:pPr>
              <w:suppressAutoHyphens w:val="0"/>
            </w:pPr>
          </w:p>
        </w:tc>
        <w:tc>
          <w:tcPr>
            <w:tcW w:w="4680" w:type="dxa"/>
          </w:tcPr>
          <w:p w:rsidR="00A851FF" w:rsidRPr="00E637A2" w:rsidRDefault="00A851FF" w:rsidP="00A851FF">
            <w:pPr>
              <w:suppressAutoHyphens w:val="0"/>
            </w:pPr>
            <w:r w:rsidRPr="00E637A2">
              <w:rPr>
                <w:lang w:eastAsia="lv-LV"/>
              </w:rPr>
              <w:t>___________________________</w:t>
            </w:r>
          </w:p>
        </w:tc>
      </w:tr>
      <w:tr w:rsidR="00A851FF" w:rsidRPr="00E637A2" w:rsidTr="003256D1">
        <w:trPr>
          <w:trHeight w:val="511"/>
        </w:trPr>
        <w:tc>
          <w:tcPr>
            <w:tcW w:w="4428" w:type="dxa"/>
          </w:tcPr>
          <w:p w:rsidR="00A851FF" w:rsidRPr="00E637A2" w:rsidRDefault="00A851FF" w:rsidP="00A851FF">
            <w:pPr>
              <w:rPr>
                <w:bCs/>
                <w:lang w:eastAsia="lv-LV"/>
              </w:rPr>
            </w:pPr>
            <w:r w:rsidRPr="00E637A2">
              <w:rPr>
                <w:bCs/>
                <w:lang w:eastAsia="lv-LV"/>
              </w:rPr>
              <w:t>U. Skreivers</w:t>
            </w:r>
          </w:p>
          <w:p w:rsidR="00A851FF" w:rsidRPr="00E637A2" w:rsidRDefault="00A851FF" w:rsidP="00A851FF">
            <w:pPr>
              <w:rPr>
                <w:rFonts w:ascii="Times New Roman BaltRim" w:hAnsi="Times New Roman BaltRim"/>
              </w:rPr>
            </w:pPr>
          </w:p>
        </w:tc>
        <w:tc>
          <w:tcPr>
            <w:tcW w:w="540" w:type="dxa"/>
          </w:tcPr>
          <w:p w:rsidR="00A851FF" w:rsidRPr="00E637A2" w:rsidRDefault="00A851FF" w:rsidP="00A851FF">
            <w:pPr>
              <w:rPr>
                <w:rFonts w:ascii="Times New Roman BaltRim" w:hAnsi="Times New Roman BaltRim"/>
                <w:bCs/>
              </w:rPr>
            </w:pPr>
          </w:p>
        </w:tc>
        <w:tc>
          <w:tcPr>
            <w:tcW w:w="4680" w:type="dxa"/>
          </w:tcPr>
          <w:p w:rsidR="00A851FF" w:rsidRPr="00E637A2" w:rsidRDefault="00A851FF" w:rsidP="00A851FF">
            <w:pPr>
              <w:rPr>
                <w:rFonts w:ascii="Times New Roman BaltRim" w:hAnsi="Times New Roman BaltRim"/>
              </w:rPr>
            </w:pPr>
          </w:p>
          <w:p w:rsidR="00A851FF" w:rsidRPr="00E637A2" w:rsidRDefault="00A851FF" w:rsidP="00A851FF">
            <w:pPr>
              <w:rPr>
                <w:rFonts w:ascii="Times New Roman BaltRim" w:hAnsi="Times New Roman BaltRim"/>
              </w:rPr>
            </w:pPr>
          </w:p>
          <w:p w:rsidR="00A851FF" w:rsidRPr="00E637A2" w:rsidRDefault="00A851FF" w:rsidP="00A851FF">
            <w:pPr>
              <w:rPr>
                <w:rFonts w:ascii="Times New Roman BaltRim" w:hAnsi="Times New Roman BaltRim"/>
              </w:rPr>
            </w:pPr>
          </w:p>
          <w:p w:rsidR="00A851FF" w:rsidRPr="00E637A2" w:rsidRDefault="00A851FF" w:rsidP="00A851FF">
            <w:pPr>
              <w:rPr>
                <w:rFonts w:ascii="Times New Roman BaltRim" w:hAnsi="Times New Roman BaltRim"/>
              </w:rPr>
            </w:pPr>
          </w:p>
          <w:p w:rsidR="00A851FF" w:rsidRPr="00E637A2" w:rsidRDefault="00A851FF" w:rsidP="00A851FF">
            <w:pPr>
              <w:rPr>
                <w:rFonts w:ascii="Times New Roman BaltRim" w:hAnsi="Times New Roman BaltRim"/>
              </w:rPr>
            </w:pPr>
          </w:p>
        </w:tc>
      </w:tr>
    </w:tbl>
    <w:p w:rsidR="00A851FF" w:rsidRPr="00E637A2" w:rsidRDefault="00A851FF" w:rsidP="00A851FF">
      <w:pPr>
        <w:jc w:val="right"/>
        <w:rPr>
          <w:b/>
          <w:sz w:val="20"/>
          <w:szCs w:val="20"/>
        </w:rPr>
      </w:pPr>
    </w:p>
    <w:p w:rsidR="00A851FF" w:rsidRPr="00E637A2" w:rsidRDefault="00A851FF" w:rsidP="00A851FF">
      <w:pPr>
        <w:jc w:val="right"/>
        <w:rPr>
          <w:b/>
          <w:sz w:val="20"/>
          <w:szCs w:val="20"/>
        </w:rPr>
      </w:pPr>
    </w:p>
    <w:p w:rsidR="00A851FF" w:rsidRPr="00E637A2" w:rsidRDefault="00A851FF" w:rsidP="00A851FF">
      <w:pPr>
        <w:jc w:val="right"/>
        <w:rPr>
          <w:b/>
          <w:sz w:val="20"/>
          <w:szCs w:val="20"/>
        </w:rPr>
      </w:pPr>
    </w:p>
    <w:p w:rsidR="00A851FF" w:rsidRPr="00E637A2" w:rsidRDefault="00A851FF" w:rsidP="00A851FF">
      <w:pPr>
        <w:jc w:val="right"/>
        <w:rPr>
          <w:b/>
          <w:sz w:val="20"/>
          <w:szCs w:val="20"/>
        </w:rPr>
      </w:pPr>
    </w:p>
    <w:p w:rsidR="00A851FF" w:rsidRPr="00E637A2" w:rsidRDefault="00A851FF" w:rsidP="00A851FF">
      <w:pPr>
        <w:jc w:val="right"/>
        <w:rPr>
          <w:b/>
          <w:sz w:val="20"/>
          <w:szCs w:val="20"/>
        </w:rPr>
      </w:pPr>
    </w:p>
    <w:p w:rsidR="00A851FF" w:rsidRPr="00E637A2" w:rsidRDefault="00A851FF" w:rsidP="00A851FF">
      <w:pPr>
        <w:jc w:val="right"/>
        <w:rPr>
          <w:b/>
          <w:sz w:val="20"/>
          <w:szCs w:val="20"/>
        </w:rPr>
      </w:pPr>
    </w:p>
    <w:p w:rsidR="00A851FF" w:rsidRPr="00E637A2" w:rsidRDefault="00A851FF" w:rsidP="00A851FF">
      <w:pPr>
        <w:jc w:val="right"/>
        <w:rPr>
          <w:b/>
          <w:sz w:val="20"/>
          <w:szCs w:val="20"/>
        </w:rPr>
      </w:pPr>
    </w:p>
    <w:p w:rsidR="00A851FF" w:rsidRPr="00E637A2" w:rsidRDefault="00A851FF"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129FE" w:rsidRPr="00E637A2" w:rsidRDefault="00A129FE" w:rsidP="00A851FF">
      <w:pPr>
        <w:jc w:val="right"/>
        <w:rPr>
          <w:b/>
          <w:sz w:val="20"/>
          <w:szCs w:val="20"/>
        </w:rPr>
      </w:pPr>
    </w:p>
    <w:p w:rsidR="00A851FF" w:rsidRPr="00E637A2" w:rsidRDefault="00A851FF" w:rsidP="00A851FF">
      <w:pPr>
        <w:jc w:val="right"/>
        <w:rPr>
          <w:b/>
          <w:sz w:val="20"/>
          <w:szCs w:val="20"/>
        </w:rPr>
      </w:pPr>
    </w:p>
    <w:p w:rsidR="00A851FF" w:rsidRPr="00E637A2" w:rsidRDefault="00A851FF" w:rsidP="008F5F08">
      <w:pPr>
        <w:rPr>
          <w:b/>
          <w:sz w:val="20"/>
          <w:szCs w:val="20"/>
        </w:rPr>
      </w:pPr>
    </w:p>
    <w:p w:rsidR="0048633F" w:rsidRPr="00E637A2" w:rsidRDefault="0048633F" w:rsidP="008F5F08">
      <w:pPr>
        <w:rPr>
          <w:b/>
          <w:sz w:val="20"/>
          <w:szCs w:val="20"/>
        </w:rPr>
      </w:pPr>
    </w:p>
    <w:p w:rsidR="0048633F" w:rsidRPr="00E637A2" w:rsidRDefault="0048633F" w:rsidP="008F5F08">
      <w:pPr>
        <w:rPr>
          <w:b/>
          <w:sz w:val="20"/>
          <w:szCs w:val="20"/>
        </w:rPr>
      </w:pPr>
    </w:p>
    <w:p w:rsidR="0048633F" w:rsidRPr="00E637A2" w:rsidRDefault="0048633F" w:rsidP="008F5F08">
      <w:pPr>
        <w:rPr>
          <w:b/>
          <w:sz w:val="20"/>
          <w:szCs w:val="20"/>
        </w:rPr>
      </w:pPr>
    </w:p>
    <w:p w:rsidR="00A851FF" w:rsidRPr="00E637A2" w:rsidRDefault="00A851FF" w:rsidP="00A851FF">
      <w:pPr>
        <w:jc w:val="right"/>
      </w:pPr>
      <w:r w:rsidRPr="00E637A2">
        <w:t xml:space="preserve">3. pielikums </w:t>
      </w:r>
    </w:p>
    <w:p w:rsidR="00A851FF" w:rsidRPr="00E637A2" w:rsidRDefault="00A851FF" w:rsidP="00A851FF">
      <w:pPr>
        <w:jc w:val="right"/>
      </w:pPr>
      <w:r w:rsidRPr="00E637A2">
        <w:t>pie līguma</w:t>
      </w:r>
    </w:p>
    <w:p w:rsidR="00A851FF" w:rsidRPr="00E637A2" w:rsidRDefault="00A851FF" w:rsidP="00A851FF">
      <w:pPr>
        <w:jc w:val="center"/>
        <w:rPr>
          <w:b/>
          <w:sz w:val="22"/>
          <w:szCs w:val="22"/>
        </w:rPr>
      </w:pPr>
    </w:p>
    <w:p w:rsidR="00A851FF" w:rsidRPr="00E637A2" w:rsidRDefault="00A851FF" w:rsidP="00A851FF">
      <w:pPr>
        <w:jc w:val="center"/>
        <w:rPr>
          <w:b/>
          <w:sz w:val="22"/>
          <w:szCs w:val="22"/>
        </w:rPr>
      </w:pPr>
      <w:r w:rsidRPr="00E637A2">
        <w:rPr>
          <w:b/>
          <w:sz w:val="22"/>
          <w:szCs w:val="22"/>
        </w:rPr>
        <w:t>Preces nodošanas–pieņemšanas akta veidlapa</w:t>
      </w:r>
    </w:p>
    <w:p w:rsidR="00A851FF" w:rsidRPr="00E637A2" w:rsidRDefault="00A851FF" w:rsidP="00A851FF">
      <w:pPr>
        <w:jc w:val="center"/>
        <w:rPr>
          <w:sz w:val="22"/>
          <w:szCs w:val="22"/>
        </w:rPr>
      </w:pPr>
      <w:r w:rsidRPr="00E637A2">
        <w:rPr>
          <w:sz w:val="22"/>
          <w:szCs w:val="22"/>
        </w:rPr>
        <w:t>201_. gada ___. ____ līgumam Nr. _______</w:t>
      </w:r>
    </w:p>
    <w:p w:rsidR="00A851FF" w:rsidRPr="00E637A2" w:rsidRDefault="00A851FF" w:rsidP="00A851FF">
      <w:pPr>
        <w:jc w:val="center"/>
        <w:rPr>
          <w:sz w:val="22"/>
          <w:szCs w:val="22"/>
        </w:rPr>
      </w:pPr>
      <w:r w:rsidRPr="00E637A2">
        <w:rPr>
          <w:sz w:val="22"/>
          <w:szCs w:val="22"/>
        </w:rPr>
        <w:t>______vieta</w:t>
      </w:r>
    </w:p>
    <w:p w:rsidR="00A851FF" w:rsidRPr="00E637A2" w:rsidRDefault="00A851FF" w:rsidP="00A851FF">
      <w:pPr>
        <w:rPr>
          <w:color w:val="000000"/>
          <w:sz w:val="22"/>
          <w:szCs w:val="22"/>
        </w:rPr>
      </w:pPr>
      <w:r w:rsidRPr="00E637A2">
        <w:rPr>
          <w:sz w:val="22"/>
          <w:szCs w:val="22"/>
        </w:rPr>
        <w:t>2017.gada</w:t>
      </w:r>
      <w:r w:rsidRPr="00E637A2">
        <w:rPr>
          <w:color w:val="000000"/>
          <w:sz w:val="22"/>
          <w:szCs w:val="22"/>
        </w:rPr>
        <w:t xml:space="preserve"> __.____________</w:t>
      </w:r>
    </w:p>
    <w:p w:rsidR="00A851FF" w:rsidRPr="00E637A2" w:rsidRDefault="00A851FF" w:rsidP="00A851FF">
      <w:pPr>
        <w:jc w:val="both"/>
        <w:rPr>
          <w:color w:val="000000"/>
          <w:sz w:val="22"/>
          <w:szCs w:val="22"/>
        </w:rPr>
      </w:pPr>
    </w:p>
    <w:p w:rsidR="00A851FF" w:rsidRPr="00E637A2" w:rsidRDefault="00A851FF" w:rsidP="00A851FF">
      <w:pPr>
        <w:jc w:val="both"/>
        <w:rPr>
          <w:color w:val="000000"/>
          <w:sz w:val="22"/>
          <w:szCs w:val="22"/>
        </w:rPr>
      </w:pPr>
      <w:r w:rsidRPr="00E637A2">
        <w:rPr>
          <w:color w:val="000000"/>
          <w:sz w:val="22"/>
          <w:szCs w:val="22"/>
        </w:rPr>
        <w:t>Saskaņā ar ____________________ līgumu Nr. ___________ (turpmāk saukts – Līgums) par ______________________________ (turpmāk – Preces) piegādi, atbilstoši iepirkuma _______________________________________________rezultātiem, piedaloties:</w:t>
      </w:r>
    </w:p>
    <w:p w:rsidR="00A851FF" w:rsidRPr="00E637A2" w:rsidRDefault="00A851FF" w:rsidP="00A851FF">
      <w:pPr>
        <w:jc w:val="both"/>
        <w:rPr>
          <w:color w:val="000000"/>
          <w:sz w:val="22"/>
          <w:szCs w:val="22"/>
        </w:rPr>
      </w:pPr>
      <w:r w:rsidRPr="00E637A2">
        <w:rPr>
          <w:color w:val="000000"/>
          <w:sz w:val="22"/>
          <w:szCs w:val="22"/>
        </w:rPr>
        <w:t xml:space="preserve">&lt;pasūtītāja nosaukums, reģ.Nr.&gt;, tās pārstāvja __________________ personā, kura rīkojas saskaņā ar līguma ___ punktiem, turpmāk tekstā saukts – Pasūtītājs, no vienas puses, un </w:t>
      </w:r>
    </w:p>
    <w:p w:rsidR="00A851FF" w:rsidRPr="00E637A2" w:rsidRDefault="00A851FF" w:rsidP="00A851FF">
      <w:pPr>
        <w:jc w:val="both"/>
        <w:rPr>
          <w:color w:val="000000"/>
          <w:sz w:val="22"/>
          <w:szCs w:val="22"/>
        </w:rPr>
      </w:pPr>
      <w:r w:rsidRPr="00E637A2">
        <w:rPr>
          <w:color w:val="000000"/>
          <w:sz w:val="22"/>
          <w:szCs w:val="22"/>
        </w:rPr>
        <w:t>_________________, reģ. nr. ____________ _________________personā, turpmāk – saukts Izpildītājs, no otras puses, tiek sagatavots šādas nodošanas – pieņemšanas akts.</w:t>
      </w:r>
    </w:p>
    <w:p w:rsidR="00A851FF" w:rsidRPr="00E637A2" w:rsidRDefault="00A851FF" w:rsidP="00A851FF">
      <w:pPr>
        <w:jc w:val="both"/>
        <w:rPr>
          <w:color w:val="000000"/>
          <w:sz w:val="22"/>
          <w:szCs w:val="22"/>
        </w:rPr>
      </w:pPr>
      <w:r w:rsidRPr="00E637A2">
        <w:rPr>
          <w:color w:val="000000"/>
          <w:sz w:val="22"/>
          <w:szCs w:val="22"/>
        </w:rPr>
        <w:t>Nodošanas – pieņemšanas akts sagatavots par to, ka:</w:t>
      </w:r>
    </w:p>
    <w:p w:rsidR="00A851FF" w:rsidRPr="00E637A2" w:rsidRDefault="00A851FF" w:rsidP="00A851FF">
      <w:pPr>
        <w:spacing w:after="120"/>
        <w:jc w:val="both"/>
        <w:rPr>
          <w:color w:val="000000"/>
          <w:sz w:val="22"/>
          <w:szCs w:val="22"/>
        </w:rPr>
      </w:pPr>
      <w:r w:rsidRPr="00E637A2">
        <w:rPr>
          <w:color w:val="000000"/>
          <w:sz w:val="22"/>
          <w:szCs w:val="22"/>
        </w:rPr>
        <w:t>Izpildītājs, atbilstoši Līgumam, nodod un Pasūtītājs pieņem šādas Preces:</w:t>
      </w:r>
    </w:p>
    <w:p w:rsidR="00A851FF" w:rsidRPr="00E637A2" w:rsidRDefault="00A851FF" w:rsidP="00A851FF">
      <w:pPr>
        <w:jc w:val="both"/>
        <w:rPr>
          <w:b/>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544"/>
        <w:gridCol w:w="4253"/>
      </w:tblGrid>
      <w:tr w:rsidR="00A851FF" w:rsidRPr="00E637A2" w:rsidTr="003256D1">
        <w:tc>
          <w:tcPr>
            <w:tcW w:w="1843" w:type="dxa"/>
          </w:tcPr>
          <w:p w:rsidR="00A851FF" w:rsidRPr="00E637A2" w:rsidRDefault="00A851FF" w:rsidP="00A851FF">
            <w:pPr>
              <w:jc w:val="center"/>
              <w:rPr>
                <w:i/>
                <w:color w:val="000000"/>
                <w:sz w:val="22"/>
                <w:szCs w:val="22"/>
              </w:rPr>
            </w:pPr>
            <w:r w:rsidRPr="00E637A2">
              <w:rPr>
                <w:i/>
                <w:color w:val="000000"/>
                <w:sz w:val="22"/>
                <w:szCs w:val="22"/>
              </w:rPr>
              <w:t>Preces nosaukums</w:t>
            </w:r>
          </w:p>
        </w:tc>
        <w:tc>
          <w:tcPr>
            <w:tcW w:w="3544" w:type="dxa"/>
            <w:shd w:val="clear" w:color="auto" w:fill="auto"/>
          </w:tcPr>
          <w:p w:rsidR="00A851FF" w:rsidRPr="00E637A2" w:rsidRDefault="00A851FF" w:rsidP="00A851FF">
            <w:pPr>
              <w:jc w:val="center"/>
              <w:rPr>
                <w:i/>
                <w:sz w:val="22"/>
                <w:szCs w:val="22"/>
              </w:rPr>
            </w:pPr>
            <w:r w:rsidRPr="00E637A2">
              <w:rPr>
                <w:i/>
                <w:color w:val="000000"/>
                <w:sz w:val="22"/>
                <w:szCs w:val="22"/>
              </w:rPr>
              <w:t>Piedāvātās Preces tehniskie rādītāji</w:t>
            </w:r>
          </w:p>
        </w:tc>
        <w:tc>
          <w:tcPr>
            <w:tcW w:w="4253" w:type="dxa"/>
          </w:tcPr>
          <w:p w:rsidR="00A851FF" w:rsidRPr="00E637A2" w:rsidRDefault="00A851FF" w:rsidP="00A851FF">
            <w:pPr>
              <w:jc w:val="center"/>
              <w:rPr>
                <w:i/>
                <w:color w:val="000000"/>
                <w:sz w:val="22"/>
                <w:szCs w:val="22"/>
              </w:rPr>
            </w:pPr>
            <w:r w:rsidRPr="00E637A2">
              <w:rPr>
                <w:i/>
                <w:color w:val="000000"/>
                <w:sz w:val="22"/>
                <w:szCs w:val="22"/>
              </w:rPr>
              <w:t>Piegādātās Preces tehniskie rādītāji</w:t>
            </w:r>
          </w:p>
        </w:tc>
      </w:tr>
      <w:tr w:rsidR="00A851FF" w:rsidRPr="00E637A2" w:rsidTr="003256D1">
        <w:tc>
          <w:tcPr>
            <w:tcW w:w="1843" w:type="dxa"/>
          </w:tcPr>
          <w:p w:rsidR="00A851FF" w:rsidRPr="00E637A2" w:rsidRDefault="00A851FF" w:rsidP="00A851FF">
            <w:pPr>
              <w:jc w:val="both"/>
              <w:rPr>
                <w:b/>
                <w:i/>
                <w:sz w:val="22"/>
                <w:szCs w:val="22"/>
                <w:lang w:eastAsia="lv-LV"/>
              </w:rPr>
            </w:pPr>
          </w:p>
        </w:tc>
        <w:tc>
          <w:tcPr>
            <w:tcW w:w="3544" w:type="dxa"/>
            <w:shd w:val="clear" w:color="auto" w:fill="auto"/>
          </w:tcPr>
          <w:p w:rsidR="00A851FF" w:rsidRPr="00E637A2" w:rsidRDefault="00A851FF" w:rsidP="00A851FF">
            <w:pPr>
              <w:ind w:left="34"/>
              <w:jc w:val="both"/>
              <w:rPr>
                <w:bCs/>
                <w:color w:val="000000"/>
                <w:sz w:val="22"/>
                <w:szCs w:val="22"/>
              </w:rPr>
            </w:pPr>
          </w:p>
        </w:tc>
        <w:tc>
          <w:tcPr>
            <w:tcW w:w="4253" w:type="dxa"/>
          </w:tcPr>
          <w:p w:rsidR="00A851FF" w:rsidRPr="00E637A2" w:rsidRDefault="00A851FF" w:rsidP="00A851FF">
            <w:pPr>
              <w:ind w:left="34"/>
              <w:jc w:val="both"/>
              <w:rPr>
                <w:b/>
                <w:i/>
                <w:sz w:val="22"/>
                <w:szCs w:val="22"/>
                <w:lang w:eastAsia="lv-LV"/>
              </w:rPr>
            </w:pPr>
          </w:p>
        </w:tc>
      </w:tr>
    </w:tbl>
    <w:p w:rsidR="00A851FF" w:rsidRPr="00E637A2" w:rsidRDefault="00A851FF" w:rsidP="00A851FF">
      <w:pPr>
        <w:spacing w:before="120"/>
        <w:jc w:val="both"/>
        <w:rPr>
          <w:b/>
          <w:sz w:val="22"/>
          <w:szCs w:val="22"/>
        </w:rPr>
      </w:pPr>
    </w:p>
    <w:p w:rsidR="00A851FF" w:rsidRPr="00E637A2" w:rsidRDefault="00A851FF" w:rsidP="00A851FF">
      <w:pPr>
        <w:numPr>
          <w:ilvl w:val="0"/>
          <w:numId w:val="12"/>
        </w:numPr>
        <w:suppressAutoHyphens w:val="0"/>
        <w:spacing w:after="200" w:line="259" w:lineRule="auto"/>
        <w:ind w:left="567" w:right="-1" w:hanging="567"/>
        <w:contextualSpacing/>
        <w:jc w:val="both"/>
        <w:rPr>
          <w:color w:val="000000"/>
          <w:sz w:val="22"/>
          <w:szCs w:val="22"/>
        </w:rPr>
      </w:pPr>
      <w:r w:rsidRPr="00E637A2">
        <w:rPr>
          <w:color w:val="000000"/>
          <w:sz w:val="22"/>
          <w:szCs w:val="22"/>
        </w:rPr>
        <w:t xml:space="preserve">Izpildītājs iekārtas kopā ar to uzglabāšanas noteikumiem un lietošanas instrukcijām latviešu valodā ir piegādājis šādā Pasūtītāja noteiktajā adresē -________________, </w:t>
      </w:r>
      <w:r w:rsidRPr="00E637A2">
        <w:rPr>
          <w:sz w:val="22"/>
          <w:szCs w:val="22"/>
        </w:rPr>
        <w:t>&lt;pilsētā&gt;.</w:t>
      </w:r>
      <w:r w:rsidRPr="00E637A2">
        <w:rPr>
          <w:color w:val="000000"/>
          <w:sz w:val="22"/>
          <w:szCs w:val="22"/>
        </w:rPr>
        <w:t xml:space="preserve"> </w:t>
      </w:r>
    </w:p>
    <w:p w:rsidR="00A851FF" w:rsidRPr="00E637A2" w:rsidRDefault="00A851FF" w:rsidP="00A851FF">
      <w:pPr>
        <w:numPr>
          <w:ilvl w:val="0"/>
          <w:numId w:val="12"/>
        </w:numPr>
        <w:suppressAutoHyphens w:val="0"/>
        <w:spacing w:after="200" w:line="259" w:lineRule="auto"/>
        <w:ind w:left="567" w:right="-1" w:hanging="567"/>
        <w:contextualSpacing/>
        <w:jc w:val="both"/>
        <w:rPr>
          <w:color w:val="000000"/>
          <w:sz w:val="22"/>
          <w:szCs w:val="22"/>
        </w:rPr>
      </w:pPr>
      <w:r w:rsidRPr="00E637A2">
        <w:rPr>
          <w:color w:val="000000"/>
          <w:sz w:val="22"/>
          <w:szCs w:val="22"/>
        </w:rPr>
        <w:t>Nodošanas- pieņemšanas aktam ir pievienota Preču piegādes apliecinoša dokumenta – pavadzīmes (un/vai rēķina) Nr._____________ kopija.</w:t>
      </w:r>
    </w:p>
    <w:p w:rsidR="00A851FF" w:rsidRPr="00E637A2" w:rsidRDefault="00A851FF" w:rsidP="00A851FF">
      <w:pPr>
        <w:numPr>
          <w:ilvl w:val="0"/>
          <w:numId w:val="12"/>
        </w:numPr>
        <w:suppressAutoHyphens w:val="0"/>
        <w:spacing w:after="200" w:line="259" w:lineRule="auto"/>
        <w:ind w:left="567" w:right="-1" w:hanging="567"/>
        <w:contextualSpacing/>
        <w:jc w:val="both"/>
        <w:rPr>
          <w:color w:val="000000"/>
          <w:sz w:val="22"/>
          <w:szCs w:val="22"/>
        </w:rPr>
      </w:pPr>
      <w:r w:rsidRPr="00E637A2">
        <w:rPr>
          <w:color w:val="000000"/>
          <w:sz w:val="22"/>
          <w:szCs w:val="22"/>
        </w:rPr>
        <w:t>Ar nodošanas – pieņemšanas akta abpusēju parakstīšanu Pasūtītājs un Izpildītājs apliecina, ka Līgumā noteiktās Preces piegādes ir veiktas Līgumā noteiktā apjomā, termiņā un pienācīgā kvalitātē.</w:t>
      </w:r>
    </w:p>
    <w:p w:rsidR="00A851FF" w:rsidRPr="00E637A2" w:rsidRDefault="00A851FF" w:rsidP="00A851FF">
      <w:pPr>
        <w:numPr>
          <w:ilvl w:val="0"/>
          <w:numId w:val="12"/>
        </w:numPr>
        <w:suppressAutoHyphens w:val="0"/>
        <w:spacing w:after="200" w:line="259" w:lineRule="auto"/>
        <w:ind w:left="567" w:right="-1" w:hanging="567"/>
        <w:contextualSpacing/>
        <w:jc w:val="both"/>
        <w:rPr>
          <w:color w:val="000000"/>
          <w:sz w:val="22"/>
          <w:szCs w:val="22"/>
        </w:rPr>
      </w:pPr>
      <w:r w:rsidRPr="00E637A2">
        <w:rPr>
          <w:color w:val="000000"/>
          <w:sz w:val="22"/>
          <w:szCs w:val="22"/>
        </w:rPr>
        <w:t>Pasūtītājam nav iebildumu par piegādāto Preču kvalitāti un Izpildītāja Līgumā noteikto saistību izpildi.</w:t>
      </w:r>
    </w:p>
    <w:p w:rsidR="00A851FF" w:rsidRPr="00E637A2" w:rsidRDefault="00A851FF" w:rsidP="00A851FF">
      <w:pPr>
        <w:numPr>
          <w:ilvl w:val="0"/>
          <w:numId w:val="12"/>
        </w:numPr>
        <w:suppressAutoHyphens w:val="0"/>
        <w:spacing w:after="200" w:line="259" w:lineRule="auto"/>
        <w:ind w:left="567" w:right="-1" w:hanging="567"/>
        <w:contextualSpacing/>
        <w:jc w:val="both"/>
        <w:rPr>
          <w:color w:val="000000"/>
          <w:sz w:val="22"/>
          <w:szCs w:val="22"/>
        </w:rPr>
      </w:pPr>
      <w:r w:rsidRPr="00E637A2">
        <w:rPr>
          <w:color w:val="000000"/>
          <w:sz w:val="22"/>
          <w:szCs w:val="22"/>
        </w:rPr>
        <w:t xml:space="preserve">Kopējā Līguma summa par Līgumā noteikto Preču piegādi ir EUR ____________(ar vārdiem) bez  PVN. </w:t>
      </w:r>
    </w:p>
    <w:p w:rsidR="00A851FF" w:rsidRPr="00E637A2" w:rsidRDefault="00A851FF" w:rsidP="00A851FF">
      <w:pPr>
        <w:numPr>
          <w:ilvl w:val="0"/>
          <w:numId w:val="12"/>
        </w:numPr>
        <w:suppressAutoHyphens w:val="0"/>
        <w:spacing w:after="200" w:line="259" w:lineRule="auto"/>
        <w:ind w:left="567" w:right="-1" w:hanging="567"/>
        <w:contextualSpacing/>
        <w:jc w:val="both"/>
        <w:rPr>
          <w:sz w:val="22"/>
          <w:szCs w:val="22"/>
        </w:rPr>
      </w:pPr>
      <w:r w:rsidRPr="00E637A2">
        <w:rPr>
          <w:sz w:val="22"/>
          <w:szCs w:val="22"/>
        </w:rPr>
        <w:t>Līguma summas daļa, ko Pasūtītājs samaksā Izpildītājam 30 (</w:t>
      </w:r>
      <w:r w:rsidRPr="00E637A2">
        <w:rPr>
          <w:i/>
          <w:sz w:val="22"/>
          <w:szCs w:val="22"/>
        </w:rPr>
        <w:t>trīsdesmit</w:t>
      </w:r>
      <w:r w:rsidRPr="00E637A2">
        <w:rPr>
          <w:sz w:val="22"/>
          <w:szCs w:val="22"/>
        </w:rPr>
        <w:t xml:space="preserve">) dienu laikā pēc šī preču Nodošanas – pieņemšanas akta abpusējas parakstīšanas, atbilstoša Izpildītāja rēķina saņemšanas dienas, ir EUR ______ bez PVN.     </w:t>
      </w:r>
    </w:p>
    <w:p w:rsidR="00A851FF" w:rsidRPr="00E637A2" w:rsidRDefault="00A851FF" w:rsidP="00A851FF">
      <w:pPr>
        <w:suppressAutoHyphens w:val="0"/>
        <w:spacing w:after="200"/>
        <w:ind w:left="142" w:right="-625"/>
        <w:contextualSpacing/>
        <w:jc w:val="both"/>
      </w:pPr>
    </w:p>
    <w:p w:rsidR="00A851FF" w:rsidRPr="00E637A2" w:rsidRDefault="00A851FF" w:rsidP="00A851FF">
      <w:pPr>
        <w:jc w:val="both"/>
        <w:rPr>
          <w:sz w:val="22"/>
          <w:szCs w:val="22"/>
        </w:rPr>
      </w:pPr>
      <w:r w:rsidRPr="00E637A2">
        <w:rPr>
          <w:sz w:val="22"/>
          <w:szCs w:val="22"/>
        </w:rPr>
        <w:t>Nodošanas – pieņemšanas akts par līguma izpildi sagatavots uz _ lapām, 2 (</w:t>
      </w:r>
      <w:r w:rsidRPr="00E637A2">
        <w:rPr>
          <w:i/>
          <w:sz w:val="22"/>
          <w:szCs w:val="22"/>
        </w:rPr>
        <w:t>divos</w:t>
      </w:r>
      <w:r w:rsidRPr="00E637A2">
        <w:rPr>
          <w:sz w:val="22"/>
          <w:szCs w:val="22"/>
        </w:rPr>
        <w:t>) eksemplāros, no kuriem viens glabājas pie Pasūtītāja, otrs pie Izpildītāja.</w:t>
      </w:r>
    </w:p>
    <w:p w:rsidR="00A851FF" w:rsidRPr="00E637A2" w:rsidRDefault="00A851FF" w:rsidP="00A851FF">
      <w:pPr>
        <w:jc w:val="both"/>
      </w:pPr>
    </w:p>
    <w:p w:rsidR="00A851FF" w:rsidRPr="00E637A2" w:rsidRDefault="00A851FF" w:rsidP="00A851FF">
      <w:pPr>
        <w:jc w:val="both"/>
      </w:pPr>
    </w:p>
    <w:tbl>
      <w:tblPr>
        <w:tblW w:w="0" w:type="auto"/>
        <w:tblInd w:w="-108" w:type="dxa"/>
        <w:tblLayout w:type="fixed"/>
        <w:tblCellMar>
          <w:left w:w="0" w:type="dxa"/>
          <w:right w:w="0" w:type="dxa"/>
        </w:tblCellMar>
        <w:tblLook w:val="0000" w:firstRow="0" w:lastRow="0" w:firstColumn="0" w:lastColumn="0" w:noHBand="0" w:noVBand="0"/>
      </w:tblPr>
      <w:tblGrid>
        <w:gridCol w:w="4503"/>
        <w:gridCol w:w="4394"/>
      </w:tblGrid>
      <w:tr w:rsidR="00A851FF" w:rsidRPr="00E637A2" w:rsidTr="003256D1">
        <w:trPr>
          <w:cantSplit/>
        </w:trPr>
        <w:tc>
          <w:tcPr>
            <w:tcW w:w="4503" w:type="dxa"/>
          </w:tcPr>
          <w:p w:rsidR="00A851FF" w:rsidRPr="00E637A2" w:rsidRDefault="00A851FF" w:rsidP="00A851FF">
            <w:pPr>
              <w:rPr>
                <w:sz w:val="22"/>
                <w:szCs w:val="22"/>
              </w:rPr>
            </w:pPr>
            <w:r w:rsidRPr="00E637A2">
              <w:rPr>
                <w:sz w:val="22"/>
                <w:szCs w:val="22"/>
              </w:rPr>
              <w:t>Pakalpojumu nodeva:</w:t>
            </w:r>
          </w:p>
          <w:p w:rsidR="00A851FF" w:rsidRPr="00E637A2" w:rsidRDefault="00A851FF" w:rsidP="00A851FF">
            <w:pPr>
              <w:rPr>
                <w:sz w:val="22"/>
                <w:szCs w:val="22"/>
              </w:rPr>
            </w:pPr>
          </w:p>
          <w:p w:rsidR="00A851FF" w:rsidRPr="00E637A2" w:rsidRDefault="00A851FF" w:rsidP="00A851FF">
            <w:pPr>
              <w:rPr>
                <w:sz w:val="22"/>
                <w:szCs w:val="22"/>
              </w:rPr>
            </w:pPr>
            <w:r w:rsidRPr="00E637A2">
              <w:rPr>
                <w:sz w:val="22"/>
                <w:szCs w:val="22"/>
              </w:rPr>
              <w:t>IZPILDĪTĀJS</w:t>
            </w:r>
          </w:p>
          <w:p w:rsidR="00A851FF" w:rsidRPr="00E637A2" w:rsidRDefault="00A851FF" w:rsidP="00A851FF">
            <w:pPr>
              <w:rPr>
                <w:sz w:val="22"/>
                <w:szCs w:val="22"/>
              </w:rPr>
            </w:pPr>
            <w:r w:rsidRPr="00E637A2">
              <w:rPr>
                <w:sz w:val="22"/>
                <w:szCs w:val="22"/>
              </w:rPr>
              <w:t xml:space="preserve"> </w:t>
            </w:r>
          </w:p>
          <w:p w:rsidR="00A851FF" w:rsidRPr="00E637A2" w:rsidRDefault="00A851FF" w:rsidP="00A851FF">
            <w:pPr>
              <w:rPr>
                <w:sz w:val="22"/>
                <w:szCs w:val="22"/>
              </w:rPr>
            </w:pPr>
            <w:r w:rsidRPr="00E637A2">
              <w:rPr>
                <w:sz w:val="22"/>
                <w:szCs w:val="22"/>
              </w:rPr>
              <w:t>Pārstāvis_________________/___________/</w:t>
            </w:r>
          </w:p>
        </w:tc>
        <w:tc>
          <w:tcPr>
            <w:tcW w:w="4394" w:type="dxa"/>
          </w:tcPr>
          <w:p w:rsidR="00A851FF" w:rsidRPr="00E637A2" w:rsidRDefault="00A851FF" w:rsidP="00A851FF">
            <w:pPr>
              <w:rPr>
                <w:sz w:val="22"/>
                <w:szCs w:val="22"/>
              </w:rPr>
            </w:pPr>
            <w:r w:rsidRPr="00E637A2">
              <w:rPr>
                <w:sz w:val="22"/>
                <w:szCs w:val="22"/>
              </w:rPr>
              <w:t xml:space="preserve">      Pakalpojumu pieņēma:</w:t>
            </w:r>
          </w:p>
          <w:p w:rsidR="00A851FF" w:rsidRPr="00E637A2" w:rsidRDefault="00A851FF" w:rsidP="00A851FF">
            <w:pPr>
              <w:rPr>
                <w:sz w:val="22"/>
                <w:szCs w:val="22"/>
              </w:rPr>
            </w:pPr>
          </w:p>
          <w:p w:rsidR="00A851FF" w:rsidRPr="00E637A2" w:rsidRDefault="00A851FF" w:rsidP="00A851FF">
            <w:pPr>
              <w:rPr>
                <w:sz w:val="22"/>
                <w:szCs w:val="22"/>
              </w:rPr>
            </w:pPr>
            <w:r w:rsidRPr="00E637A2">
              <w:rPr>
                <w:sz w:val="22"/>
                <w:szCs w:val="22"/>
              </w:rPr>
              <w:t xml:space="preserve">      PASŪTĪTĀJS</w:t>
            </w:r>
          </w:p>
          <w:p w:rsidR="00A851FF" w:rsidRPr="00E637A2" w:rsidRDefault="00A851FF" w:rsidP="00A851FF">
            <w:pPr>
              <w:rPr>
                <w:sz w:val="22"/>
                <w:szCs w:val="22"/>
              </w:rPr>
            </w:pPr>
            <w:r w:rsidRPr="00E637A2">
              <w:rPr>
                <w:sz w:val="22"/>
                <w:szCs w:val="22"/>
              </w:rPr>
              <w:t xml:space="preserve"> </w:t>
            </w:r>
          </w:p>
          <w:p w:rsidR="00A851FF" w:rsidRPr="00E637A2" w:rsidRDefault="00A851FF" w:rsidP="00A851FF">
            <w:pPr>
              <w:rPr>
                <w:sz w:val="22"/>
                <w:szCs w:val="22"/>
              </w:rPr>
            </w:pPr>
            <w:r w:rsidRPr="00E637A2">
              <w:rPr>
                <w:sz w:val="22"/>
                <w:szCs w:val="22"/>
              </w:rPr>
              <w:t xml:space="preserve">      Pārstāvis__________________/__________/</w:t>
            </w:r>
          </w:p>
          <w:p w:rsidR="00A851FF" w:rsidRPr="00E637A2" w:rsidRDefault="00A851FF" w:rsidP="00A851FF">
            <w:pPr>
              <w:rPr>
                <w:sz w:val="22"/>
                <w:szCs w:val="22"/>
              </w:rPr>
            </w:pPr>
          </w:p>
          <w:p w:rsidR="00A851FF" w:rsidRPr="00E637A2" w:rsidRDefault="00A851FF" w:rsidP="00A851FF">
            <w:pPr>
              <w:rPr>
                <w:sz w:val="22"/>
                <w:szCs w:val="22"/>
              </w:rPr>
            </w:pPr>
          </w:p>
        </w:tc>
      </w:tr>
    </w:tbl>
    <w:p w:rsidR="0004747D" w:rsidRPr="00E637A2" w:rsidRDefault="0004747D" w:rsidP="00DB4B3F">
      <w:pPr>
        <w:tabs>
          <w:tab w:val="left" w:pos="4962"/>
        </w:tabs>
        <w:contextualSpacing/>
        <w:jc w:val="both"/>
      </w:pPr>
    </w:p>
    <w:p w:rsidR="0004747D" w:rsidRPr="00E637A2" w:rsidRDefault="0004747D" w:rsidP="00DB4B3F">
      <w:pPr>
        <w:tabs>
          <w:tab w:val="left" w:pos="4962"/>
        </w:tabs>
        <w:contextualSpacing/>
        <w:jc w:val="both"/>
      </w:pPr>
    </w:p>
    <w:p w:rsidR="00A851FF" w:rsidRPr="00E637A2" w:rsidRDefault="00A851FF" w:rsidP="006C3CDB">
      <w:pPr>
        <w:tabs>
          <w:tab w:val="left" w:pos="4962"/>
        </w:tabs>
        <w:contextualSpacing/>
        <w:jc w:val="right"/>
      </w:pPr>
    </w:p>
    <w:p w:rsidR="00A851FF" w:rsidRPr="00E637A2" w:rsidRDefault="00A851FF" w:rsidP="006C3CDB">
      <w:pPr>
        <w:tabs>
          <w:tab w:val="left" w:pos="4962"/>
        </w:tabs>
        <w:contextualSpacing/>
        <w:jc w:val="right"/>
      </w:pPr>
    </w:p>
    <w:p w:rsidR="0048633F" w:rsidRPr="00E637A2" w:rsidRDefault="0048633F" w:rsidP="006C3CDB">
      <w:pPr>
        <w:tabs>
          <w:tab w:val="left" w:pos="4962"/>
        </w:tabs>
        <w:contextualSpacing/>
        <w:jc w:val="right"/>
      </w:pPr>
    </w:p>
    <w:p w:rsidR="0048633F" w:rsidRPr="00E637A2" w:rsidRDefault="0048633F" w:rsidP="006C3CDB">
      <w:pPr>
        <w:tabs>
          <w:tab w:val="left" w:pos="4962"/>
        </w:tabs>
        <w:contextualSpacing/>
        <w:jc w:val="right"/>
      </w:pPr>
    </w:p>
    <w:p w:rsidR="00A851FF" w:rsidRPr="00E637A2" w:rsidRDefault="00A851FF" w:rsidP="006C3CDB">
      <w:pPr>
        <w:tabs>
          <w:tab w:val="left" w:pos="4962"/>
        </w:tabs>
        <w:contextualSpacing/>
        <w:jc w:val="right"/>
      </w:pPr>
    </w:p>
    <w:p w:rsidR="0004747D" w:rsidRPr="00E637A2" w:rsidRDefault="0004747D" w:rsidP="006C3CDB">
      <w:pPr>
        <w:tabs>
          <w:tab w:val="left" w:pos="4962"/>
        </w:tabs>
        <w:contextualSpacing/>
        <w:jc w:val="right"/>
      </w:pPr>
      <w:r w:rsidRPr="00E637A2">
        <w:t>6. pielikums</w:t>
      </w:r>
    </w:p>
    <w:p w:rsidR="006C3CDB" w:rsidRPr="00E637A2" w:rsidRDefault="006C3CDB" w:rsidP="006C3CDB">
      <w:pPr>
        <w:keepNext/>
        <w:widowControl w:val="0"/>
        <w:tabs>
          <w:tab w:val="left" w:pos="318"/>
        </w:tabs>
        <w:suppressAutoHyphens w:val="0"/>
        <w:overflowPunct w:val="0"/>
        <w:autoSpaceDE w:val="0"/>
        <w:autoSpaceDN w:val="0"/>
        <w:adjustRightInd w:val="0"/>
        <w:spacing w:before="240" w:after="240"/>
        <w:jc w:val="center"/>
        <w:outlineLvl w:val="0"/>
        <w:rPr>
          <w:b/>
          <w:bCs/>
          <w:kern w:val="28"/>
          <w:sz w:val="28"/>
          <w:szCs w:val="28"/>
          <w:lang w:eastAsia="lv-LV"/>
        </w:rPr>
      </w:pPr>
      <w:r w:rsidRPr="00E637A2">
        <w:rPr>
          <w:b/>
          <w:bCs/>
          <w:kern w:val="28"/>
          <w:sz w:val="28"/>
          <w:szCs w:val="28"/>
          <w:lang w:eastAsia="lv-LV"/>
        </w:rPr>
        <w:t>PIEDĀVĀJUMA KOPSAVILKUMS</w:t>
      </w:r>
    </w:p>
    <w:p w:rsidR="006C3CDB" w:rsidRPr="00E637A2" w:rsidRDefault="006C3CDB" w:rsidP="006C3CDB">
      <w:pPr>
        <w:widowControl w:val="0"/>
        <w:suppressAutoHyphens w:val="0"/>
        <w:overflowPunct w:val="0"/>
        <w:autoSpaceDE w:val="0"/>
        <w:autoSpaceDN w:val="0"/>
        <w:adjustRightInd w:val="0"/>
        <w:ind w:right="60"/>
        <w:jc w:val="center"/>
        <w:rPr>
          <w:iCs/>
          <w:kern w:val="28"/>
          <w:lang w:eastAsia="lv-LV"/>
        </w:rPr>
      </w:pPr>
      <w:r w:rsidRPr="00E637A2">
        <w:rPr>
          <w:iCs/>
          <w:kern w:val="28"/>
          <w:lang w:eastAsia="lv-LV"/>
        </w:rPr>
        <w:t>(uz Pretendenta veidlapas)</w:t>
      </w:r>
    </w:p>
    <w:p w:rsidR="006C3CDB" w:rsidRPr="00E637A2" w:rsidRDefault="006C3CDB" w:rsidP="006C3CDB">
      <w:pPr>
        <w:widowControl w:val="0"/>
        <w:suppressAutoHyphens w:val="0"/>
        <w:overflowPunct w:val="0"/>
        <w:autoSpaceDE w:val="0"/>
        <w:autoSpaceDN w:val="0"/>
        <w:adjustRightInd w:val="0"/>
        <w:ind w:right="60"/>
        <w:jc w:val="center"/>
        <w:rPr>
          <w:iCs/>
          <w:kern w:val="28"/>
          <w:lang w:eastAsia="lv-LV"/>
        </w:rPr>
      </w:pPr>
    </w:p>
    <w:p w:rsidR="006C3CDB" w:rsidRPr="00E637A2" w:rsidRDefault="006C3CDB" w:rsidP="006C3CDB">
      <w:pPr>
        <w:widowControl w:val="0"/>
        <w:suppressAutoHyphens w:val="0"/>
        <w:overflowPunct w:val="0"/>
        <w:autoSpaceDE w:val="0"/>
        <w:autoSpaceDN w:val="0"/>
        <w:adjustRightInd w:val="0"/>
        <w:jc w:val="both"/>
        <w:rPr>
          <w:kern w:val="28"/>
          <w:lang w:eastAsia="lv-LV"/>
        </w:rPr>
      </w:pPr>
    </w:p>
    <w:p w:rsidR="006C3CDB" w:rsidRPr="00E637A2" w:rsidRDefault="006C3CDB" w:rsidP="00A851FF">
      <w:pPr>
        <w:widowControl w:val="0"/>
        <w:numPr>
          <w:ilvl w:val="0"/>
          <w:numId w:val="20"/>
        </w:numPr>
        <w:suppressAutoHyphens w:val="0"/>
        <w:overflowPunct w:val="0"/>
        <w:autoSpaceDE w:val="0"/>
        <w:autoSpaceDN w:val="0"/>
        <w:adjustRightInd w:val="0"/>
        <w:spacing w:after="200" w:line="276" w:lineRule="auto"/>
        <w:jc w:val="both"/>
        <w:rPr>
          <w:kern w:val="28"/>
          <w:lang w:eastAsia="lv-LV"/>
        </w:rPr>
      </w:pPr>
      <w:r w:rsidRPr="00E637A2">
        <w:rPr>
          <w:kern w:val="28"/>
          <w:lang w:eastAsia="lv-LV"/>
        </w:rPr>
        <w:t xml:space="preserve">____________________________________ (Pretendenta nosaukums ) piekrīt iepirkuma </w:t>
      </w:r>
      <w:smartTag w:uri="schemas-tilde-lv/tildestengine" w:element="veidnes">
        <w:smartTagPr>
          <w:attr w:name="text" w:val="Nolikuma"/>
          <w:attr w:name="id" w:val="-1"/>
          <w:attr w:name="baseform" w:val="nolikum|s"/>
        </w:smartTagPr>
        <w:r w:rsidRPr="00E637A2">
          <w:rPr>
            <w:kern w:val="28"/>
            <w:lang w:eastAsia="lv-LV"/>
          </w:rPr>
          <w:t>nolikuma</w:t>
        </w:r>
      </w:smartTag>
      <w:r w:rsidRPr="00E637A2">
        <w:rPr>
          <w:kern w:val="28"/>
          <w:lang w:eastAsia="lv-LV"/>
        </w:rPr>
        <w:t xml:space="preserve"> noteikumiem un garantē iepirkuma nolikuma prasību izpildi. Iepirkuma </w:t>
      </w:r>
      <w:smartTag w:uri="schemas-tilde-lv/tildestengine" w:element="veidnes">
        <w:smartTagPr>
          <w:attr w:name="text" w:val="Nolikuma"/>
          <w:attr w:name="id" w:val="-1"/>
          <w:attr w:name="baseform" w:val="nolikum|s"/>
        </w:smartTagPr>
        <w:r w:rsidRPr="00E637A2">
          <w:rPr>
            <w:kern w:val="28"/>
            <w:lang w:eastAsia="lv-LV"/>
          </w:rPr>
          <w:t>nolikuma</w:t>
        </w:r>
      </w:smartTag>
      <w:r w:rsidRPr="00E637A2">
        <w:rPr>
          <w:kern w:val="28"/>
          <w:lang w:eastAsia="lv-LV"/>
        </w:rPr>
        <w:t xml:space="preserve"> noteikumi ir skaidri un saprotami.</w:t>
      </w:r>
    </w:p>
    <w:p w:rsidR="006C3CDB" w:rsidRPr="00E637A2" w:rsidRDefault="006C3CDB" w:rsidP="00A851FF">
      <w:pPr>
        <w:widowControl w:val="0"/>
        <w:numPr>
          <w:ilvl w:val="0"/>
          <w:numId w:val="20"/>
        </w:numPr>
        <w:suppressAutoHyphens w:val="0"/>
        <w:overflowPunct w:val="0"/>
        <w:autoSpaceDE w:val="0"/>
        <w:autoSpaceDN w:val="0"/>
        <w:adjustRightInd w:val="0"/>
        <w:spacing w:after="200" w:line="276" w:lineRule="auto"/>
        <w:jc w:val="both"/>
        <w:rPr>
          <w:kern w:val="28"/>
          <w:lang w:eastAsia="lv-LV"/>
        </w:rPr>
      </w:pPr>
      <w:r w:rsidRPr="00E637A2">
        <w:rPr>
          <w:kern w:val="28"/>
          <w:lang w:eastAsia="lv-LV"/>
        </w:rPr>
        <w:t>____________________________________ (Pretendenta nosaukums ) piedāvājuma kopējā summa bez _____% PVN sastāda EUR __________________. Piedāvājuma kopējā summa ar ____% PVN sastāda EUR ___________________.</w:t>
      </w:r>
    </w:p>
    <w:p w:rsidR="006C3CDB" w:rsidRPr="00E637A2" w:rsidRDefault="006C3CDB" w:rsidP="00A851FF">
      <w:pPr>
        <w:widowControl w:val="0"/>
        <w:numPr>
          <w:ilvl w:val="0"/>
          <w:numId w:val="20"/>
        </w:numPr>
        <w:suppressAutoHyphens w:val="0"/>
        <w:overflowPunct w:val="0"/>
        <w:autoSpaceDE w:val="0"/>
        <w:autoSpaceDN w:val="0"/>
        <w:adjustRightInd w:val="0"/>
        <w:spacing w:after="200" w:line="276" w:lineRule="auto"/>
        <w:jc w:val="both"/>
        <w:rPr>
          <w:kern w:val="28"/>
          <w:lang w:eastAsia="lv-LV"/>
        </w:rPr>
      </w:pPr>
      <w:r w:rsidRPr="00E637A2">
        <w:rPr>
          <w:kern w:val="28"/>
          <w:lang w:eastAsia="lv-LV"/>
        </w:rPr>
        <w:t>____________________________________ (Pretendenta nosaukums ) piedāvātais izpildes termiņš ( nedēļās ) - ____________________.</w:t>
      </w:r>
    </w:p>
    <w:p w:rsidR="006C3CDB" w:rsidRPr="00E637A2" w:rsidRDefault="006C3CDB" w:rsidP="00A851FF">
      <w:pPr>
        <w:widowControl w:val="0"/>
        <w:numPr>
          <w:ilvl w:val="0"/>
          <w:numId w:val="20"/>
        </w:numPr>
        <w:suppressAutoHyphens w:val="0"/>
        <w:overflowPunct w:val="0"/>
        <w:autoSpaceDE w:val="0"/>
        <w:autoSpaceDN w:val="0"/>
        <w:adjustRightInd w:val="0"/>
        <w:spacing w:after="200" w:line="276" w:lineRule="auto"/>
        <w:jc w:val="both"/>
        <w:rPr>
          <w:kern w:val="28"/>
          <w:lang w:eastAsia="lv-LV"/>
        </w:rPr>
      </w:pPr>
      <w:r w:rsidRPr="00E637A2">
        <w:rPr>
          <w:kern w:val="28"/>
          <w:lang w:eastAsia="lv-LV"/>
        </w:rPr>
        <w:t>____________________________________ (Pretendenta nosaukums ) piedāvātais preču garantijas termiņš ( mēnešos ) - ____________________.</w:t>
      </w:r>
    </w:p>
    <w:p w:rsidR="006C3CDB" w:rsidRPr="00E637A2" w:rsidRDefault="006C3CDB" w:rsidP="006C3CDB">
      <w:pPr>
        <w:widowControl w:val="0"/>
        <w:suppressAutoHyphens w:val="0"/>
        <w:overflowPunct w:val="0"/>
        <w:autoSpaceDE w:val="0"/>
        <w:autoSpaceDN w:val="0"/>
        <w:adjustRightInd w:val="0"/>
        <w:jc w:val="both"/>
        <w:rPr>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jc w:val="both"/>
        <w:rPr>
          <w:spacing w:val="-10"/>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jc w:val="both"/>
        <w:rPr>
          <w:spacing w:val="-10"/>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rPr>
          <w:spacing w:val="-10"/>
          <w:kern w:val="28"/>
          <w:lang w:eastAsia="lv-LV"/>
        </w:rPr>
      </w:pPr>
      <w:r w:rsidRPr="00E637A2">
        <w:rPr>
          <w:spacing w:val="-10"/>
          <w:kern w:val="28"/>
          <w:lang w:eastAsia="lv-LV"/>
        </w:rPr>
        <w:t xml:space="preserve">Pretendents: ____________________________________________________________ </w:t>
      </w:r>
    </w:p>
    <w:p w:rsidR="006C3CDB" w:rsidRPr="00E637A2" w:rsidRDefault="006C3CDB" w:rsidP="006C3CDB">
      <w:pPr>
        <w:widowControl w:val="0"/>
        <w:shd w:val="clear" w:color="auto" w:fill="FFFFFF"/>
        <w:suppressAutoHyphens w:val="0"/>
        <w:overflowPunct w:val="0"/>
        <w:autoSpaceDE w:val="0"/>
        <w:autoSpaceDN w:val="0"/>
        <w:adjustRightInd w:val="0"/>
        <w:rPr>
          <w:spacing w:val="-10"/>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rPr>
          <w:spacing w:val="-10"/>
          <w:kern w:val="28"/>
          <w:lang w:eastAsia="lv-LV"/>
        </w:rPr>
      </w:pPr>
      <w:r w:rsidRPr="00E637A2">
        <w:rPr>
          <w:spacing w:val="-10"/>
          <w:kern w:val="28"/>
          <w:lang w:eastAsia="lv-LV"/>
        </w:rPr>
        <w:t xml:space="preserve">Reģ. Nr. :____________________________________________________ </w:t>
      </w:r>
    </w:p>
    <w:p w:rsidR="006C3CDB" w:rsidRPr="00E637A2" w:rsidRDefault="006C3CDB" w:rsidP="006C3CDB">
      <w:pPr>
        <w:widowControl w:val="0"/>
        <w:shd w:val="clear" w:color="auto" w:fill="FFFFFF"/>
        <w:suppressAutoHyphens w:val="0"/>
        <w:overflowPunct w:val="0"/>
        <w:autoSpaceDE w:val="0"/>
        <w:autoSpaceDN w:val="0"/>
        <w:adjustRightInd w:val="0"/>
        <w:rPr>
          <w:spacing w:val="-10"/>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rPr>
          <w:spacing w:val="-10"/>
          <w:kern w:val="28"/>
          <w:lang w:eastAsia="lv-LV"/>
        </w:rPr>
      </w:pPr>
      <w:r w:rsidRPr="00E637A2">
        <w:rPr>
          <w:spacing w:val="-10"/>
          <w:kern w:val="28"/>
          <w:lang w:eastAsia="lv-LV"/>
        </w:rPr>
        <w:t>Juridiskā adrese: _________________________________________________________</w:t>
      </w:r>
    </w:p>
    <w:p w:rsidR="006C3CDB" w:rsidRPr="00E637A2" w:rsidRDefault="006C3CDB" w:rsidP="006C3CDB">
      <w:pPr>
        <w:widowControl w:val="0"/>
        <w:shd w:val="clear" w:color="auto" w:fill="FFFFFF"/>
        <w:suppressAutoHyphens w:val="0"/>
        <w:overflowPunct w:val="0"/>
        <w:autoSpaceDE w:val="0"/>
        <w:autoSpaceDN w:val="0"/>
        <w:adjustRightInd w:val="0"/>
        <w:rPr>
          <w:spacing w:val="-10"/>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rPr>
          <w:spacing w:val="-10"/>
          <w:kern w:val="28"/>
          <w:lang w:eastAsia="lv-LV"/>
        </w:rPr>
      </w:pPr>
      <w:r w:rsidRPr="00E637A2">
        <w:rPr>
          <w:spacing w:val="-10"/>
          <w:kern w:val="28"/>
          <w:lang w:eastAsia="lv-LV"/>
        </w:rPr>
        <w:t>_______________________________________________________________________.</w:t>
      </w:r>
    </w:p>
    <w:p w:rsidR="006C3CDB" w:rsidRPr="00E637A2" w:rsidRDefault="006C3CDB" w:rsidP="006C3CDB">
      <w:pPr>
        <w:widowControl w:val="0"/>
        <w:shd w:val="clear" w:color="auto" w:fill="FFFFFF"/>
        <w:suppressAutoHyphens w:val="0"/>
        <w:overflowPunct w:val="0"/>
        <w:autoSpaceDE w:val="0"/>
        <w:autoSpaceDN w:val="0"/>
        <w:adjustRightInd w:val="0"/>
        <w:rPr>
          <w:spacing w:val="-10"/>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rPr>
          <w:spacing w:val="-10"/>
          <w:kern w:val="28"/>
          <w:lang w:eastAsia="lv-LV"/>
        </w:rPr>
      </w:pPr>
      <w:r w:rsidRPr="00E637A2">
        <w:rPr>
          <w:spacing w:val="-10"/>
          <w:kern w:val="28"/>
          <w:lang w:eastAsia="lv-LV"/>
        </w:rPr>
        <w:t>Faktiskā adrese: __________________________________________________________</w:t>
      </w:r>
    </w:p>
    <w:p w:rsidR="006C3CDB" w:rsidRPr="00E637A2" w:rsidRDefault="006C3CDB" w:rsidP="006C3CDB">
      <w:pPr>
        <w:widowControl w:val="0"/>
        <w:shd w:val="clear" w:color="auto" w:fill="FFFFFF"/>
        <w:suppressAutoHyphens w:val="0"/>
        <w:overflowPunct w:val="0"/>
        <w:autoSpaceDE w:val="0"/>
        <w:autoSpaceDN w:val="0"/>
        <w:adjustRightInd w:val="0"/>
        <w:rPr>
          <w:spacing w:val="-10"/>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rPr>
          <w:spacing w:val="-10"/>
          <w:kern w:val="28"/>
          <w:lang w:eastAsia="lv-LV"/>
        </w:rPr>
      </w:pPr>
      <w:r w:rsidRPr="00E637A2">
        <w:rPr>
          <w:spacing w:val="-10"/>
          <w:kern w:val="28"/>
          <w:lang w:eastAsia="lv-LV"/>
        </w:rPr>
        <w:t>_______________________________________________________________________.</w:t>
      </w:r>
    </w:p>
    <w:p w:rsidR="006C3CDB" w:rsidRPr="00E637A2" w:rsidRDefault="006C3CDB" w:rsidP="006C3CDB">
      <w:pPr>
        <w:widowControl w:val="0"/>
        <w:shd w:val="clear" w:color="auto" w:fill="FFFFFF"/>
        <w:suppressAutoHyphens w:val="0"/>
        <w:overflowPunct w:val="0"/>
        <w:autoSpaceDE w:val="0"/>
        <w:autoSpaceDN w:val="0"/>
        <w:adjustRightInd w:val="0"/>
        <w:rPr>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rPr>
          <w:spacing w:val="-11"/>
          <w:kern w:val="28"/>
          <w:lang w:eastAsia="lv-LV"/>
        </w:rPr>
      </w:pPr>
      <w:r w:rsidRPr="00E637A2">
        <w:rPr>
          <w:spacing w:val="-11"/>
          <w:kern w:val="28"/>
          <w:lang w:eastAsia="lv-LV"/>
        </w:rPr>
        <w:t>Kontaktpersona:  _________________________e-pasts: ______________, tālrunis: _____________</w:t>
      </w:r>
    </w:p>
    <w:p w:rsidR="006C3CDB" w:rsidRPr="00E637A2" w:rsidRDefault="006C3CDB" w:rsidP="006C3CDB">
      <w:pPr>
        <w:widowControl w:val="0"/>
        <w:shd w:val="clear" w:color="auto" w:fill="FFFFFF"/>
        <w:suppressAutoHyphens w:val="0"/>
        <w:overflowPunct w:val="0"/>
        <w:autoSpaceDE w:val="0"/>
        <w:autoSpaceDN w:val="0"/>
        <w:adjustRightInd w:val="0"/>
        <w:rPr>
          <w:spacing w:val="-11"/>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spacing w:line="360" w:lineRule="auto"/>
        <w:rPr>
          <w:spacing w:val="-11"/>
          <w:kern w:val="28"/>
          <w:lang w:eastAsia="lv-LV"/>
        </w:rPr>
      </w:pPr>
      <w:r w:rsidRPr="00E637A2">
        <w:rPr>
          <w:spacing w:val="-11"/>
          <w:kern w:val="28"/>
          <w:lang w:eastAsia="lv-LV"/>
        </w:rPr>
        <w:lastRenderedPageBreak/>
        <w:t>Bankas nosaukums, filiāle:__________________________________________________</w:t>
      </w:r>
    </w:p>
    <w:p w:rsidR="006C3CDB" w:rsidRPr="00E637A2" w:rsidRDefault="006C3CDB" w:rsidP="006C3CDB">
      <w:pPr>
        <w:widowControl w:val="0"/>
        <w:shd w:val="clear" w:color="auto" w:fill="FFFFFF"/>
        <w:suppressAutoHyphens w:val="0"/>
        <w:overflowPunct w:val="0"/>
        <w:autoSpaceDE w:val="0"/>
        <w:autoSpaceDN w:val="0"/>
        <w:adjustRightInd w:val="0"/>
        <w:spacing w:line="360" w:lineRule="auto"/>
        <w:rPr>
          <w:spacing w:val="-11"/>
          <w:kern w:val="28"/>
          <w:lang w:eastAsia="lv-LV"/>
        </w:rPr>
      </w:pPr>
      <w:r w:rsidRPr="00E637A2">
        <w:rPr>
          <w:spacing w:val="-11"/>
          <w:kern w:val="28"/>
          <w:lang w:eastAsia="lv-LV"/>
        </w:rPr>
        <w:t>_______________________________________________________________________</w:t>
      </w:r>
    </w:p>
    <w:p w:rsidR="006C3CDB" w:rsidRPr="00E637A2" w:rsidRDefault="006C3CDB" w:rsidP="006C3CDB">
      <w:pPr>
        <w:widowControl w:val="0"/>
        <w:shd w:val="clear" w:color="auto" w:fill="FFFFFF"/>
        <w:suppressAutoHyphens w:val="0"/>
        <w:overflowPunct w:val="0"/>
        <w:autoSpaceDE w:val="0"/>
        <w:autoSpaceDN w:val="0"/>
        <w:adjustRightInd w:val="0"/>
        <w:spacing w:line="360" w:lineRule="auto"/>
        <w:rPr>
          <w:spacing w:val="-11"/>
          <w:kern w:val="28"/>
          <w:lang w:eastAsia="lv-LV"/>
        </w:rPr>
      </w:pPr>
      <w:r w:rsidRPr="00E637A2">
        <w:rPr>
          <w:spacing w:val="-11"/>
          <w:kern w:val="28"/>
          <w:lang w:eastAsia="lv-LV"/>
        </w:rPr>
        <w:t>Bankas kods:</w:t>
      </w:r>
      <w:r w:rsidRPr="00E637A2">
        <w:rPr>
          <w:spacing w:val="-11"/>
          <w:kern w:val="28"/>
          <w:lang w:eastAsia="lv-LV"/>
        </w:rPr>
        <w:tab/>
        <w:t xml:space="preserve"> ___________________________________________________________</w:t>
      </w:r>
    </w:p>
    <w:p w:rsidR="006C3CDB" w:rsidRPr="00E637A2" w:rsidRDefault="006C3CDB" w:rsidP="006C3CDB">
      <w:pPr>
        <w:widowControl w:val="0"/>
        <w:shd w:val="clear" w:color="auto" w:fill="FFFFFF"/>
        <w:suppressAutoHyphens w:val="0"/>
        <w:overflowPunct w:val="0"/>
        <w:autoSpaceDE w:val="0"/>
        <w:autoSpaceDN w:val="0"/>
        <w:adjustRightInd w:val="0"/>
        <w:rPr>
          <w:spacing w:val="-11"/>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rPr>
          <w:spacing w:val="-11"/>
          <w:kern w:val="28"/>
          <w:lang w:eastAsia="lv-LV"/>
        </w:rPr>
      </w:pPr>
      <w:r w:rsidRPr="00E637A2">
        <w:rPr>
          <w:spacing w:val="-11"/>
          <w:kern w:val="28"/>
          <w:lang w:eastAsia="lv-LV"/>
        </w:rPr>
        <w:t>norēķinu konts: __________________________________________________________</w:t>
      </w:r>
    </w:p>
    <w:p w:rsidR="006C3CDB" w:rsidRPr="00E637A2" w:rsidRDefault="006C3CDB" w:rsidP="006C3CDB">
      <w:pPr>
        <w:widowControl w:val="0"/>
        <w:shd w:val="clear" w:color="auto" w:fill="FFFFFF"/>
        <w:suppressAutoHyphens w:val="0"/>
        <w:overflowPunct w:val="0"/>
        <w:autoSpaceDE w:val="0"/>
        <w:autoSpaceDN w:val="0"/>
        <w:adjustRightInd w:val="0"/>
        <w:rPr>
          <w:spacing w:val="-12"/>
          <w:kern w:val="28"/>
          <w:lang w:eastAsia="lv-LV"/>
        </w:rPr>
      </w:pPr>
    </w:p>
    <w:p w:rsidR="006C3CDB" w:rsidRPr="00E637A2" w:rsidRDefault="006C3CDB" w:rsidP="006C3CDB">
      <w:pPr>
        <w:widowControl w:val="0"/>
        <w:shd w:val="clear" w:color="auto" w:fill="FFFFFF"/>
        <w:suppressAutoHyphens w:val="0"/>
        <w:overflowPunct w:val="0"/>
        <w:autoSpaceDE w:val="0"/>
        <w:autoSpaceDN w:val="0"/>
        <w:adjustRightInd w:val="0"/>
        <w:rPr>
          <w:spacing w:val="-12"/>
          <w:kern w:val="28"/>
          <w:lang w:eastAsia="lv-LV"/>
        </w:rPr>
      </w:pPr>
      <w:r w:rsidRPr="00E637A2">
        <w:rPr>
          <w:spacing w:val="-12"/>
          <w:kern w:val="28"/>
          <w:lang w:eastAsia="lv-LV"/>
        </w:rPr>
        <w:tab/>
        <w:t>___________________________________________________________________________</w:t>
      </w:r>
    </w:p>
    <w:p w:rsidR="006C3CDB" w:rsidRPr="006C3CDB" w:rsidRDefault="006C3CDB" w:rsidP="006C3CDB">
      <w:pPr>
        <w:suppressAutoHyphens w:val="0"/>
        <w:jc w:val="both"/>
        <w:rPr>
          <w:lang w:eastAsia="en-US"/>
        </w:rPr>
      </w:pPr>
      <w:r w:rsidRPr="00E637A2">
        <w:rPr>
          <w:lang w:eastAsia="en-US"/>
        </w:rPr>
        <w:t xml:space="preserve"> (Pretendenta vai tā pilnvarotās personas paraksts, tā atšifrējums, zīmogs)</w:t>
      </w:r>
    </w:p>
    <w:p w:rsidR="0004747D" w:rsidRDefault="0004747D" w:rsidP="00DB4B3F">
      <w:pPr>
        <w:tabs>
          <w:tab w:val="left" w:pos="4962"/>
        </w:tabs>
        <w:contextualSpacing/>
        <w:jc w:val="both"/>
      </w:pPr>
    </w:p>
    <w:p w:rsidR="0004747D" w:rsidRDefault="0004747D" w:rsidP="00DB4B3F">
      <w:pPr>
        <w:tabs>
          <w:tab w:val="left" w:pos="4962"/>
        </w:tabs>
        <w:contextualSpacing/>
        <w:jc w:val="both"/>
      </w:pPr>
    </w:p>
    <w:p w:rsidR="0004747D" w:rsidRDefault="0004747D" w:rsidP="00DB4B3F">
      <w:pPr>
        <w:tabs>
          <w:tab w:val="left" w:pos="4962"/>
        </w:tabs>
        <w:contextualSpacing/>
        <w:jc w:val="both"/>
      </w:pPr>
    </w:p>
    <w:p w:rsidR="0004747D" w:rsidRPr="00B47E44" w:rsidRDefault="0004747D" w:rsidP="00DB4B3F">
      <w:pPr>
        <w:tabs>
          <w:tab w:val="left" w:pos="4962"/>
        </w:tabs>
        <w:contextualSpacing/>
        <w:jc w:val="both"/>
      </w:pPr>
    </w:p>
    <w:sectPr w:rsidR="0004747D" w:rsidRPr="00B47E44" w:rsidSect="00DB4B3F">
      <w:footerReference w:type="even" r:id="rId22"/>
      <w:footerReference w:type="default" r:id="rId23"/>
      <w:footerReference w:type="first" r:id="rId24"/>
      <w:pgSz w:w="11907" w:h="16840" w:code="9"/>
      <w:pgMar w:top="680"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873" w:rsidRDefault="00906873">
      <w:r>
        <w:separator/>
      </w:r>
    </w:p>
  </w:endnote>
  <w:endnote w:type="continuationSeparator" w:id="0">
    <w:p w:rsidR="00906873" w:rsidRDefault="0090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ヒラギノ角ゴ Pro W3">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73" w:rsidRDefault="009068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73" w:rsidRDefault="00906873">
    <w:pPr>
      <w:pStyle w:val="Kjene"/>
      <w:jc w:val="center"/>
    </w:pPr>
    <w:r>
      <w:fldChar w:fldCharType="begin"/>
    </w:r>
    <w:r>
      <w:instrText xml:space="preserve"> PAGE   \* MERGEFORMAT </w:instrText>
    </w:r>
    <w:r>
      <w:fldChar w:fldCharType="separate"/>
    </w:r>
    <w:r w:rsidR="009116FE">
      <w:rPr>
        <w:noProof/>
      </w:rPr>
      <w:t>12</w:t>
    </w:r>
    <w:r>
      <w:rPr>
        <w:noProof/>
      </w:rPr>
      <w:fldChar w:fldCharType="end"/>
    </w:r>
  </w:p>
  <w:p w:rsidR="00906873" w:rsidRDefault="00906873">
    <w:pPr>
      <w:pStyle w:val="Kjene"/>
      <w:ind w:right="360"/>
      <w:rPr>
        <w:sz w:val="18"/>
        <w:shd w:val="clear" w:color="auto" w:fill="FFFF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73" w:rsidRDefault="009068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873" w:rsidRDefault="00906873">
      <w:r>
        <w:separator/>
      </w:r>
    </w:p>
  </w:footnote>
  <w:footnote w:type="continuationSeparator" w:id="0">
    <w:p w:rsidR="00906873" w:rsidRDefault="00906873">
      <w:r>
        <w:continuationSeparator/>
      </w:r>
    </w:p>
  </w:footnote>
  <w:footnote w:id="1">
    <w:p w:rsidR="00906873" w:rsidRPr="00D85869" w:rsidRDefault="00906873" w:rsidP="00326BE1">
      <w:pPr>
        <w:pStyle w:val="Vresteksts"/>
        <w:jc w:val="both"/>
        <w:rPr>
          <w:color w:val="1F497D"/>
        </w:rPr>
      </w:pPr>
      <w:r w:rsidRPr="00DF0A6D">
        <w:rPr>
          <w:rStyle w:val="Vresatsauce"/>
          <w:color w:val="FF0000"/>
        </w:rPr>
        <w:footnoteRef/>
      </w:r>
      <w:r w:rsidRPr="0079361B">
        <w:rPr>
          <w:lang w:val="en-US"/>
        </w:rPr>
        <w:t xml:space="preserve"> </w:t>
      </w:r>
      <w:proofErr w:type="spellStart"/>
      <w:r w:rsidRPr="0079361B">
        <w:rPr>
          <w:lang w:val="en-US"/>
        </w:rPr>
        <w:t>Informāciju</w:t>
      </w:r>
      <w:proofErr w:type="spellEnd"/>
      <w:r w:rsidRPr="0079361B">
        <w:rPr>
          <w:lang w:val="en-US"/>
        </w:rPr>
        <w:t xml:space="preserve"> par to, </w:t>
      </w:r>
      <w:proofErr w:type="spellStart"/>
      <w:r w:rsidRPr="0079361B">
        <w:rPr>
          <w:lang w:val="en-US"/>
        </w:rPr>
        <w:t>kā</w:t>
      </w:r>
      <w:proofErr w:type="spellEnd"/>
      <w:r w:rsidRPr="0079361B">
        <w:rPr>
          <w:lang w:val="en-US"/>
        </w:rPr>
        <w:t xml:space="preserve"> </w:t>
      </w:r>
      <w:proofErr w:type="spellStart"/>
      <w:r w:rsidRPr="0079361B">
        <w:rPr>
          <w:lang w:val="en-US"/>
        </w:rPr>
        <w:t>ieinteresētais</w:t>
      </w:r>
      <w:proofErr w:type="spellEnd"/>
      <w:r w:rsidRPr="0079361B">
        <w:rPr>
          <w:lang w:val="en-US"/>
        </w:rPr>
        <w:t xml:space="preserve"> </w:t>
      </w:r>
      <w:proofErr w:type="spellStart"/>
      <w:r w:rsidRPr="0079361B">
        <w:rPr>
          <w:lang w:val="en-US"/>
        </w:rPr>
        <w:t>piegādātājs</w:t>
      </w:r>
      <w:proofErr w:type="spellEnd"/>
      <w:r w:rsidRPr="0079361B">
        <w:rPr>
          <w:lang w:val="en-US"/>
        </w:rPr>
        <w:t xml:space="preserve"> </w:t>
      </w:r>
      <w:proofErr w:type="spellStart"/>
      <w:r w:rsidRPr="0079361B">
        <w:rPr>
          <w:lang w:val="en-US"/>
        </w:rPr>
        <w:t>var</w:t>
      </w:r>
      <w:proofErr w:type="spellEnd"/>
      <w:r w:rsidRPr="0079361B">
        <w:rPr>
          <w:lang w:val="en-US"/>
        </w:rPr>
        <w:t xml:space="preserve"> </w:t>
      </w:r>
      <w:proofErr w:type="spellStart"/>
      <w:r w:rsidRPr="0079361B">
        <w:rPr>
          <w:lang w:val="en-US"/>
        </w:rPr>
        <w:t>reģistrēties</w:t>
      </w:r>
      <w:proofErr w:type="spellEnd"/>
      <w:r w:rsidRPr="0079361B">
        <w:rPr>
          <w:lang w:val="en-US"/>
        </w:rPr>
        <w:t xml:space="preserve"> par </w:t>
      </w:r>
      <w:proofErr w:type="spellStart"/>
      <w:r w:rsidRPr="0079361B">
        <w:rPr>
          <w:lang w:val="en-US"/>
        </w:rPr>
        <w:t>Nolikuma</w:t>
      </w:r>
      <w:proofErr w:type="spellEnd"/>
      <w:r w:rsidRPr="0079361B">
        <w:rPr>
          <w:lang w:val="en-US"/>
        </w:rPr>
        <w:t xml:space="preserve"> </w:t>
      </w:r>
      <w:proofErr w:type="spellStart"/>
      <w:r w:rsidRPr="0079361B">
        <w:rPr>
          <w:lang w:val="en-US"/>
        </w:rPr>
        <w:t>saņēmēju</w:t>
      </w:r>
      <w:proofErr w:type="spellEnd"/>
      <w:r w:rsidRPr="0079361B">
        <w:rPr>
          <w:lang w:val="en-US"/>
        </w:rPr>
        <w:t xml:space="preserve"> sk.</w:t>
      </w:r>
      <w:r w:rsidRPr="0079361B">
        <w:rPr>
          <w:color w:val="FF0000"/>
          <w:lang w:val="en-US"/>
        </w:rPr>
        <w:t xml:space="preserve"> </w:t>
      </w:r>
      <w:hyperlink r:id="rId1" w:history="1">
        <w:r w:rsidRPr="00134FEF">
          <w:rPr>
            <w:rStyle w:val="Hipersaite"/>
            <w:lang w:val="en-GB"/>
          </w:rPr>
          <w:t>https</w:t>
        </w:r>
        <w:r w:rsidRPr="00D85869">
          <w:rPr>
            <w:rStyle w:val="Hipersaite"/>
          </w:rPr>
          <w:t>://</w:t>
        </w:r>
        <w:proofErr w:type="spellStart"/>
        <w:r w:rsidRPr="00134FEF">
          <w:rPr>
            <w:rStyle w:val="Hipersaite"/>
            <w:lang w:val="en-GB"/>
          </w:rPr>
          <w:t>www</w:t>
        </w:r>
        <w:proofErr w:type="spellEnd"/>
        <w:r w:rsidRPr="00D85869">
          <w:rPr>
            <w:rStyle w:val="Hipersaite"/>
          </w:rPr>
          <w:t>.</w:t>
        </w:r>
        <w:proofErr w:type="spellStart"/>
        <w:r w:rsidRPr="00134FEF">
          <w:rPr>
            <w:rStyle w:val="Hipersaite"/>
            <w:lang w:val="en-GB"/>
          </w:rPr>
          <w:t>eis</w:t>
        </w:r>
        <w:proofErr w:type="spellEnd"/>
        <w:r w:rsidRPr="00D85869">
          <w:rPr>
            <w:rStyle w:val="Hipersaite"/>
          </w:rPr>
          <w:t>.</w:t>
        </w:r>
        <w:proofErr w:type="spellStart"/>
        <w:r w:rsidRPr="00134FEF">
          <w:rPr>
            <w:rStyle w:val="Hipersaite"/>
            <w:lang w:val="en-GB"/>
          </w:rPr>
          <w:t>gov</w:t>
        </w:r>
        <w:proofErr w:type="spellEnd"/>
        <w:r w:rsidRPr="00D85869">
          <w:rPr>
            <w:rStyle w:val="Hipersaite"/>
          </w:rPr>
          <w:t>.</w:t>
        </w:r>
        <w:proofErr w:type="spellStart"/>
        <w:r w:rsidRPr="00134FEF">
          <w:rPr>
            <w:rStyle w:val="Hipersaite"/>
            <w:lang w:val="en-GB"/>
          </w:rPr>
          <w:t>lv</w:t>
        </w:r>
        <w:proofErr w:type="spellEnd"/>
        <w:r w:rsidRPr="00D85869">
          <w:rPr>
            <w:rStyle w:val="Hipersaite"/>
          </w:rPr>
          <w:t>/</w:t>
        </w:r>
        <w:r w:rsidRPr="00134FEF">
          <w:rPr>
            <w:rStyle w:val="Hipersaite"/>
            <w:lang w:val="en-GB"/>
          </w:rPr>
          <w:t>EIS</w:t>
        </w:r>
        <w:r w:rsidRPr="00D85869">
          <w:rPr>
            <w:rStyle w:val="Hipersaite"/>
          </w:rPr>
          <w:t>/</w:t>
        </w:r>
        <w:proofErr w:type="spellStart"/>
        <w:r w:rsidRPr="00134FEF">
          <w:rPr>
            <w:rStyle w:val="Hipersaite"/>
            <w:lang w:val="en-GB"/>
          </w:rPr>
          <w:t>Publications</w:t>
        </w:r>
        <w:proofErr w:type="spellEnd"/>
        <w:r w:rsidRPr="00D85869">
          <w:rPr>
            <w:rStyle w:val="Hipersaite"/>
          </w:rPr>
          <w:t>/</w:t>
        </w:r>
        <w:proofErr w:type="spellStart"/>
        <w:r w:rsidRPr="00134FEF">
          <w:rPr>
            <w:rStyle w:val="Hipersaite"/>
            <w:lang w:val="en-GB"/>
          </w:rPr>
          <w:t>PublicationView</w:t>
        </w:r>
        <w:proofErr w:type="spellEnd"/>
        <w:r w:rsidRPr="00D85869">
          <w:rPr>
            <w:rStyle w:val="Hipersaite"/>
          </w:rPr>
          <w:t>.</w:t>
        </w:r>
        <w:proofErr w:type="spellStart"/>
        <w:r w:rsidRPr="00134FEF">
          <w:rPr>
            <w:rStyle w:val="Hipersaite"/>
            <w:lang w:val="en-GB"/>
          </w:rPr>
          <w:t>aspx</w:t>
        </w:r>
        <w:proofErr w:type="spellEnd"/>
        <w:r w:rsidRPr="00D85869">
          <w:rPr>
            <w:rStyle w:val="Hipersaite"/>
          </w:rPr>
          <w:t>?</w:t>
        </w:r>
        <w:proofErr w:type="spellStart"/>
        <w:r w:rsidRPr="00134FEF">
          <w:rPr>
            <w:rStyle w:val="Hipersaite"/>
            <w:lang w:val="en-GB"/>
          </w:rPr>
          <w:t>PublicationId</w:t>
        </w:r>
        <w:proofErr w:type="spellEnd"/>
        <w:r w:rsidRPr="00D85869">
          <w:rPr>
            <w:rStyle w:val="Hipersaite"/>
          </w:rPr>
          <w:t>=883</w:t>
        </w:r>
      </w:hyperlink>
      <w:r>
        <w:rPr>
          <w:color w:val="FF0000"/>
        </w:rPr>
        <w:t>.</w:t>
      </w:r>
    </w:p>
    <w:p w:rsidR="00906873" w:rsidRPr="00D85869" w:rsidRDefault="00906873" w:rsidP="00326BE1">
      <w:pPr>
        <w:pStyle w:val="Vresteksts"/>
      </w:pPr>
    </w:p>
  </w:footnote>
  <w:footnote w:id="2">
    <w:p w:rsidR="00906873" w:rsidRPr="00120EE7" w:rsidRDefault="00906873" w:rsidP="004C798E">
      <w:pPr>
        <w:pStyle w:val="Vresteksts"/>
        <w:rPr>
          <w:sz w:val="18"/>
          <w:szCs w:val="18"/>
        </w:rPr>
      </w:pPr>
      <w:r>
        <w:rPr>
          <w:rStyle w:val="Vresatsauce"/>
        </w:rPr>
        <w:footnoteRef/>
      </w:r>
      <w:r>
        <w:t xml:space="preserve"> </w:t>
      </w:r>
      <w:r>
        <w:rPr>
          <w:sz w:val="18"/>
          <w:szCs w:val="18"/>
        </w:rPr>
        <w:t xml:space="preserve">Jānorāda  vai </w:t>
      </w:r>
      <w:r w:rsidRPr="00120EE7">
        <w:rPr>
          <w:sz w:val="18"/>
          <w:szCs w:val="18"/>
        </w:rPr>
        <w:t>uzņēmums atbilst mazā uzņēmuma statusam vai vidējā uzņēmuma statusam.</w:t>
      </w:r>
    </w:p>
    <w:p w:rsidR="00906873" w:rsidRPr="00120EE7" w:rsidRDefault="00906873" w:rsidP="004C798E">
      <w:pPr>
        <w:rPr>
          <w:sz w:val="18"/>
          <w:szCs w:val="18"/>
        </w:rPr>
      </w:pPr>
      <w:r w:rsidRPr="00120EE7">
        <w:rPr>
          <w:b/>
          <w:sz w:val="18"/>
          <w:szCs w:val="18"/>
        </w:rPr>
        <w:t>Mazais uzņēmums</w:t>
      </w:r>
      <w:r w:rsidRPr="00120EE7">
        <w:rPr>
          <w:sz w:val="18"/>
          <w:szCs w:val="18"/>
        </w:rPr>
        <w:t xml:space="preserve"> ir uzņēmums, kurā nodarbinātas mazāk nekā 50 personas un kura gada apgrozījums un/vai gada bilance kopā nepārsniedz 10 miljonus </w:t>
      </w:r>
      <w:proofErr w:type="spellStart"/>
      <w:r w:rsidRPr="00120EE7">
        <w:rPr>
          <w:sz w:val="18"/>
          <w:szCs w:val="18"/>
        </w:rPr>
        <w:t>euro</w:t>
      </w:r>
      <w:proofErr w:type="spellEnd"/>
      <w:r w:rsidRPr="00120EE7">
        <w:rPr>
          <w:sz w:val="18"/>
          <w:szCs w:val="18"/>
        </w:rPr>
        <w:t>.</w:t>
      </w:r>
    </w:p>
    <w:p w:rsidR="00906873" w:rsidRPr="00120EE7" w:rsidRDefault="00906873" w:rsidP="004C798E">
      <w:pPr>
        <w:rPr>
          <w:sz w:val="18"/>
          <w:szCs w:val="18"/>
        </w:rPr>
      </w:pPr>
      <w:r w:rsidRPr="00120EE7">
        <w:rPr>
          <w:b/>
          <w:sz w:val="18"/>
          <w:szCs w:val="18"/>
        </w:rPr>
        <w:t>Vidējais uzņēmums</w:t>
      </w:r>
      <w:r w:rsidRPr="00120EE7">
        <w:rPr>
          <w:sz w:val="18"/>
          <w:szCs w:val="18"/>
        </w:rPr>
        <w:t xml:space="preserve"> ir uzņēmums, kas nav mazais uzņēmums, un kurā nodarbinātas mazāk nekā 250 personas un kura gada apgrozījums nepārsniedz 50 miljonus </w:t>
      </w:r>
      <w:proofErr w:type="spellStart"/>
      <w:r w:rsidRPr="00120EE7">
        <w:rPr>
          <w:sz w:val="18"/>
          <w:szCs w:val="18"/>
        </w:rPr>
        <w:t>euro</w:t>
      </w:r>
      <w:proofErr w:type="spellEnd"/>
      <w:r w:rsidRPr="00120EE7">
        <w:rPr>
          <w:sz w:val="18"/>
          <w:szCs w:val="18"/>
        </w:rPr>
        <w:t xml:space="preserve">, un/vai, kura gada bilance kopā nepārsniedz 43 miljonus </w:t>
      </w:r>
      <w:proofErr w:type="spellStart"/>
      <w:r w:rsidRPr="00120EE7">
        <w:rPr>
          <w:sz w:val="18"/>
          <w:szCs w:val="18"/>
        </w:rPr>
        <w:t>euro</w:t>
      </w:r>
      <w:proofErr w:type="spellEnd"/>
      <w:r w:rsidRPr="00120EE7">
        <w:rPr>
          <w:sz w:val="18"/>
          <w:szCs w:val="18"/>
        </w:rPr>
        <w:t>.</w:t>
      </w:r>
    </w:p>
    <w:p w:rsidR="00906873" w:rsidRDefault="00906873" w:rsidP="004C798E">
      <w:pPr>
        <w:pStyle w:val="Vrestekst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EB850BC"/>
    <w:lvl w:ilvl="0">
      <w:start w:val="1"/>
      <w:numFmt w:val="decimal"/>
      <w:pStyle w:val="Sarakstanumurs2"/>
      <w:lvlText w:val="%1."/>
      <w:lvlJc w:val="left"/>
      <w:pPr>
        <w:tabs>
          <w:tab w:val="num" w:pos="643"/>
        </w:tabs>
        <w:ind w:left="643" w:hanging="360"/>
      </w:pPr>
    </w:lvl>
  </w:abstractNum>
  <w:abstractNum w:abstractNumId="1">
    <w:nsid w:val="00000001"/>
    <w:multiLevelType w:val="multilevel"/>
    <w:tmpl w:val="8C6ECCD6"/>
    <w:lvl w:ilvl="0">
      <w:start w:val="1"/>
      <w:numFmt w:val="none"/>
      <w:pStyle w:val="Virsraksts1"/>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color w:val="000000"/>
        <w:sz w:val="24"/>
      </w:rPr>
    </w:lvl>
  </w:abstractNum>
  <w:abstractNum w:abstractNumId="3">
    <w:nsid w:val="00000003"/>
    <w:multiLevelType w:val="multilevel"/>
    <w:tmpl w:val="21CAC9AA"/>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2"/>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nsid w:val="00000004"/>
    <w:multiLevelType w:val="multilevel"/>
    <w:tmpl w:val="00000004"/>
    <w:name w:val="WW8Num4"/>
    <w:lvl w:ilvl="0">
      <w:start w:val="1"/>
      <w:numFmt w:val="decimal"/>
      <w:pStyle w:val="naisf"/>
      <w:lvlText w:val="%1."/>
      <w:lvlJc w:val="left"/>
      <w:pPr>
        <w:tabs>
          <w:tab w:val="num" w:pos="360"/>
        </w:tabs>
        <w:ind w:left="360" w:hanging="360"/>
      </w:pPr>
    </w:lvl>
    <w:lvl w:ilvl="1">
      <w:start w:val="1"/>
      <w:numFmt w:val="decimal"/>
      <w:suff w:val="space"/>
      <w:lvlText w:val="%1.%2."/>
      <w:lvlJc w:val="left"/>
      <w:pPr>
        <w:tabs>
          <w:tab w:val="num" w:pos="0"/>
        </w:tabs>
        <w:ind w:left="792" w:hanging="432"/>
      </w:pPr>
      <w:rPr>
        <w:i w:val="0"/>
        <w:iCs/>
        <w:strike w:val="0"/>
        <w:dstrike w:val="0"/>
        <w:color w:val="auto"/>
        <w:sz w:val="24"/>
        <w:szCs w:val="24"/>
      </w:rPr>
    </w:lvl>
    <w:lvl w:ilvl="2">
      <w:start w:val="1"/>
      <w:numFmt w:val="decimal"/>
      <w:lvlText w:val="%1.%2.%3."/>
      <w:lvlJc w:val="left"/>
      <w:pPr>
        <w:tabs>
          <w:tab w:val="num" w:pos="1224"/>
        </w:tabs>
        <w:ind w:left="1224"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rPr>
        <w:b/>
        <w:i w:val="0"/>
        <w:sz w:val="22"/>
      </w:rPr>
    </w:lvl>
    <w:lvl w:ilvl="1">
      <w:start w:val="1"/>
      <w:numFmt w:val="decimal"/>
      <w:lvlText w:val="%1.%2."/>
      <w:lvlJc w:val="left"/>
      <w:pPr>
        <w:tabs>
          <w:tab w:val="num" w:pos="720"/>
        </w:tabs>
        <w:ind w:left="720" w:hanging="360"/>
      </w:pPr>
      <w:rPr>
        <w:b w:val="0"/>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7">
    <w:nsid w:val="00000007"/>
    <w:multiLevelType w:val="multilevel"/>
    <w:tmpl w:val="00000007"/>
    <w:name w:val="WW8Num7"/>
    <w:lvl w:ilvl="0">
      <w:start w:val="1"/>
      <w:numFmt w:val="upperLetter"/>
      <w:pStyle w:val="Virsraksts5"/>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8Num8"/>
    <w:lvl w:ilvl="0">
      <w:start w:val="2"/>
      <w:numFmt w:val="decimal"/>
      <w:lvlText w:val="4.2.%1."/>
      <w:lvlJc w:val="left"/>
      <w:pPr>
        <w:tabs>
          <w:tab w:val="num" w:pos="720"/>
        </w:tabs>
        <w:ind w:left="720" w:hanging="360"/>
      </w:pPr>
    </w:lvl>
    <w:lvl w:ilvl="1">
      <w:start w:val="2"/>
      <w:numFmt w:val="decimal"/>
      <w:lvlText w:val="4.2.%2."/>
      <w:lvlJc w:val="left"/>
      <w:pPr>
        <w:tabs>
          <w:tab w:val="num" w:pos="1080"/>
        </w:tabs>
        <w:ind w:left="1080" w:hanging="360"/>
      </w:pPr>
    </w:lvl>
    <w:lvl w:ilvl="2">
      <w:start w:val="2"/>
      <w:numFmt w:val="decimal"/>
      <w:lvlText w:val="4.2.%3."/>
      <w:lvlJc w:val="left"/>
      <w:pPr>
        <w:tabs>
          <w:tab w:val="num" w:pos="1440"/>
        </w:tabs>
        <w:ind w:left="1440" w:hanging="360"/>
      </w:pPr>
    </w:lvl>
    <w:lvl w:ilvl="3">
      <w:start w:val="2"/>
      <w:numFmt w:val="decimal"/>
      <w:lvlText w:val="4.2.%4."/>
      <w:lvlJc w:val="left"/>
      <w:pPr>
        <w:tabs>
          <w:tab w:val="num" w:pos="1800"/>
        </w:tabs>
        <w:ind w:left="1800" w:hanging="360"/>
      </w:pPr>
    </w:lvl>
    <w:lvl w:ilvl="4">
      <w:start w:val="2"/>
      <w:numFmt w:val="decimal"/>
      <w:lvlText w:val="4.2.%5."/>
      <w:lvlJc w:val="left"/>
      <w:pPr>
        <w:tabs>
          <w:tab w:val="num" w:pos="2160"/>
        </w:tabs>
        <w:ind w:left="2160" w:hanging="360"/>
      </w:pPr>
    </w:lvl>
    <w:lvl w:ilvl="5">
      <w:start w:val="2"/>
      <w:numFmt w:val="decimal"/>
      <w:lvlText w:val="4.2.%6."/>
      <w:lvlJc w:val="left"/>
      <w:pPr>
        <w:tabs>
          <w:tab w:val="num" w:pos="2520"/>
        </w:tabs>
        <w:ind w:left="2520" w:hanging="360"/>
      </w:pPr>
    </w:lvl>
    <w:lvl w:ilvl="6">
      <w:start w:val="2"/>
      <w:numFmt w:val="decimal"/>
      <w:lvlText w:val="4.2.%7."/>
      <w:lvlJc w:val="left"/>
      <w:pPr>
        <w:tabs>
          <w:tab w:val="num" w:pos="2880"/>
        </w:tabs>
        <w:ind w:left="2880" w:hanging="360"/>
      </w:pPr>
    </w:lvl>
    <w:lvl w:ilvl="7">
      <w:start w:val="2"/>
      <w:numFmt w:val="decimal"/>
      <w:lvlText w:val="4.2.%8."/>
      <w:lvlJc w:val="left"/>
      <w:pPr>
        <w:tabs>
          <w:tab w:val="num" w:pos="3240"/>
        </w:tabs>
        <w:ind w:left="3240" w:hanging="360"/>
      </w:pPr>
    </w:lvl>
    <w:lvl w:ilvl="8">
      <w:start w:val="2"/>
      <w:numFmt w:val="decimal"/>
      <w:lvlText w:val="4.2.%9."/>
      <w:lvlJc w:val="left"/>
      <w:pPr>
        <w:tabs>
          <w:tab w:val="num" w:pos="3600"/>
        </w:tabs>
        <w:ind w:left="3600" w:hanging="360"/>
      </w:pPr>
    </w:lvl>
  </w:abstractNum>
  <w:abstractNum w:abstractNumId="9">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A"/>
    <w:multiLevelType w:val="multilevel"/>
    <w:tmpl w:val="0000000A"/>
    <w:name w:val="WW8Num12"/>
    <w:lvl w:ilvl="0">
      <w:start w:val="10"/>
      <w:numFmt w:val="decimal"/>
      <w:lvlText w:val="6.%1."/>
      <w:lvlJc w:val="left"/>
      <w:pPr>
        <w:tabs>
          <w:tab w:val="num" w:pos="720"/>
        </w:tabs>
        <w:ind w:left="720" w:hanging="360"/>
      </w:pPr>
    </w:lvl>
    <w:lvl w:ilvl="1">
      <w:start w:val="10"/>
      <w:numFmt w:val="decimal"/>
      <w:lvlText w:val="6.%2."/>
      <w:lvlJc w:val="left"/>
      <w:pPr>
        <w:tabs>
          <w:tab w:val="num" w:pos="1080"/>
        </w:tabs>
        <w:ind w:left="1080" w:hanging="360"/>
      </w:pPr>
    </w:lvl>
    <w:lvl w:ilvl="2">
      <w:start w:val="10"/>
      <w:numFmt w:val="decimal"/>
      <w:lvlText w:val="6.%3."/>
      <w:lvlJc w:val="left"/>
      <w:pPr>
        <w:tabs>
          <w:tab w:val="num" w:pos="1440"/>
        </w:tabs>
        <w:ind w:left="1440" w:hanging="360"/>
      </w:pPr>
    </w:lvl>
    <w:lvl w:ilvl="3">
      <w:start w:val="10"/>
      <w:numFmt w:val="decimal"/>
      <w:lvlText w:val="6.%4."/>
      <w:lvlJc w:val="left"/>
      <w:pPr>
        <w:tabs>
          <w:tab w:val="num" w:pos="1800"/>
        </w:tabs>
        <w:ind w:left="1800" w:hanging="360"/>
      </w:pPr>
    </w:lvl>
    <w:lvl w:ilvl="4">
      <w:start w:val="10"/>
      <w:numFmt w:val="decimal"/>
      <w:lvlText w:val="6.%5."/>
      <w:lvlJc w:val="left"/>
      <w:pPr>
        <w:tabs>
          <w:tab w:val="num" w:pos="2160"/>
        </w:tabs>
        <w:ind w:left="2160" w:hanging="360"/>
      </w:pPr>
    </w:lvl>
    <w:lvl w:ilvl="5">
      <w:start w:val="10"/>
      <w:numFmt w:val="decimal"/>
      <w:lvlText w:val="6.%6."/>
      <w:lvlJc w:val="left"/>
      <w:pPr>
        <w:tabs>
          <w:tab w:val="num" w:pos="2520"/>
        </w:tabs>
        <w:ind w:left="2520" w:hanging="360"/>
      </w:pPr>
    </w:lvl>
    <w:lvl w:ilvl="6">
      <w:start w:val="10"/>
      <w:numFmt w:val="decimal"/>
      <w:lvlText w:val="6.%7."/>
      <w:lvlJc w:val="left"/>
      <w:pPr>
        <w:tabs>
          <w:tab w:val="num" w:pos="2880"/>
        </w:tabs>
        <w:ind w:left="2880" w:hanging="360"/>
      </w:pPr>
    </w:lvl>
    <w:lvl w:ilvl="7">
      <w:start w:val="10"/>
      <w:numFmt w:val="decimal"/>
      <w:lvlText w:val="6.%8."/>
      <w:lvlJc w:val="left"/>
      <w:pPr>
        <w:tabs>
          <w:tab w:val="num" w:pos="3240"/>
        </w:tabs>
        <w:ind w:left="3240" w:hanging="360"/>
      </w:pPr>
    </w:lvl>
    <w:lvl w:ilvl="8">
      <w:start w:val="10"/>
      <w:numFmt w:val="decimal"/>
      <w:lvlText w:val="6.%9."/>
      <w:lvlJc w:val="left"/>
      <w:pPr>
        <w:tabs>
          <w:tab w:val="num" w:pos="3600"/>
        </w:tabs>
        <w:ind w:left="3600" w:hanging="360"/>
      </w:pPr>
    </w:lvl>
  </w:abstractNum>
  <w:abstractNum w:abstractNumId="11">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sz w:val="22"/>
        <w:szCs w:val="22"/>
      </w:rPr>
    </w:lvl>
    <w:lvl w:ilvl="2">
      <w:start w:val="1"/>
      <w:numFmt w:val="bullet"/>
      <w:lvlText w:val="▪"/>
      <w:lvlJc w:val="left"/>
      <w:pPr>
        <w:tabs>
          <w:tab w:val="num" w:pos="1440"/>
        </w:tabs>
        <w:ind w:left="1440" w:hanging="360"/>
      </w:pPr>
      <w:rPr>
        <w:rFonts w:ascii="OpenSymbol" w:hAnsi="OpenSymbol"/>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sz w:val="22"/>
        <w:szCs w:val="22"/>
      </w:rPr>
    </w:lvl>
    <w:lvl w:ilvl="5">
      <w:start w:val="1"/>
      <w:numFmt w:val="bullet"/>
      <w:lvlText w:val="▪"/>
      <w:lvlJc w:val="left"/>
      <w:pPr>
        <w:tabs>
          <w:tab w:val="num" w:pos="2520"/>
        </w:tabs>
        <w:ind w:left="2520" w:hanging="360"/>
      </w:pPr>
      <w:rPr>
        <w:rFonts w:ascii="OpenSymbol" w:hAnsi="OpenSymbol"/>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sz w:val="22"/>
        <w:szCs w:val="22"/>
      </w:rPr>
    </w:lvl>
    <w:lvl w:ilvl="8">
      <w:start w:val="1"/>
      <w:numFmt w:val="bullet"/>
      <w:lvlText w:val="▪"/>
      <w:lvlJc w:val="left"/>
      <w:pPr>
        <w:tabs>
          <w:tab w:val="num" w:pos="3600"/>
        </w:tabs>
        <w:ind w:left="3600" w:hanging="360"/>
      </w:pPr>
      <w:rPr>
        <w:rFonts w:ascii="OpenSymbol" w:hAnsi="OpenSymbol"/>
        <w:sz w:val="22"/>
        <w:szCs w:val="22"/>
      </w:rPr>
    </w:lvl>
  </w:abstractNum>
  <w:abstractNum w:abstractNumId="12">
    <w:nsid w:val="0000000D"/>
    <w:multiLevelType w:val="singleLevel"/>
    <w:tmpl w:val="0000000D"/>
    <w:name w:val="WW8Num13"/>
    <w:lvl w:ilvl="0">
      <w:start w:val="1"/>
      <w:numFmt w:val="lowerLetter"/>
      <w:lvlText w:val="%1."/>
      <w:lvlJc w:val="left"/>
      <w:pPr>
        <w:tabs>
          <w:tab w:val="num" w:pos="1211"/>
        </w:tabs>
        <w:ind w:left="1211" w:hanging="360"/>
      </w:pPr>
    </w:lvl>
  </w:abstractNum>
  <w:abstractNum w:abstractNumId="13">
    <w:nsid w:val="0000000E"/>
    <w:multiLevelType w:val="multilevel"/>
    <w:tmpl w:val="0000000E"/>
    <w:name w:val="WW8Num17"/>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4">
    <w:nsid w:val="0000001A"/>
    <w:multiLevelType w:val="multilevel"/>
    <w:tmpl w:val="0000001A"/>
    <w:name w:val="WW8Num31"/>
    <w:lvl w:ilvl="0">
      <w:start w:val="19"/>
      <w:numFmt w:val="decimal"/>
      <w:lvlText w:val="10.%1."/>
      <w:lvlJc w:val="left"/>
      <w:pPr>
        <w:tabs>
          <w:tab w:val="num" w:pos="0"/>
        </w:tabs>
        <w:ind w:left="0" w:firstLine="0"/>
      </w:pPr>
    </w:lvl>
    <w:lvl w:ilvl="1">
      <w:start w:val="24"/>
      <w:numFmt w:val="decimal"/>
      <w:lvlText w:val="20.%2."/>
      <w:lvlJc w:val="left"/>
      <w:pPr>
        <w:tabs>
          <w:tab w:val="num" w:pos="0"/>
        </w:tabs>
        <w:ind w:left="0" w:firstLine="0"/>
      </w:pPr>
    </w:lvl>
    <w:lvl w:ilvl="2">
      <w:start w:val="24"/>
      <w:numFmt w:val="decimal"/>
      <w:lvlText w:val="20.%3."/>
      <w:lvlJc w:val="left"/>
      <w:pPr>
        <w:tabs>
          <w:tab w:val="num" w:pos="0"/>
        </w:tabs>
        <w:ind w:left="0" w:firstLine="0"/>
      </w:pPr>
    </w:lvl>
    <w:lvl w:ilvl="3">
      <w:start w:val="24"/>
      <w:numFmt w:val="decimal"/>
      <w:lvlText w:val="20.%4."/>
      <w:lvlJc w:val="left"/>
      <w:pPr>
        <w:tabs>
          <w:tab w:val="num" w:pos="0"/>
        </w:tabs>
        <w:ind w:left="0" w:firstLine="0"/>
      </w:pPr>
    </w:lvl>
    <w:lvl w:ilvl="4">
      <w:start w:val="24"/>
      <w:numFmt w:val="decimal"/>
      <w:lvlText w:val="20.%5."/>
      <w:lvlJc w:val="left"/>
      <w:pPr>
        <w:tabs>
          <w:tab w:val="num" w:pos="0"/>
        </w:tabs>
        <w:ind w:left="0" w:firstLine="0"/>
      </w:pPr>
    </w:lvl>
    <w:lvl w:ilvl="5">
      <w:start w:val="24"/>
      <w:numFmt w:val="decimal"/>
      <w:lvlText w:val="20.%6."/>
      <w:lvlJc w:val="left"/>
      <w:pPr>
        <w:tabs>
          <w:tab w:val="num" w:pos="0"/>
        </w:tabs>
        <w:ind w:left="0" w:firstLine="0"/>
      </w:pPr>
    </w:lvl>
    <w:lvl w:ilvl="6">
      <w:start w:val="24"/>
      <w:numFmt w:val="decimal"/>
      <w:lvlText w:val="20.%7."/>
      <w:lvlJc w:val="left"/>
      <w:pPr>
        <w:tabs>
          <w:tab w:val="num" w:pos="0"/>
        </w:tabs>
        <w:ind w:left="0" w:firstLine="0"/>
      </w:pPr>
    </w:lvl>
    <w:lvl w:ilvl="7">
      <w:start w:val="24"/>
      <w:numFmt w:val="decimal"/>
      <w:lvlText w:val="20.%8."/>
      <w:lvlJc w:val="left"/>
      <w:pPr>
        <w:tabs>
          <w:tab w:val="num" w:pos="0"/>
        </w:tabs>
        <w:ind w:left="0" w:firstLine="0"/>
      </w:pPr>
    </w:lvl>
    <w:lvl w:ilvl="8">
      <w:start w:val="24"/>
      <w:numFmt w:val="decimal"/>
      <w:lvlText w:val="20.%9."/>
      <w:lvlJc w:val="left"/>
      <w:pPr>
        <w:tabs>
          <w:tab w:val="num" w:pos="0"/>
        </w:tabs>
        <w:ind w:left="0" w:firstLine="0"/>
      </w:pPr>
    </w:lvl>
  </w:abstractNum>
  <w:abstractNum w:abstractNumId="15">
    <w:nsid w:val="036731B3"/>
    <w:multiLevelType w:val="hybridMultilevel"/>
    <w:tmpl w:val="96D4C53C"/>
    <w:lvl w:ilvl="0" w:tplc="23BE7AD6">
      <w:start w:val="1"/>
      <w:numFmt w:val="decimal"/>
      <w:lvlText w:val="11.7.%1."/>
      <w:lvlJc w:val="left"/>
      <w:pPr>
        <w:ind w:left="1429"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0E5C1189"/>
    <w:multiLevelType w:val="multilevel"/>
    <w:tmpl w:val="F400630E"/>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bullet"/>
      <w:lvlText w:val=""/>
      <w:lvlJc w:val="left"/>
      <w:pPr>
        <w:tabs>
          <w:tab w:val="num" w:pos="5400"/>
        </w:tabs>
        <w:ind w:left="5400" w:hanging="1080"/>
      </w:pPr>
      <w:rPr>
        <w:rFonts w:ascii="Symbol" w:hAnsi="Symbol" w:hint="default"/>
      </w:r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7">
    <w:nsid w:val="0E940437"/>
    <w:multiLevelType w:val="multilevel"/>
    <w:tmpl w:val="7F72A580"/>
    <w:styleLink w:val="Style131"/>
    <w:lvl w:ilvl="0">
      <w:start w:val="1"/>
      <w:numFmt w:val="decimal"/>
      <w:lvlText w:val="%1."/>
      <w:lvlJc w:val="left"/>
      <w:pPr>
        <w:tabs>
          <w:tab w:val="num" w:pos="996"/>
        </w:tabs>
        <w:ind w:left="996" w:hanging="570"/>
      </w:pPr>
      <w:rPr>
        <w:rFonts w:cs="Times New Roman"/>
        <w:b w:val="0"/>
        <w:i w:val="0"/>
      </w:rPr>
    </w:lvl>
    <w:lvl w:ilvl="1">
      <w:start w:val="1"/>
      <w:numFmt w:val="decimal"/>
      <w:lvlText w:val="%1.%2."/>
      <w:lvlJc w:val="left"/>
      <w:pPr>
        <w:tabs>
          <w:tab w:val="num" w:pos="990"/>
        </w:tabs>
        <w:ind w:left="990" w:hanging="57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18">
    <w:nsid w:val="14FE7663"/>
    <w:multiLevelType w:val="multilevel"/>
    <w:tmpl w:val="8A14C94C"/>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284"/>
        </w:tabs>
        <w:ind w:left="284" w:firstLine="0"/>
      </w:pPr>
      <w:rPr>
        <w:rFonts w:ascii="Times New Roman" w:hAnsi="Times New Roman"/>
        <w:b w:val="0"/>
        <w:i w:val="0"/>
        <w:color w:val="000000"/>
        <w:sz w:val="22"/>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nsid w:val="1B803AAF"/>
    <w:multiLevelType w:val="multilevel"/>
    <w:tmpl w:val="82C43260"/>
    <w:lvl w:ilvl="0">
      <w:start w:val="1"/>
      <w:numFmt w:val="decimal"/>
      <w:pStyle w:val="virsraksts10"/>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3191BEE"/>
    <w:multiLevelType w:val="multilevel"/>
    <w:tmpl w:val="43CA3134"/>
    <w:lvl w:ilvl="0">
      <w:start w:val="19"/>
      <w:numFmt w:val="decimal"/>
      <w:lvlText w:val="%1."/>
      <w:lvlJc w:val="left"/>
      <w:pPr>
        <w:ind w:left="750" w:hanging="750"/>
      </w:pPr>
      <w:rPr>
        <w:rFonts w:hint="default"/>
      </w:rPr>
    </w:lvl>
    <w:lvl w:ilvl="1">
      <w:start w:val="12"/>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6B06857"/>
    <w:multiLevelType w:val="multilevel"/>
    <w:tmpl w:val="D3E48DF8"/>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sz w:val="22"/>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2ACE4931"/>
    <w:multiLevelType w:val="hybridMultilevel"/>
    <w:tmpl w:val="B48044D6"/>
    <w:lvl w:ilvl="0" w:tplc="773E16DE">
      <w:start w:val="5"/>
      <w:numFmt w:val="bullet"/>
      <w:lvlText w:val="-"/>
      <w:lvlJc w:val="left"/>
      <w:pPr>
        <w:ind w:left="2061" w:hanging="360"/>
      </w:pPr>
      <w:rPr>
        <w:rFonts w:ascii="Times New Roman" w:eastAsia="Times New Roman"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24">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5120257"/>
    <w:multiLevelType w:val="multilevel"/>
    <w:tmpl w:val="D442940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B42EDC"/>
    <w:multiLevelType w:val="hybridMultilevel"/>
    <w:tmpl w:val="DAFA4A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8C62967"/>
    <w:multiLevelType w:val="hybridMultilevel"/>
    <w:tmpl w:val="06D22A22"/>
    <w:name w:val="WW8Num282"/>
    <w:lvl w:ilvl="0" w:tplc="E8A0EEAA">
      <w:start w:val="1"/>
      <w:numFmt w:val="lowerRoman"/>
      <w:lvlText w:val="%1."/>
      <w:lvlJc w:val="right"/>
      <w:pPr>
        <w:ind w:left="720" w:hanging="360"/>
      </w:pPr>
      <w:rPr>
        <w:rFonts w:hint="default"/>
      </w:rPr>
    </w:lvl>
    <w:lvl w:ilvl="1" w:tplc="A4D40576" w:tentative="1">
      <w:start w:val="1"/>
      <w:numFmt w:val="bullet"/>
      <w:lvlText w:val="o"/>
      <w:lvlJc w:val="left"/>
      <w:pPr>
        <w:ind w:left="1440" w:hanging="360"/>
      </w:pPr>
      <w:rPr>
        <w:rFonts w:ascii="Courier New" w:hAnsi="Courier New" w:cs="Courier New" w:hint="default"/>
      </w:rPr>
    </w:lvl>
    <w:lvl w:ilvl="2" w:tplc="BBB8332E" w:tentative="1">
      <w:start w:val="1"/>
      <w:numFmt w:val="bullet"/>
      <w:lvlText w:val=""/>
      <w:lvlJc w:val="left"/>
      <w:pPr>
        <w:ind w:left="2160" w:hanging="360"/>
      </w:pPr>
      <w:rPr>
        <w:rFonts w:ascii="Wingdings" w:hAnsi="Wingdings" w:hint="default"/>
      </w:rPr>
    </w:lvl>
    <w:lvl w:ilvl="3" w:tplc="D2603078" w:tentative="1">
      <w:start w:val="1"/>
      <w:numFmt w:val="bullet"/>
      <w:lvlText w:val=""/>
      <w:lvlJc w:val="left"/>
      <w:pPr>
        <w:ind w:left="2880" w:hanging="360"/>
      </w:pPr>
      <w:rPr>
        <w:rFonts w:ascii="Symbol" w:hAnsi="Symbol" w:hint="default"/>
      </w:rPr>
    </w:lvl>
    <w:lvl w:ilvl="4" w:tplc="CE648202" w:tentative="1">
      <w:start w:val="1"/>
      <w:numFmt w:val="bullet"/>
      <w:lvlText w:val="o"/>
      <w:lvlJc w:val="left"/>
      <w:pPr>
        <w:ind w:left="3600" w:hanging="360"/>
      </w:pPr>
      <w:rPr>
        <w:rFonts w:ascii="Courier New" w:hAnsi="Courier New" w:cs="Courier New" w:hint="default"/>
      </w:rPr>
    </w:lvl>
    <w:lvl w:ilvl="5" w:tplc="F3301440" w:tentative="1">
      <w:start w:val="1"/>
      <w:numFmt w:val="bullet"/>
      <w:lvlText w:val=""/>
      <w:lvlJc w:val="left"/>
      <w:pPr>
        <w:ind w:left="4320" w:hanging="360"/>
      </w:pPr>
      <w:rPr>
        <w:rFonts w:ascii="Wingdings" w:hAnsi="Wingdings" w:hint="default"/>
      </w:rPr>
    </w:lvl>
    <w:lvl w:ilvl="6" w:tplc="5282CB14" w:tentative="1">
      <w:start w:val="1"/>
      <w:numFmt w:val="bullet"/>
      <w:lvlText w:val=""/>
      <w:lvlJc w:val="left"/>
      <w:pPr>
        <w:ind w:left="5040" w:hanging="360"/>
      </w:pPr>
      <w:rPr>
        <w:rFonts w:ascii="Symbol" w:hAnsi="Symbol" w:hint="default"/>
      </w:rPr>
    </w:lvl>
    <w:lvl w:ilvl="7" w:tplc="68CE35CC" w:tentative="1">
      <w:start w:val="1"/>
      <w:numFmt w:val="bullet"/>
      <w:lvlText w:val="o"/>
      <w:lvlJc w:val="left"/>
      <w:pPr>
        <w:ind w:left="5760" w:hanging="360"/>
      </w:pPr>
      <w:rPr>
        <w:rFonts w:ascii="Courier New" w:hAnsi="Courier New" w:cs="Courier New" w:hint="default"/>
      </w:rPr>
    </w:lvl>
    <w:lvl w:ilvl="8" w:tplc="3984FA6E" w:tentative="1">
      <w:start w:val="1"/>
      <w:numFmt w:val="bullet"/>
      <w:lvlText w:val=""/>
      <w:lvlJc w:val="left"/>
      <w:pPr>
        <w:ind w:left="6480" w:hanging="360"/>
      </w:pPr>
      <w:rPr>
        <w:rFonts w:ascii="Wingdings" w:hAnsi="Wingdings" w:hint="default"/>
      </w:rPr>
    </w:lvl>
  </w:abstractNum>
  <w:abstractNum w:abstractNumId="28">
    <w:nsid w:val="52BA7FC9"/>
    <w:multiLevelType w:val="multilevel"/>
    <w:tmpl w:val="41AE2A7E"/>
    <w:lvl w:ilvl="0">
      <w:start w:val="11"/>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565C58E9"/>
    <w:multiLevelType w:val="multilevel"/>
    <w:tmpl w:val="6AD2745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BE17BD"/>
    <w:multiLevelType w:val="hybridMultilevel"/>
    <w:tmpl w:val="44143758"/>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nsid w:val="696E6005"/>
    <w:multiLevelType w:val="multilevel"/>
    <w:tmpl w:val="D6D8AEE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6C357462"/>
    <w:multiLevelType w:val="multilevel"/>
    <w:tmpl w:val="935C96DA"/>
    <w:lvl w:ilvl="0">
      <w:start w:val="1"/>
      <w:numFmt w:val="decimal"/>
      <w:pStyle w:val="Stils1"/>
      <w:lvlText w:val="%1."/>
      <w:lvlJc w:val="left"/>
      <w:pPr>
        <w:tabs>
          <w:tab w:val="num" w:pos="454"/>
        </w:tabs>
        <w:ind w:left="454" w:hanging="454"/>
      </w:pPr>
    </w:lvl>
    <w:lvl w:ilvl="1">
      <w:start w:val="1"/>
      <w:numFmt w:val="decimal"/>
      <w:pStyle w:val="Stils2"/>
      <w:lvlText w:val="%1.%2."/>
      <w:lvlJc w:val="left"/>
      <w:pPr>
        <w:tabs>
          <w:tab w:val="num" w:pos="1354"/>
        </w:tabs>
        <w:ind w:left="1354" w:hanging="454"/>
      </w:pPr>
    </w:lvl>
    <w:lvl w:ilvl="2">
      <w:start w:val="1"/>
      <w:numFmt w:val="decimal"/>
      <w:pStyle w:val="Stils3"/>
      <w:lvlText w:val="%1.%2.%3."/>
      <w:lvlJc w:val="left"/>
      <w:pPr>
        <w:tabs>
          <w:tab w:val="num" w:pos="2547"/>
        </w:tabs>
        <w:ind w:left="2547" w:hanging="567"/>
      </w:pPr>
      <w:rPr>
        <w:sz w:val="20"/>
        <w:szCs w:val="20"/>
      </w:rPr>
    </w:lvl>
    <w:lvl w:ilvl="3">
      <w:start w:val="1"/>
      <w:numFmt w:val="decimal"/>
      <w:pStyle w:val="Stils4"/>
      <w:lvlText w:val="%1.%2.%3.%4."/>
      <w:lvlJc w:val="left"/>
      <w:pPr>
        <w:tabs>
          <w:tab w:val="num" w:pos="2537"/>
        </w:tabs>
        <w:ind w:left="2537" w:hanging="737"/>
      </w:pPr>
      <w:rPr>
        <w:b w:val="0"/>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3"/>
  </w:num>
  <w:num w:numId="3">
    <w:abstractNumId w:val="4"/>
  </w:num>
  <w:num w:numId="4">
    <w:abstractNumId w:val="7"/>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0"/>
  </w:num>
  <w:num w:numId="9">
    <w:abstractNumId w:val="24"/>
  </w:num>
  <w:num w:numId="10">
    <w:abstractNumId w:val="18"/>
  </w:num>
  <w:num w:numId="11">
    <w:abstractNumId w:val="23"/>
  </w:num>
  <w:num w:numId="12">
    <w:abstractNumId w:val="22"/>
  </w:num>
  <w:num w:numId="13">
    <w:abstractNumId w:val="21"/>
  </w:num>
  <w:num w:numId="14">
    <w:abstractNumId w:val="29"/>
  </w:num>
  <w:num w:numId="15">
    <w:abstractNumId w:val="15"/>
  </w:num>
  <w:num w:numId="16">
    <w:abstractNumId w:val="28"/>
  </w:num>
  <w:num w:numId="17">
    <w:abstractNumId w:val="17"/>
  </w:num>
  <w:num w:numId="18">
    <w:abstractNumId w:val="17"/>
    <w:lvlOverride w:ilvl="0">
      <w:lvl w:ilvl="0">
        <w:start w:val="1"/>
        <w:numFmt w:val="decimal"/>
        <w:lvlText w:val="%1."/>
        <w:lvlJc w:val="left"/>
        <w:pPr>
          <w:tabs>
            <w:tab w:val="num" w:pos="996"/>
          </w:tabs>
          <w:ind w:left="996" w:hanging="570"/>
        </w:pPr>
        <w:rPr>
          <w:rFonts w:cs="Times New Roman"/>
          <w:b w:val="0"/>
          <w:i w:val="0"/>
        </w:rPr>
      </w:lvl>
    </w:lvlOverride>
    <w:lvlOverride w:ilvl="1">
      <w:lvl w:ilvl="1">
        <w:start w:val="1"/>
        <w:numFmt w:val="decimal"/>
        <w:lvlText w:val="%1.%2."/>
        <w:lvlJc w:val="left"/>
        <w:pPr>
          <w:tabs>
            <w:tab w:val="num" w:pos="990"/>
          </w:tabs>
          <w:ind w:left="990" w:hanging="570"/>
        </w:pPr>
        <w:rPr>
          <w:rFonts w:cs="Times New Roman"/>
        </w:rPr>
      </w:lvl>
    </w:lvlOverride>
    <w:lvlOverride w:ilvl="2">
      <w:lvl w:ilvl="2">
        <w:start w:val="1"/>
        <w:numFmt w:val="decimal"/>
        <w:lvlText w:val="%1.%2.%3."/>
        <w:lvlJc w:val="left"/>
        <w:pPr>
          <w:tabs>
            <w:tab w:val="num" w:pos="1560"/>
          </w:tabs>
          <w:ind w:left="1560" w:hanging="720"/>
        </w:pPr>
        <w:rPr>
          <w:rFonts w:cs="Times New Roman"/>
        </w:rPr>
      </w:lvl>
    </w:lvlOverride>
    <w:lvlOverride w:ilvl="3">
      <w:lvl w:ilvl="3">
        <w:start w:val="1"/>
        <w:numFmt w:val="decimal"/>
        <w:lvlText w:val="%1.%2.%3.%4."/>
        <w:lvlJc w:val="left"/>
        <w:pPr>
          <w:tabs>
            <w:tab w:val="num" w:pos="1980"/>
          </w:tabs>
          <w:ind w:left="1980" w:hanging="720"/>
        </w:pPr>
        <w:rPr>
          <w:rFonts w:cs="Times New Roman"/>
        </w:rPr>
      </w:lvl>
    </w:lvlOverride>
    <w:lvlOverride w:ilvl="4">
      <w:lvl w:ilvl="4">
        <w:start w:val="1"/>
        <w:numFmt w:val="decimal"/>
        <w:lvlText w:val="%1.%2.%3.%4.%5."/>
        <w:lvlJc w:val="left"/>
        <w:pPr>
          <w:tabs>
            <w:tab w:val="num" w:pos="2760"/>
          </w:tabs>
          <w:ind w:left="2760" w:hanging="1080"/>
        </w:pPr>
        <w:rPr>
          <w:rFonts w:cs="Times New Roman"/>
        </w:rPr>
      </w:lvl>
    </w:lvlOverride>
    <w:lvlOverride w:ilvl="5">
      <w:lvl w:ilvl="5">
        <w:start w:val="1"/>
        <w:numFmt w:val="decimal"/>
        <w:lvlText w:val="%1.%2.%3.%4.%5.%6."/>
        <w:lvlJc w:val="left"/>
        <w:pPr>
          <w:tabs>
            <w:tab w:val="num" w:pos="3180"/>
          </w:tabs>
          <w:ind w:left="3180" w:hanging="1080"/>
        </w:pPr>
        <w:rPr>
          <w:rFonts w:cs="Times New Roman"/>
        </w:rPr>
      </w:lvl>
    </w:lvlOverride>
    <w:lvlOverride w:ilvl="6">
      <w:lvl w:ilvl="6">
        <w:start w:val="1"/>
        <w:numFmt w:val="decimal"/>
        <w:lvlText w:val="%1.%2.%3.%4.%5.%6.%7."/>
        <w:lvlJc w:val="left"/>
        <w:pPr>
          <w:tabs>
            <w:tab w:val="num" w:pos="3960"/>
          </w:tabs>
          <w:ind w:left="3960" w:hanging="1440"/>
        </w:pPr>
        <w:rPr>
          <w:rFonts w:cs="Times New Roman"/>
        </w:rPr>
      </w:lvl>
    </w:lvlOverride>
    <w:lvlOverride w:ilvl="7">
      <w:lvl w:ilvl="7">
        <w:start w:val="1"/>
        <w:numFmt w:val="decimal"/>
        <w:lvlText w:val="%1.%2.%3.%4.%5.%6.%7.%8."/>
        <w:lvlJc w:val="left"/>
        <w:pPr>
          <w:tabs>
            <w:tab w:val="num" w:pos="4380"/>
          </w:tabs>
          <w:ind w:left="4380" w:hanging="1440"/>
        </w:pPr>
        <w:rPr>
          <w:rFonts w:cs="Times New Roman"/>
        </w:rPr>
      </w:lvl>
    </w:lvlOverride>
    <w:lvlOverride w:ilvl="8">
      <w:lvl w:ilvl="8">
        <w:start w:val="1"/>
        <w:numFmt w:val="decimal"/>
        <w:lvlText w:val="%1.%2.%3.%4.%5.%6.%7.%8.%9."/>
        <w:lvlJc w:val="left"/>
        <w:pPr>
          <w:tabs>
            <w:tab w:val="num" w:pos="5160"/>
          </w:tabs>
          <w:ind w:left="5160" w:hanging="1800"/>
        </w:pPr>
        <w:rPr>
          <w:rFonts w:cs="Times New Roman"/>
        </w:rPr>
      </w:lvl>
    </w:lvlOverride>
  </w:num>
  <w:num w:numId="19">
    <w:abstractNumId w:val="26"/>
  </w:num>
  <w:num w:numId="20">
    <w:abstractNumId w:val="30"/>
  </w:num>
  <w:num w:numId="21">
    <w:abstractNumId w:val="20"/>
  </w:num>
  <w:num w:numId="22">
    <w:abstractNumId w:val="31"/>
  </w:num>
  <w:num w:numId="2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A1"/>
    <w:rsid w:val="00001D7C"/>
    <w:rsid w:val="0000294F"/>
    <w:rsid w:val="000035C4"/>
    <w:rsid w:val="000036D3"/>
    <w:rsid w:val="00006E72"/>
    <w:rsid w:val="00007182"/>
    <w:rsid w:val="00011483"/>
    <w:rsid w:val="00011F5B"/>
    <w:rsid w:val="000120EF"/>
    <w:rsid w:val="00012591"/>
    <w:rsid w:val="00012D90"/>
    <w:rsid w:val="00013D4F"/>
    <w:rsid w:val="000141F9"/>
    <w:rsid w:val="00015B51"/>
    <w:rsid w:val="00017C0C"/>
    <w:rsid w:val="00017C25"/>
    <w:rsid w:val="00017C8D"/>
    <w:rsid w:val="00021D04"/>
    <w:rsid w:val="000236CD"/>
    <w:rsid w:val="00024A27"/>
    <w:rsid w:val="00025A1E"/>
    <w:rsid w:val="00026885"/>
    <w:rsid w:val="00026E23"/>
    <w:rsid w:val="000277C3"/>
    <w:rsid w:val="00027B29"/>
    <w:rsid w:val="0003055F"/>
    <w:rsid w:val="0003105D"/>
    <w:rsid w:val="00031728"/>
    <w:rsid w:val="00032048"/>
    <w:rsid w:val="0003320A"/>
    <w:rsid w:val="00033249"/>
    <w:rsid w:val="00033398"/>
    <w:rsid w:val="00033B02"/>
    <w:rsid w:val="000344B2"/>
    <w:rsid w:val="000350D4"/>
    <w:rsid w:val="00036608"/>
    <w:rsid w:val="00036B41"/>
    <w:rsid w:val="000402B1"/>
    <w:rsid w:val="0004093C"/>
    <w:rsid w:val="00041A26"/>
    <w:rsid w:val="0004250B"/>
    <w:rsid w:val="00044CCE"/>
    <w:rsid w:val="00044D4A"/>
    <w:rsid w:val="000457FA"/>
    <w:rsid w:val="0004747D"/>
    <w:rsid w:val="00052098"/>
    <w:rsid w:val="0005455B"/>
    <w:rsid w:val="00054685"/>
    <w:rsid w:val="00054DB0"/>
    <w:rsid w:val="0005519D"/>
    <w:rsid w:val="000551F5"/>
    <w:rsid w:val="00055947"/>
    <w:rsid w:val="00055BE5"/>
    <w:rsid w:val="00056650"/>
    <w:rsid w:val="00060492"/>
    <w:rsid w:val="00060DDF"/>
    <w:rsid w:val="000620E4"/>
    <w:rsid w:val="00062EE3"/>
    <w:rsid w:val="000639A9"/>
    <w:rsid w:val="0006408A"/>
    <w:rsid w:val="000669E2"/>
    <w:rsid w:val="00066E66"/>
    <w:rsid w:val="00071ACB"/>
    <w:rsid w:val="00072F9F"/>
    <w:rsid w:val="00073CAE"/>
    <w:rsid w:val="00075537"/>
    <w:rsid w:val="00075A3C"/>
    <w:rsid w:val="00077367"/>
    <w:rsid w:val="00080163"/>
    <w:rsid w:val="00080305"/>
    <w:rsid w:val="00080906"/>
    <w:rsid w:val="000819D5"/>
    <w:rsid w:val="00082B5E"/>
    <w:rsid w:val="00083476"/>
    <w:rsid w:val="00083A2B"/>
    <w:rsid w:val="00084E2C"/>
    <w:rsid w:val="00085FB5"/>
    <w:rsid w:val="000864D3"/>
    <w:rsid w:val="00087174"/>
    <w:rsid w:val="00087327"/>
    <w:rsid w:val="0008793B"/>
    <w:rsid w:val="00090068"/>
    <w:rsid w:val="000909F4"/>
    <w:rsid w:val="00090D25"/>
    <w:rsid w:val="00092194"/>
    <w:rsid w:val="00092A6D"/>
    <w:rsid w:val="00092AEF"/>
    <w:rsid w:val="0009324B"/>
    <w:rsid w:val="00093D59"/>
    <w:rsid w:val="00094A3F"/>
    <w:rsid w:val="00095549"/>
    <w:rsid w:val="00095807"/>
    <w:rsid w:val="00095CAB"/>
    <w:rsid w:val="00096B46"/>
    <w:rsid w:val="00096CC8"/>
    <w:rsid w:val="00097ECA"/>
    <w:rsid w:val="000A035A"/>
    <w:rsid w:val="000A0E86"/>
    <w:rsid w:val="000A0EE0"/>
    <w:rsid w:val="000A2004"/>
    <w:rsid w:val="000A2B03"/>
    <w:rsid w:val="000A2CFC"/>
    <w:rsid w:val="000A3181"/>
    <w:rsid w:val="000A3629"/>
    <w:rsid w:val="000A473A"/>
    <w:rsid w:val="000A62C1"/>
    <w:rsid w:val="000A7423"/>
    <w:rsid w:val="000A7D73"/>
    <w:rsid w:val="000A7E64"/>
    <w:rsid w:val="000B0745"/>
    <w:rsid w:val="000B0F1E"/>
    <w:rsid w:val="000B1348"/>
    <w:rsid w:val="000B1606"/>
    <w:rsid w:val="000B2217"/>
    <w:rsid w:val="000B2384"/>
    <w:rsid w:val="000B29C5"/>
    <w:rsid w:val="000B2C2A"/>
    <w:rsid w:val="000B3FD1"/>
    <w:rsid w:val="000B7733"/>
    <w:rsid w:val="000C124B"/>
    <w:rsid w:val="000C1944"/>
    <w:rsid w:val="000C3D2D"/>
    <w:rsid w:val="000C557A"/>
    <w:rsid w:val="000C5B4C"/>
    <w:rsid w:val="000C5E34"/>
    <w:rsid w:val="000D0A8E"/>
    <w:rsid w:val="000D177D"/>
    <w:rsid w:val="000D1F37"/>
    <w:rsid w:val="000D200A"/>
    <w:rsid w:val="000D33DA"/>
    <w:rsid w:val="000D3A92"/>
    <w:rsid w:val="000D400C"/>
    <w:rsid w:val="000D4454"/>
    <w:rsid w:val="000D5ADF"/>
    <w:rsid w:val="000D7664"/>
    <w:rsid w:val="000D7E90"/>
    <w:rsid w:val="000E0728"/>
    <w:rsid w:val="000E164E"/>
    <w:rsid w:val="000E1757"/>
    <w:rsid w:val="000E1FA1"/>
    <w:rsid w:val="000E525D"/>
    <w:rsid w:val="000E5C59"/>
    <w:rsid w:val="000E67EA"/>
    <w:rsid w:val="000E706C"/>
    <w:rsid w:val="000F0813"/>
    <w:rsid w:val="000F0E7D"/>
    <w:rsid w:val="000F149F"/>
    <w:rsid w:val="000F2287"/>
    <w:rsid w:val="000F377F"/>
    <w:rsid w:val="000F3D6E"/>
    <w:rsid w:val="000F3F1D"/>
    <w:rsid w:val="000F562E"/>
    <w:rsid w:val="000F58AB"/>
    <w:rsid w:val="000F597E"/>
    <w:rsid w:val="000F59B9"/>
    <w:rsid w:val="000F59E4"/>
    <w:rsid w:val="000F6776"/>
    <w:rsid w:val="000F6DB9"/>
    <w:rsid w:val="000F7039"/>
    <w:rsid w:val="00100DF9"/>
    <w:rsid w:val="001023F8"/>
    <w:rsid w:val="001033C5"/>
    <w:rsid w:val="00104736"/>
    <w:rsid w:val="001057E0"/>
    <w:rsid w:val="001064D5"/>
    <w:rsid w:val="00106F3B"/>
    <w:rsid w:val="00107419"/>
    <w:rsid w:val="001116CC"/>
    <w:rsid w:val="00111CE9"/>
    <w:rsid w:val="00111DD1"/>
    <w:rsid w:val="00112AA3"/>
    <w:rsid w:val="0011585E"/>
    <w:rsid w:val="00115886"/>
    <w:rsid w:val="00115AAD"/>
    <w:rsid w:val="00115EB6"/>
    <w:rsid w:val="001168E3"/>
    <w:rsid w:val="00116AFA"/>
    <w:rsid w:val="00116CD1"/>
    <w:rsid w:val="001200DA"/>
    <w:rsid w:val="00120550"/>
    <w:rsid w:val="00120FB5"/>
    <w:rsid w:val="0012149A"/>
    <w:rsid w:val="001217F8"/>
    <w:rsid w:val="00121840"/>
    <w:rsid w:val="0012188A"/>
    <w:rsid w:val="0012213C"/>
    <w:rsid w:val="001235FF"/>
    <w:rsid w:val="00123BC8"/>
    <w:rsid w:val="00126252"/>
    <w:rsid w:val="001262AA"/>
    <w:rsid w:val="00126D72"/>
    <w:rsid w:val="001272A2"/>
    <w:rsid w:val="00133EE1"/>
    <w:rsid w:val="001343BA"/>
    <w:rsid w:val="00134795"/>
    <w:rsid w:val="001347B9"/>
    <w:rsid w:val="00134AB7"/>
    <w:rsid w:val="0013519A"/>
    <w:rsid w:val="00141603"/>
    <w:rsid w:val="001427EB"/>
    <w:rsid w:val="0014328D"/>
    <w:rsid w:val="00143631"/>
    <w:rsid w:val="001439F3"/>
    <w:rsid w:val="00143EF8"/>
    <w:rsid w:val="001458C7"/>
    <w:rsid w:val="00145AA0"/>
    <w:rsid w:val="00145FB1"/>
    <w:rsid w:val="00146C1B"/>
    <w:rsid w:val="001478F0"/>
    <w:rsid w:val="0015018A"/>
    <w:rsid w:val="00150B3A"/>
    <w:rsid w:val="00151950"/>
    <w:rsid w:val="00152457"/>
    <w:rsid w:val="0015338F"/>
    <w:rsid w:val="00153585"/>
    <w:rsid w:val="001535AF"/>
    <w:rsid w:val="0015583D"/>
    <w:rsid w:val="001558EA"/>
    <w:rsid w:val="00155C2D"/>
    <w:rsid w:val="00155ECE"/>
    <w:rsid w:val="001569BD"/>
    <w:rsid w:val="00156D01"/>
    <w:rsid w:val="001573BA"/>
    <w:rsid w:val="00160AFB"/>
    <w:rsid w:val="00160CE7"/>
    <w:rsid w:val="00160D08"/>
    <w:rsid w:val="00161545"/>
    <w:rsid w:val="0016337A"/>
    <w:rsid w:val="001656FE"/>
    <w:rsid w:val="00165BE9"/>
    <w:rsid w:val="00165E65"/>
    <w:rsid w:val="00170117"/>
    <w:rsid w:val="001713BF"/>
    <w:rsid w:val="00172900"/>
    <w:rsid w:val="00172B34"/>
    <w:rsid w:val="00175C54"/>
    <w:rsid w:val="00175CD4"/>
    <w:rsid w:val="001762C8"/>
    <w:rsid w:val="001764AD"/>
    <w:rsid w:val="00176A73"/>
    <w:rsid w:val="00177844"/>
    <w:rsid w:val="00180312"/>
    <w:rsid w:val="001811BC"/>
    <w:rsid w:val="00181926"/>
    <w:rsid w:val="00181F2D"/>
    <w:rsid w:val="001821DE"/>
    <w:rsid w:val="001830D7"/>
    <w:rsid w:val="001833B4"/>
    <w:rsid w:val="00184CD0"/>
    <w:rsid w:val="001853A3"/>
    <w:rsid w:val="0018652B"/>
    <w:rsid w:val="001867DA"/>
    <w:rsid w:val="001917A4"/>
    <w:rsid w:val="00191B65"/>
    <w:rsid w:val="001927C3"/>
    <w:rsid w:val="00192BD1"/>
    <w:rsid w:val="00193BB6"/>
    <w:rsid w:val="00195445"/>
    <w:rsid w:val="00195DFD"/>
    <w:rsid w:val="0019614A"/>
    <w:rsid w:val="00197545"/>
    <w:rsid w:val="001A11A1"/>
    <w:rsid w:val="001A1DB9"/>
    <w:rsid w:val="001A395C"/>
    <w:rsid w:val="001A40CA"/>
    <w:rsid w:val="001A41E2"/>
    <w:rsid w:val="001A41FF"/>
    <w:rsid w:val="001A534E"/>
    <w:rsid w:val="001A5BE1"/>
    <w:rsid w:val="001A5EFF"/>
    <w:rsid w:val="001A5F79"/>
    <w:rsid w:val="001A66BF"/>
    <w:rsid w:val="001A66C4"/>
    <w:rsid w:val="001A6ACD"/>
    <w:rsid w:val="001A723E"/>
    <w:rsid w:val="001B079F"/>
    <w:rsid w:val="001B0F86"/>
    <w:rsid w:val="001B150D"/>
    <w:rsid w:val="001B17E6"/>
    <w:rsid w:val="001B1909"/>
    <w:rsid w:val="001B1F9C"/>
    <w:rsid w:val="001B433E"/>
    <w:rsid w:val="001B45A6"/>
    <w:rsid w:val="001B4AA6"/>
    <w:rsid w:val="001B78E7"/>
    <w:rsid w:val="001C0133"/>
    <w:rsid w:val="001C1489"/>
    <w:rsid w:val="001C1D60"/>
    <w:rsid w:val="001C1D77"/>
    <w:rsid w:val="001C2090"/>
    <w:rsid w:val="001C28FF"/>
    <w:rsid w:val="001C3BA7"/>
    <w:rsid w:val="001C3EF7"/>
    <w:rsid w:val="001C46E6"/>
    <w:rsid w:val="001C5201"/>
    <w:rsid w:val="001C63B9"/>
    <w:rsid w:val="001C694B"/>
    <w:rsid w:val="001C6B2A"/>
    <w:rsid w:val="001C6BAF"/>
    <w:rsid w:val="001C77ED"/>
    <w:rsid w:val="001D0535"/>
    <w:rsid w:val="001D114E"/>
    <w:rsid w:val="001D1952"/>
    <w:rsid w:val="001D2A6E"/>
    <w:rsid w:val="001D3FBD"/>
    <w:rsid w:val="001D5045"/>
    <w:rsid w:val="001D6120"/>
    <w:rsid w:val="001D6B58"/>
    <w:rsid w:val="001D6C2D"/>
    <w:rsid w:val="001D75F0"/>
    <w:rsid w:val="001D761C"/>
    <w:rsid w:val="001D7A12"/>
    <w:rsid w:val="001D7E3F"/>
    <w:rsid w:val="001E18E4"/>
    <w:rsid w:val="001E1A9B"/>
    <w:rsid w:val="001E2103"/>
    <w:rsid w:val="001E3EDB"/>
    <w:rsid w:val="001E5027"/>
    <w:rsid w:val="001E53C2"/>
    <w:rsid w:val="001E5F9F"/>
    <w:rsid w:val="001E7754"/>
    <w:rsid w:val="001F0695"/>
    <w:rsid w:val="001F0F85"/>
    <w:rsid w:val="001F1CEB"/>
    <w:rsid w:val="001F1D85"/>
    <w:rsid w:val="001F1E95"/>
    <w:rsid w:val="001F2CB8"/>
    <w:rsid w:val="001F4010"/>
    <w:rsid w:val="001F40CE"/>
    <w:rsid w:val="001F44C9"/>
    <w:rsid w:val="001F6FEB"/>
    <w:rsid w:val="0020074A"/>
    <w:rsid w:val="00203D70"/>
    <w:rsid w:val="002040D1"/>
    <w:rsid w:val="00205038"/>
    <w:rsid w:val="00205D6C"/>
    <w:rsid w:val="002064C0"/>
    <w:rsid w:val="002103C0"/>
    <w:rsid w:val="00210709"/>
    <w:rsid w:val="00210A81"/>
    <w:rsid w:val="00213001"/>
    <w:rsid w:val="002139FF"/>
    <w:rsid w:val="002143CE"/>
    <w:rsid w:val="00215406"/>
    <w:rsid w:val="002156D9"/>
    <w:rsid w:val="002165A5"/>
    <w:rsid w:val="00217A00"/>
    <w:rsid w:val="002215C4"/>
    <w:rsid w:val="00222E70"/>
    <w:rsid w:val="0022307D"/>
    <w:rsid w:val="00223117"/>
    <w:rsid w:val="002233C6"/>
    <w:rsid w:val="00223A08"/>
    <w:rsid w:val="00223D6F"/>
    <w:rsid w:val="002254E5"/>
    <w:rsid w:val="00225763"/>
    <w:rsid w:val="002269CE"/>
    <w:rsid w:val="00227674"/>
    <w:rsid w:val="00231399"/>
    <w:rsid w:val="00231BB2"/>
    <w:rsid w:val="002340F9"/>
    <w:rsid w:val="00235192"/>
    <w:rsid w:val="00235BBE"/>
    <w:rsid w:val="00235CA3"/>
    <w:rsid w:val="00236BF6"/>
    <w:rsid w:val="00236D1B"/>
    <w:rsid w:val="0023767B"/>
    <w:rsid w:val="002414F7"/>
    <w:rsid w:val="00241DD5"/>
    <w:rsid w:val="00241FA5"/>
    <w:rsid w:val="00243162"/>
    <w:rsid w:val="00243747"/>
    <w:rsid w:val="00244632"/>
    <w:rsid w:val="00244B78"/>
    <w:rsid w:val="00247936"/>
    <w:rsid w:val="00247F15"/>
    <w:rsid w:val="00250CFC"/>
    <w:rsid w:val="00251283"/>
    <w:rsid w:val="00252182"/>
    <w:rsid w:val="00252341"/>
    <w:rsid w:val="002526CD"/>
    <w:rsid w:val="00253B25"/>
    <w:rsid w:val="002549A4"/>
    <w:rsid w:val="00254B1D"/>
    <w:rsid w:val="00255060"/>
    <w:rsid w:val="002558A6"/>
    <w:rsid w:val="00255D83"/>
    <w:rsid w:val="002560FA"/>
    <w:rsid w:val="0025688B"/>
    <w:rsid w:val="00256A08"/>
    <w:rsid w:val="00257874"/>
    <w:rsid w:val="002623C5"/>
    <w:rsid w:val="00264CAE"/>
    <w:rsid w:val="0026675F"/>
    <w:rsid w:val="00267B5F"/>
    <w:rsid w:val="00267EF1"/>
    <w:rsid w:val="00270297"/>
    <w:rsid w:val="00270AD8"/>
    <w:rsid w:val="00271E13"/>
    <w:rsid w:val="00274EDE"/>
    <w:rsid w:val="00276FE2"/>
    <w:rsid w:val="00280739"/>
    <w:rsid w:val="002821EA"/>
    <w:rsid w:val="00282A43"/>
    <w:rsid w:val="00282D85"/>
    <w:rsid w:val="0028328C"/>
    <w:rsid w:val="00283381"/>
    <w:rsid w:val="00283A97"/>
    <w:rsid w:val="002847C2"/>
    <w:rsid w:val="00285C80"/>
    <w:rsid w:val="00286590"/>
    <w:rsid w:val="00286B3F"/>
    <w:rsid w:val="002905F0"/>
    <w:rsid w:val="0029124B"/>
    <w:rsid w:val="00293098"/>
    <w:rsid w:val="002936A3"/>
    <w:rsid w:val="00294277"/>
    <w:rsid w:val="002946BE"/>
    <w:rsid w:val="00295BAA"/>
    <w:rsid w:val="00295D0E"/>
    <w:rsid w:val="00296AF8"/>
    <w:rsid w:val="00297249"/>
    <w:rsid w:val="002A1548"/>
    <w:rsid w:val="002A181A"/>
    <w:rsid w:val="002A195D"/>
    <w:rsid w:val="002A350A"/>
    <w:rsid w:val="002A3E97"/>
    <w:rsid w:val="002A41FD"/>
    <w:rsid w:val="002A502E"/>
    <w:rsid w:val="002A5774"/>
    <w:rsid w:val="002B05B3"/>
    <w:rsid w:val="002B0AF7"/>
    <w:rsid w:val="002B0DC9"/>
    <w:rsid w:val="002B163F"/>
    <w:rsid w:val="002B19E5"/>
    <w:rsid w:val="002B1E1E"/>
    <w:rsid w:val="002B1FF6"/>
    <w:rsid w:val="002B2435"/>
    <w:rsid w:val="002B4338"/>
    <w:rsid w:val="002B4653"/>
    <w:rsid w:val="002B5E36"/>
    <w:rsid w:val="002B66BF"/>
    <w:rsid w:val="002B6CEC"/>
    <w:rsid w:val="002C0578"/>
    <w:rsid w:val="002C063B"/>
    <w:rsid w:val="002C0AEF"/>
    <w:rsid w:val="002C4D88"/>
    <w:rsid w:val="002C4F3E"/>
    <w:rsid w:val="002C5AEE"/>
    <w:rsid w:val="002C7275"/>
    <w:rsid w:val="002D2787"/>
    <w:rsid w:val="002D354C"/>
    <w:rsid w:val="002D4928"/>
    <w:rsid w:val="002D4E60"/>
    <w:rsid w:val="002D5783"/>
    <w:rsid w:val="002D601B"/>
    <w:rsid w:val="002D62B6"/>
    <w:rsid w:val="002D75AA"/>
    <w:rsid w:val="002D7A28"/>
    <w:rsid w:val="002E1465"/>
    <w:rsid w:val="002E386E"/>
    <w:rsid w:val="002E47A1"/>
    <w:rsid w:val="002E491B"/>
    <w:rsid w:val="002E4D3E"/>
    <w:rsid w:val="002E6392"/>
    <w:rsid w:val="002E6417"/>
    <w:rsid w:val="002E7E1E"/>
    <w:rsid w:val="002F17EB"/>
    <w:rsid w:val="002F5312"/>
    <w:rsid w:val="002F71C2"/>
    <w:rsid w:val="002F7256"/>
    <w:rsid w:val="002F7D07"/>
    <w:rsid w:val="002F7D96"/>
    <w:rsid w:val="00300011"/>
    <w:rsid w:val="00300E77"/>
    <w:rsid w:val="00301C3C"/>
    <w:rsid w:val="00302132"/>
    <w:rsid w:val="00302707"/>
    <w:rsid w:val="00302D74"/>
    <w:rsid w:val="00303B54"/>
    <w:rsid w:val="00304F41"/>
    <w:rsid w:val="00305B74"/>
    <w:rsid w:val="003073AA"/>
    <w:rsid w:val="003074CD"/>
    <w:rsid w:val="003104C0"/>
    <w:rsid w:val="00311F0B"/>
    <w:rsid w:val="00313368"/>
    <w:rsid w:val="0031440B"/>
    <w:rsid w:val="00315382"/>
    <w:rsid w:val="00315F68"/>
    <w:rsid w:val="0031608B"/>
    <w:rsid w:val="00317033"/>
    <w:rsid w:val="003172FE"/>
    <w:rsid w:val="0032057D"/>
    <w:rsid w:val="00320E47"/>
    <w:rsid w:val="0032115F"/>
    <w:rsid w:val="003234CB"/>
    <w:rsid w:val="0032431F"/>
    <w:rsid w:val="00324CEB"/>
    <w:rsid w:val="003256D1"/>
    <w:rsid w:val="00326BE1"/>
    <w:rsid w:val="00326E80"/>
    <w:rsid w:val="003270C0"/>
    <w:rsid w:val="00327EA0"/>
    <w:rsid w:val="00331754"/>
    <w:rsid w:val="0033176E"/>
    <w:rsid w:val="00331E67"/>
    <w:rsid w:val="00331E78"/>
    <w:rsid w:val="0033430A"/>
    <w:rsid w:val="00334856"/>
    <w:rsid w:val="00335BB7"/>
    <w:rsid w:val="00335EB4"/>
    <w:rsid w:val="003375A8"/>
    <w:rsid w:val="00337854"/>
    <w:rsid w:val="00337C26"/>
    <w:rsid w:val="00340961"/>
    <w:rsid w:val="0034268C"/>
    <w:rsid w:val="00342D07"/>
    <w:rsid w:val="00343F3D"/>
    <w:rsid w:val="00343FA2"/>
    <w:rsid w:val="00345B43"/>
    <w:rsid w:val="0034629E"/>
    <w:rsid w:val="003467F7"/>
    <w:rsid w:val="00351F88"/>
    <w:rsid w:val="00353768"/>
    <w:rsid w:val="0035392E"/>
    <w:rsid w:val="00353D52"/>
    <w:rsid w:val="00353D85"/>
    <w:rsid w:val="003543D8"/>
    <w:rsid w:val="00355A09"/>
    <w:rsid w:val="00355E17"/>
    <w:rsid w:val="0035669E"/>
    <w:rsid w:val="003568DD"/>
    <w:rsid w:val="00356CFA"/>
    <w:rsid w:val="003576E1"/>
    <w:rsid w:val="00360EC9"/>
    <w:rsid w:val="00362341"/>
    <w:rsid w:val="0036269B"/>
    <w:rsid w:val="003641CD"/>
    <w:rsid w:val="003649CB"/>
    <w:rsid w:val="00364C61"/>
    <w:rsid w:val="00365451"/>
    <w:rsid w:val="00374F93"/>
    <w:rsid w:val="003751F0"/>
    <w:rsid w:val="003756A9"/>
    <w:rsid w:val="00375C0F"/>
    <w:rsid w:val="00375F99"/>
    <w:rsid w:val="003771EE"/>
    <w:rsid w:val="003776DD"/>
    <w:rsid w:val="003805EC"/>
    <w:rsid w:val="00381E69"/>
    <w:rsid w:val="00382EF5"/>
    <w:rsid w:val="0038341D"/>
    <w:rsid w:val="003840B2"/>
    <w:rsid w:val="00384560"/>
    <w:rsid w:val="00384B1A"/>
    <w:rsid w:val="00385E14"/>
    <w:rsid w:val="0039246D"/>
    <w:rsid w:val="00394160"/>
    <w:rsid w:val="00394861"/>
    <w:rsid w:val="00396D1D"/>
    <w:rsid w:val="0039732C"/>
    <w:rsid w:val="003A1724"/>
    <w:rsid w:val="003A1BC8"/>
    <w:rsid w:val="003A3E72"/>
    <w:rsid w:val="003A5B8E"/>
    <w:rsid w:val="003A5D65"/>
    <w:rsid w:val="003A79AB"/>
    <w:rsid w:val="003B06EC"/>
    <w:rsid w:val="003B1564"/>
    <w:rsid w:val="003B1B28"/>
    <w:rsid w:val="003B1EC5"/>
    <w:rsid w:val="003B3F1B"/>
    <w:rsid w:val="003B50F0"/>
    <w:rsid w:val="003B523D"/>
    <w:rsid w:val="003B5339"/>
    <w:rsid w:val="003B7D41"/>
    <w:rsid w:val="003C188F"/>
    <w:rsid w:val="003C28AB"/>
    <w:rsid w:val="003C3127"/>
    <w:rsid w:val="003C3F3A"/>
    <w:rsid w:val="003C486B"/>
    <w:rsid w:val="003C66C4"/>
    <w:rsid w:val="003D0E1C"/>
    <w:rsid w:val="003D105E"/>
    <w:rsid w:val="003D180F"/>
    <w:rsid w:val="003D2183"/>
    <w:rsid w:val="003D40D5"/>
    <w:rsid w:val="003D42E1"/>
    <w:rsid w:val="003D646B"/>
    <w:rsid w:val="003D683C"/>
    <w:rsid w:val="003D6C4A"/>
    <w:rsid w:val="003D77D7"/>
    <w:rsid w:val="003D7EBD"/>
    <w:rsid w:val="003E051C"/>
    <w:rsid w:val="003E08E1"/>
    <w:rsid w:val="003E0D6B"/>
    <w:rsid w:val="003E3430"/>
    <w:rsid w:val="003E3EB7"/>
    <w:rsid w:val="003E4636"/>
    <w:rsid w:val="003F0197"/>
    <w:rsid w:val="003F1C6B"/>
    <w:rsid w:val="003F35B7"/>
    <w:rsid w:val="003F3824"/>
    <w:rsid w:val="003F3D10"/>
    <w:rsid w:val="003F41DE"/>
    <w:rsid w:val="003F495B"/>
    <w:rsid w:val="003F52BD"/>
    <w:rsid w:val="003F5510"/>
    <w:rsid w:val="003F5A36"/>
    <w:rsid w:val="003F6840"/>
    <w:rsid w:val="00400448"/>
    <w:rsid w:val="004035B5"/>
    <w:rsid w:val="00403AD3"/>
    <w:rsid w:val="00405725"/>
    <w:rsid w:val="00405BB2"/>
    <w:rsid w:val="0040733C"/>
    <w:rsid w:val="004073CC"/>
    <w:rsid w:val="00407951"/>
    <w:rsid w:val="00407D3B"/>
    <w:rsid w:val="00410BD6"/>
    <w:rsid w:val="0041110E"/>
    <w:rsid w:val="0041182D"/>
    <w:rsid w:val="00411BF4"/>
    <w:rsid w:val="004124EC"/>
    <w:rsid w:val="00412BB0"/>
    <w:rsid w:val="00412DC6"/>
    <w:rsid w:val="00415192"/>
    <w:rsid w:val="00416A6D"/>
    <w:rsid w:val="00416B4C"/>
    <w:rsid w:val="0041762A"/>
    <w:rsid w:val="00417D0C"/>
    <w:rsid w:val="0042100B"/>
    <w:rsid w:val="00423D60"/>
    <w:rsid w:val="0042622B"/>
    <w:rsid w:val="004262F1"/>
    <w:rsid w:val="00426652"/>
    <w:rsid w:val="00426EA5"/>
    <w:rsid w:val="00427D25"/>
    <w:rsid w:val="004304C7"/>
    <w:rsid w:val="00430C3C"/>
    <w:rsid w:val="004314D4"/>
    <w:rsid w:val="00432D33"/>
    <w:rsid w:val="004337B2"/>
    <w:rsid w:val="00434723"/>
    <w:rsid w:val="00434B3A"/>
    <w:rsid w:val="00434C0B"/>
    <w:rsid w:val="00435747"/>
    <w:rsid w:val="00435CBC"/>
    <w:rsid w:val="00441B96"/>
    <w:rsid w:val="004427E2"/>
    <w:rsid w:val="004431A3"/>
    <w:rsid w:val="004454D5"/>
    <w:rsid w:val="00445CC1"/>
    <w:rsid w:val="0044675F"/>
    <w:rsid w:val="00447244"/>
    <w:rsid w:val="00450F82"/>
    <w:rsid w:val="00451169"/>
    <w:rsid w:val="00451A43"/>
    <w:rsid w:val="00454049"/>
    <w:rsid w:val="004545C1"/>
    <w:rsid w:val="004549FF"/>
    <w:rsid w:val="004556AC"/>
    <w:rsid w:val="004574AF"/>
    <w:rsid w:val="00457788"/>
    <w:rsid w:val="00462604"/>
    <w:rsid w:val="00463AE2"/>
    <w:rsid w:val="00465A0E"/>
    <w:rsid w:val="00466281"/>
    <w:rsid w:val="00467A45"/>
    <w:rsid w:val="00470745"/>
    <w:rsid w:val="0047249B"/>
    <w:rsid w:val="004729A8"/>
    <w:rsid w:val="004738F9"/>
    <w:rsid w:val="00475362"/>
    <w:rsid w:val="004766D4"/>
    <w:rsid w:val="00476B8E"/>
    <w:rsid w:val="004777AA"/>
    <w:rsid w:val="00477CF8"/>
    <w:rsid w:val="00480BF6"/>
    <w:rsid w:val="00481462"/>
    <w:rsid w:val="00481B27"/>
    <w:rsid w:val="00482970"/>
    <w:rsid w:val="00482F73"/>
    <w:rsid w:val="00485D69"/>
    <w:rsid w:val="0048633F"/>
    <w:rsid w:val="00491EF8"/>
    <w:rsid w:val="004925C0"/>
    <w:rsid w:val="00492BBD"/>
    <w:rsid w:val="00493532"/>
    <w:rsid w:val="00493A3E"/>
    <w:rsid w:val="004A18D2"/>
    <w:rsid w:val="004A1F20"/>
    <w:rsid w:val="004A368D"/>
    <w:rsid w:val="004A55D9"/>
    <w:rsid w:val="004A685E"/>
    <w:rsid w:val="004A6B29"/>
    <w:rsid w:val="004B03EC"/>
    <w:rsid w:val="004B0A4C"/>
    <w:rsid w:val="004B3693"/>
    <w:rsid w:val="004B3AB6"/>
    <w:rsid w:val="004B5D77"/>
    <w:rsid w:val="004B6C74"/>
    <w:rsid w:val="004B6EDE"/>
    <w:rsid w:val="004B7206"/>
    <w:rsid w:val="004C02A4"/>
    <w:rsid w:val="004C1801"/>
    <w:rsid w:val="004C1B72"/>
    <w:rsid w:val="004C2B61"/>
    <w:rsid w:val="004C5B10"/>
    <w:rsid w:val="004C6F85"/>
    <w:rsid w:val="004C798E"/>
    <w:rsid w:val="004C7C4F"/>
    <w:rsid w:val="004D1705"/>
    <w:rsid w:val="004D176D"/>
    <w:rsid w:val="004D4391"/>
    <w:rsid w:val="004D4E67"/>
    <w:rsid w:val="004D5636"/>
    <w:rsid w:val="004D56DA"/>
    <w:rsid w:val="004D619C"/>
    <w:rsid w:val="004D7D7F"/>
    <w:rsid w:val="004E0050"/>
    <w:rsid w:val="004E0EFC"/>
    <w:rsid w:val="004E141F"/>
    <w:rsid w:val="004E30BB"/>
    <w:rsid w:val="004E30F6"/>
    <w:rsid w:val="004E39DF"/>
    <w:rsid w:val="004E3E93"/>
    <w:rsid w:val="004E40E6"/>
    <w:rsid w:val="004E5541"/>
    <w:rsid w:val="004E62A7"/>
    <w:rsid w:val="004E6C7A"/>
    <w:rsid w:val="004E76D7"/>
    <w:rsid w:val="004F0577"/>
    <w:rsid w:val="004F0BE0"/>
    <w:rsid w:val="004F2607"/>
    <w:rsid w:val="004F2F2C"/>
    <w:rsid w:val="004F3591"/>
    <w:rsid w:val="004F4DE7"/>
    <w:rsid w:val="004F53CC"/>
    <w:rsid w:val="004F5878"/>
    <w:rsid w:val="004F6EFD"/>
    <w:rsid w:val="005003C9"/>
    <w:rsid w:val="005003D8"/>
    <w:rsid w:val="005005CE"/>
    <w:rsid w:val="00500E14"/>
    <w:rsid w:val="00502D8E"/>
    <w:rsid w:val="005037AC"/>
    <w:rsid w:val="00503A98"/>
    <w:rsid w:val="00504D44"/>
    <w:rsid w:val="00505B51"/>
    <w:rsid w:val="00511984"/>
    <w:rsid w:val="00511E56"/>
    <w:rsid w:val="0051297F"/>
    <w:rsid w:val="00513399"/>
    <w:rsid w:val="00513CE2"/>
    <w:rsid w:val="00514F83"/>
    <w:rsid w:val="00515165"/>
    <w:rsid w:val="0051665D"/>
    <w:rsid w:val="00517FF4"/>
    <w:rsid w:val="00521E9D"/>
    <w:rsid w:val="005234B3"/>
    <w:rsid w:val="005242A3"/>
    <w:rsid w:val="0052470E"/>
    <w:rsid w:val="00524DA5"/>
    <w:rsid w:val="00525A55"/>
    <w:rsid w:val="00526AED"/>
    <w:rsid w:val="00531E5C"/>
    <w:rsid w:val="00532025"/>
    <w:rsid w:val="0053229F"/>
    <w:rsid w:val="005329EB"/>
    <w:rsid w:val="00532C08"/>
    <w:rsid w:val="00532D7D"/>
    <w:rsid w:val="005340A4"/>
    <w:rsid w:val="00535B30"/>
    <w:rsid w:val="00535DDB"/>
    <w:rsid w:val="00537878"/>
    <w:rsid w:val="00537C2B"/>
    <w:rsid w:val="005400A6"/>
    <w:rsid w:val="00540577"/>
    <w:rsid w:val="005412F7"/>
    <w:rsid w:val="00542DD4"/>
    <w:rsid w:val="00543C33"/>
    <w:rsid w:val="00550805"/>
    <w:rsid w:val="00550846"/>
    <w:rsid w:val="00550C43"/>
    <w:rsid w:val="00551C69"/>
    <w:rsid w:val="00553926"/>
    <w:rsid w:val="005556E4"/>
    <w:rsid w:val="005557BF"/>
    <w:rsid w:val="00556A18"/>
    <w:rsid w:val="00556A4D"/>
    <w:rsid w:val="00556BEF"/>
    <w:rsid w:val="00556C63"/>
    <w:rsid w:val="0056082B"/>
    <w:rsid w:val="0056399E"/>
    <w:rsid w:val="00565878"/>
    <w:rsid w:val="005658C1"/>
    <w:rsid w:val="00565B4F"/>
    <w:rsid w:val="005675A7"/>
    <w:rsid w:val="00570567"/>
    <w:rsid w:val="00570612"/>
    <w:rsid w:val="00571692"/>
    <w:rsid w:val="00574D7C"/>
    <w:rsid w:val="00574F57"/>
    <w:rsid w:val="00574FEC"/>
    <w:rsid w:val="005765C9"/>
    <w:rsid w:val="00576F8C"/>
    <w:rsid w:val="0058349A"/>
    <w:rsid w:val="00583A03"/>
    <w:rsid w:val="00585BED"/>
    <w:rsid w:val="005918C0"/>
    <w:rsid w:val="0059246F"/>
    <w:rsid w:val="00592B09"/>
    <w:rsid w:val="00592BA3"/>
    <w:rsid w:val="0059365F"/>
    <w:rsid w:val="005956B3"/>
    <w:rsid w:val="0059694C"/>
    <w:rsid w:val="005A029F"/>
    <w:rsid w:val="005A111F"/>
    <w:rsid w:val="005A1AD3"/>
    <w:rsid w:val="005A21F8"/>
    <w:rsid w:val="005A3249"/>
    <w:rsid w:val="005A416A"/>
    <w:rsid w:val="005A58DF"/>
    <w:rsid w:val="005A69D2"/>
    <w:rsid w:val="005A6D63"/>
    <w:rsid w:val="005A79FB"/>
    <w:rsid w:val="005B0ADC"/>
    <w:rsid w:val="005B0DC6"/>
    <w:rsid w:val="005B179D"/>
    <w:rsid w:val="005B22A8"/>
    <w:rsid w:val="005B2E67"/>
    <w:rsid w:val="005B44E8"/>
    <w:rsid w:val="005B4C15"/>
    <w:rsid w:val="005B702B"/>
    <w:rsid w:val="005C0EF7"/>
    <w:rsid w:val="005C1ADA"/>
    <w:rsid w:val="005C1F36"/>
    <w:rsid w:val="005C2749"/>
    <w:rsid w:val="005C2A4C"/>
    <w:rsid w:val="005C2A6A"/>
    <w:rsid w:val="005C394D"/>
    <w:rsid w:val="005C3AC6"/>
    <w:rsid w:val="005C44CA"/>
    <w:rsid w:val="005C550B"/>
    <w:rsid w:val="005C5520"/>
    <w:rsid w:val="005C569C"/>
    <w:rsid w:val="005C5DAF"/>
    <w:rsid w:val="005D0574"/>
    <w:rsid w:val="005D0980"/>
    <w:rsid w:val="005D1ED0"/>
    <w:rsid w:val="005D2582"/>
    <w:rsid w:val="005D295A"/>
    <w:rsid w:val="005D4C05"/>
    <w:rsid w:val="005D5336"/>
    <w:rsid w:val="005D7D09"/>
    <w:rsid w:val="005E17E6"/>
    <w:rsid w:val="005E186C"/>
    <w:rsid w:val="005E2777"/>
    <w:rsid w:val="005E2B4E"/>
    <w:rsid w:val="005E2C93"/>
    <w:rsid w:val="005E2DB5"/>
    <w:rsid w:val="005E381F"/>
    <w:rsid w:val="005E57D8"/>
    <w:rsid w:val="005E6832"/>
    <w:rsid w:val="005E72A6"/>
    <w:rsid w:val="005E770C"/>
    <w:rsid w:val="005F069E"/>
    <w:rsid w:val="005F0A07"/>
    <w:rsid w:val="005F0A0F"/>
    <w:rsid w:val="005F0DF9"/>
    <w:rsid w:val="005F0EFC"/>
    <w:rsid w:val="005F10E8"/>
    <w:rsid w:val="005F23E5"/>
    <w:rsid w:val="005F3095"/>
    <w:rsid w:val="005F751C"/>
    <w:rsid w:val="00600D44"/>
    <w:rsid w:val="00601B1D"/>
    <w:rsid w:val="00601B50"/>
    <w:rsid w:val="00602CBA"/>
    <w:rsid w:val="00602D21"/>
    <w:rsid w:val="00603BCD"/>
    <w:rsid w:val="0060610E"/>
    <w:rsid w:val="006075EE"/>
    <w:rsid w:val="0060791C"/>
    <w:rsid w:val="00610BD0"/>
    <w:rsid w:val="00610DFD"/>
    <w:rsid w:val="006126A6"/>
    <w:rsid w:val="00612E83"/>
    <w:rsid w:val="006149B8"/>
    <w:rsid w:val="00615731"/>
    <w:rsid w:val="00616D96"/>
    <w:rsid w:val="00616D9E"/>
    <w:rsid w:val="00617075"/>
    <w:rsid w:val="006212BF"/>
    <w:rsid w:val="00622712"/>
    <w:rsid w:val="00622A0F"/>
    <w:rsid w:val="00622FC7"/>
    <w:rsid w:val="006235E2"/>
    <w:rsid w:val="006238A8"/>
    <w:rsid w:val="00624177"/>
    <w:rsid w:val="006254F7"/>
    <w:rsid w:val="00625E51"/>
    <w:rsid w:val="00626BB9"/>
    <w:rsid w:val="00626DC9"/>
    <w:rsid w:val="00627026"/>
    <w:rsid w:val="006311DB"/>
    <w:rsid w:val="0063141A"/>
    <w:rsid w:val="00631592"/>
    <w:rsid w:val="00631937"/>
    <w:rsid w:val="00631B25"/>
    <w:rsid w:val="00632849"/>
    <w:rsid w:val="006348CE"/>
    <w:rsid w:val="00634E83"/>
    <w:rsid w:val="00635E34"/>
    <w:rsid w:val="00636296"/>
    <w:rsid w:val="006364FD"/>
    <w:rsid w:val="006409E9"/>
    <w:rsid w:val="00641BBF"/>
    <w:rsid w:val="00643B3D"/>
    <w:rsid w:val="00644463"/>
    <w:rsid w:val="006466A8"/>
    <w:rsid w:val="006518AA"/>
    <w:rsid w:val="00651D16"/>
    <w:rsid w:val="00652D48"/>
    <w:rsid w:val="00653235"/>
    <w:rsid w:val="006544CD"/>
    <w:rsid w:val="00655099"/>
    <w:rsid w:val="006562C8"/>
    <w:rsid w:val="00656437"/>
    <w:rsid w:val="00657024"/>
    <w:rsid w:val="0066036E"/>
    <w:rsid w:val="00660E7D"/>
    <w:rsid w:val="00662201"/>
    <w:rsid w:val="00662851"/>
    <w:rsid w:val="00662AB8"/>
    <w:rsid w:val="006639B5"/>
    <w:rsid w:val="0066609A"/>
    <w:rsid w:val="00666B72"/>
    <w:rsid w:val="00667927"/>
    <w:rsid w:val="00670E10"/>
    <w:rsid w:val="006713FA"/>
    <w:rsid w:val="0067198F"/>
    <w:rsid w:val="00671AE6"/>
    <w:rsid w:val="00673758"/>
    <w:rsid w:val="006739BC"/>
    <w:rsid w:val="00674D4A"/>
    <w:rsid w:val="0067604B"/>
    <w:rsid w:val="00676A8A"/>
    <w:rsid w:val="00676B55"/>
    <w:rsid w:val="00676B92"/>
    <w:rsid w:val="0067740A"/>
    <w:rsid w:val="006807CE"/>
    <w:rsid w:val="00681099"/>
    <w:rsid w:val="00681627"/>
    <w:rsid w:val="0068208D"/>
    <w:rsid w:val="00682AA0"/>
    <w:rsid w:val="00682B53"/>
    <w:rsid w:val="00683503"/>
    <w:rsid w:val="00683F64"/>
    <w:rsid w:val="0068424C"/>
    <w:rsid w:val="00684C93"/>
    <w:rsid w:val="0068545C"/>
    <w:rsid w:val="00685B7B"/>
    <w:rsid w:val="00686F4F"/>
    <w:rsid w:val="00690E0F"/>
    <w:rsid w:val="0069202D"/>
    <w:rsid w:val="00693233"/>
    <w:rsid w:val="00693DC5"/>
    <w:rsid w:val="0069405A"/>
    <w:rsid w:val="00694725"/>
    <w:rsid w:val="00697B7D"/>
    <w:rsid w:val="006A0619"/>
    <w:rsid w:val="006A0E51"/>
    <w:rsid w:val="006A1163"/>
    <w:rsid w:val="006A1530"/>
    <w:rsid w:val="006A38F9"/>
    <w:rsid w:val="006A3D4C"/>
    <w:rsid w:val="006A4C99"/>
    <w:rsid w:val="006A4E33"/>
    <w:rsid w:val="006A5012"/>
    <w:rsid w:val="006A550E"/>
    <w:rsid w:val="006A5652"/>
    <w:rsid w:val="006B01B6"/>
    <w:rsid w:val="006B0B4C"/>
    <w:rsid w:val="006B0C04"/>
    <w:rsid w:val="006B0E02"/>
    <w:rsid w:val="006B19C9"/>
    <w:rsid w:val="006B4263"/>
    <w:rsid w:val="006B518F"/>
    <w:rsid w:val="006B7021"/>
    <w:rsid w:val="006B7640"/>
    <w:rsid w:val="006B79C5"/>
    <w:rsid w:val="006B7E54"/>
    <w:rsid w:val="006B7E96"/>
    <w:rsid w:val="006C06BD"/>
    <w:rsid w:val="006C1267"/>
    <w:rsid w:val="006C18AB"/>
    <w:rsid w:val="006C2CEA"/>
    <w:rsid w:val="006C2D45"/>
    <w:rsid w:val="006C31B6"/>
    <w:rsid w:val="006C3789"/>
    <w:rsid w:val="006C3CDB"/>
    <w:rsid w:val="006C45A4"/>
    <w:rsid w:val="006C45BD"/>
    <w:rsid w:val="006C47A1"/>
    <w:rsid w:val="006C5F0D"/>
    <w:rsid w:val="006C693A"/>
    <w:rsid w:val="006C6C67"/>
    <w:rsid w:val="006C6E26"/>
    <w:rsid w:val="006D0285"/>
    <w:rsid w:val="006D25B4"/>
    <w:rsid w:val="006D33AB"/>
    <w:rsid w:val="006D4089"/>
    <w:rsid w:val="006D4B7D"/>
    <w:rsid w:val="006D5318"/>
    <w:rsid w:val="006D5D4A"/>
    <w:rsid w:val="006D6E00"/>
    <w:rsid w:val="006E0949"/>
    <w:rsid w:val="006E1420"/>
    <w:rsid w:val="006E1916"/>
    <w:rsid w:val="006E20E4"/>
    <w:rsid w:val="006E3828"/>
    <w:rsid w:val="006E4BD4"/>
    <w:rsid w:val="006E6D31"/>
    <w:rsid w:val="006E6F33"/>
    <w:rsid w:val="006E776D"/>
    <w:rsid w:val="006F231A"/>
    <w:rsid w:val="006F26C6"/>
    <w:rsid w:val="006F2D2D"/>
    <w:rsid w:val="006F30C1"/>
    <w:rsid w:val="006F3125"/>
    <w:rsid w:val="006F333B"/>
    <w:rsid w:val="006F3A8D"/>
    <w:rsid w:val="006F3FAB"/>
    <w:rsid w:val="006F42FD"/>
    <w:rsid w:val="006F51D6"/>
    <w:rsid w:val="006F52DD"/>
    <w:rsid w:val="006F6471"/>
    <w:rsid w:val="006F6C2B"/>
    <w:rsid w:val="006F7253"/>
    <w:rsid w:val="006F72E3"/>
    <w:rsid w:val="006F74AA"/>
    <w:rsid w:val="006F757A"/>
    <w:rsid w:val="00701042"/>
    <w:rsid w:val="007018F4"/>
    <w:rsid w:val="00701BD8"/>
    <w:rsid w:val="00701EC5"/>
    <w:rsid w:val="0070202E"/>
    <w:rsid w:val="00703311"/>
    <w:rsid w:val="007042D3"/>
    <w:rsid w:val="00704ACD"/>
    <w:rsid w:val="00705A2F"/>
    <w:rsid w:val="00705BDF"/>
    <w:rsid w:val="00705FEA"/>
    <w:rsid w:val="00706BEF"/>
    <w:rsid w:val="00706E9C"/>
    <w:rsid w:val="0070780D"/>
    <w:rsid w:val="007112B8"/>
    <w:rsid w:val="0071172C"/>
    <w:rsid w:val="00711E62"/>
    <w:rsid w:val="00712378"/>
    <w:rsid w:val="00713053"/>
    <w:rsid w:val="0071348B"/>
    <w:rsid w:val="00713AAD"/>
    <w:rsid w:val="00713C6B"/>
    <w:rsid w:val="00713E1E"/>
    <w:rsid w:val="00714048"/>
    <w:rsid w:val="007150FD"/>
    <w:rsid w:val="0071536B"/>
    <w:rsid w:val="00715542"/>
    <w:rsid w:val="00716018"/>
    <w:rsid w:val="007164C0"/>
    <w:rsid w:val="007164F3"/>
    <w:rsid w:val="00720213"/>
    <w:rsid w:val="007203D9"/>
    <w:rsid w:val="00720D99"/>
    <w:rsid w:val="00720E0E"/>
    <w:rsid w:val="0072135F"/>
    <w:rsid w:val="007223FB"/>
    <w:rsid w:val="007229BE"/>
    <w:rsid w:val="00722C41"/>
    <w:rsid w:val="0072330F"/>
    <w:rsid w:val="00723DA5"/>
    <w:rsid w:val="00724E0B"/>
    <w:rsid w:val="007255CC"/>
    <w:rsid w:val="007264BE"/>
    <w:rsid w:val="007266D4"/>
    <w:rsid w:val="00726F20"/>
    <w:rsid w:val="00727736"/>
    <w:rsid w:val="00727D14"/>
    <w:rsid w:val="007307F3"/>
    <w:rsid w:val="00730EA6"/>
    <w:rsid w:val="00731861"/>
    <w:rsid w:val="00732E5C"/>
    <w:rsid w:val="00734AFF"/>
    <w:rsid w:val="00734DF8"/>
    <w:rsid w:val="00735090"/>
    <w:rsid w:val="007352A2"/>
    <w:rsid w:val="007352E6"/>
    <w:rsid w:val="00735B88"/>
    <w:rsid w:val="00736797"/>
    <w:rsid w:val="00736D6E"/>
    <w:rsid w:val="007400A3"/>
    <w:rsid w:val="007404D3"/>
    <w:rsid w:val="00741995"/>
    <w:rsid w:val="00741C78"/>
    <w:rsid w:val="00741EC7"/>
    <w:rsid w:val="007420B1"/>
    <w:rsid w:val="00743A13"/>
    <w:rsid w:val="00745D71"/>
    <w:rsid w:val="00745D93"/>
    <w:rsid w:val="00746EC0"/>
    <w:rsid w:val="007470C3"/>
    <w:rsid w:val="0074781D"/>
    <w:rsid w:val="00750E7B"/>
    <w:rsid w:val="00752089"/>
    <w:rsid w:val="007541AA"/>
    <w:rsid w:val="007542B3"/>
    <w:rsid w:val="007552BD"/>
    <w:rsid w:val="0075608B"/>
    <w:rsid w:val="007566ED"/>
    <w:rsid w:val="00756915"/>
    <w:rsid w:val="007575A6"/>
    <w:rsid w:val="00760A4B"/>
    <w:rsid w:val="00760DDD"/>
    <w:rsid w:val="00761037"/>
    <w:rsid w:val="00761773"/>
    <w:rsid w:val="0076395D"/>
    <w:rsid w:val="007666B0"/>
    <w:rsid w:val="00767C3F"/>
    <w:rsid w:val="007714D7"/>
    <w:rsid w:val="00772018"/>
    <w:rsid w:val="00772B4D"/>
    <w:rsid w:val="00772C30"/>
    <w:rsid w:val="00774705"/>
    <w:rsid w:val="007768A3"/>
    <w:rsid w:val="00777DBA"/>
    <w:rsid w:val="0078065E"/>
    <w:rsid w:val="0078084E"/>
    <w:rsid w:val="00780FF2"/>
    <w:rsid w:val="007815B2"/>
    <w:rsid w:val="00781C0B"/>
    <w:rsid w:val="00781D79"/>
    <w:rsid w:val="007831AE"/>
    <w:rsid w:val="007843F9"/>
    <w:rsid w:val="00785431"/>
    <w:rsid w:val="007865A4"/>
    <w:rsid w:val="0078668B"/>
    <w:rsid w:val="00786FD8"/>
    <w:rsid w:val="007871C1"/>
    <w:rsid w:val="007912DE"/>
    <w:rsid w:val="007934C1"/>
    <w:rsid w:val="0079366A"/>
    <w:rsid w:val="0079369A"/>
    <w:rsid w:val="00793C3B"/>
    <w:rsid w:val="00796D7F"/>
    <w:rsid w:val="007972E5"/>
    <w:rsid w:val="007A1956"/>
    <w:rsid w:val="007A243A"/>
    <w:rsid w:val="007A298D"/>
    <w:rsid w:val="007A3891"/>
    <w:rsid w:val="007A38FC"/>
    <w:rsid w:val="007A3F4D"/>
    <w:rsid w:val="007A526C"/>
    <w:rsid w:val="007A6004"/>
    <w:rsid w:val="007A7AF4"/>
    <w:rsid w:val="007B0379"/>
    <w:rsid w:val="007B10BE"/>
    <w:rsid w:val="007B209F"/>
    <w:rsid w:val="007B2204"/>
    <w:rsid w:val="007B484F"/>
    <w:rsid w:val="007B51A0"/>
    <w:rsid w:val="007B58C3"/>
    <w:rsid w:val="007B6622"/>
    <w:rsid w:val="007C06B8"/>
    <w:rsid w:val="007C0FAE"/>
    <w:rsid w:val="007C28B2"/>
    <w:rsid w:val="007C4AF5"/>
    <w:rsid w:val="007C5FB7"/>
    <w:rsid w:val="007C61ED"/>
    <w:rsid w:val="007C68BF"/>
    <w:rsid w:val="007C6FE8"/>
    <w:rsid w:val="007C73C1"/>
    <w:rsid w:val="007C7FD2"/>
    <w:rsid w:val="007D06F3"/>
    <w:rsid w:val="007D0D88"/>
    <w:rsid w:val="007D102C"/>
    <w:rsid w:val="007D24FC"/>
    <w:rsid w:val="007D297F"/>
    <w:rsid w:val="007D2B98"/>
    <w:rsid w:val="007D45CB"/>
    <w:rsid w:val="007D5A23"/>
    <w:rsid w:val="007D5FAD"/>
    <w:rsid w:val="007D650B"/>
    <w:rsid w:val="007D7119"/>
    <w:rsid w:val="007D7538"/>
    <w:rsid w:val="007D77B5"/>
    <w:rsid w:val="007D7933"/>
    <w:rsid w:val="007E04DA"/>
    <w:rsid w:val="007E10BE"/>
    <w:rsid w:val="007E420C"/>
    <w:rsid w:val="007E4F96"/>
    <w:rsid w:val="007E5F2C"/>
    <w:rsid w:val="007E7713"/>
    <w:rsid w:val="007F05A1"/>
    <w:rsid w:val="007F1BB5"/>
    <w:rsid w:val="007F25D2"/>
    <w:rsid w:val="007F2BFA"/>
    <w:rsid w:val="007F337E"/>
    <w:rsid w:val="007F6031"/>
    <w:rsid w:val="007F6972"/>
    <w:rsid w:val="007F7B8F"/>
    <w:rsid w:val="00801266"/>
    <w:rsid w:val="00801470"/>
    <w:rsid w:val="0080157C"/>
    <w:rsid w:val="008019D9"/>
    <w:rsid w:val="00804CEA"/>
    <w:rsid w:val="00805B23"/>
    <w:rsid w:val="00805F0E"/>
    <w:rsid w:val="0080664F"/>
    <w:rsid w:val="00806A0C"/>
    <w:rsid w:val="00807748"/>
    <w:rsid w:val="008102D7"/>
    <w:rsid w:val="00810A1A"/>
    <w:rsid w:val="00810C7D"/>
    <w:rsid w:val="0081162E"/>
    <w:rsid w:val="008116B6"/>
    <w:rsid w:val="00811B20"/>
    <w:rsid w:val="00811C09"/>
    <w:rsid w:val="00812DF5"/>
    <w:rsid w:val="00814B19"/>
    <w:rsid w:val="00814DEC"/>
    <w:rsid w:val="00815BCE"/>
    <w:rsid w:val="0081633A"/>
    <w:rsid w:val="008163EF"/>
    <w:rsid w:val="008212E3"/>
    <w:rsid w:val="00821917"/>
    <w:rsid w:val="00821D77"/>
    <w:rsid w:val="008245DC"/>
    <w:rsid w:val="008251A2"/>
    <w:rsid w:val="00826CB4"/>
    <w:rsid w:val="008276DB"/>
    <w:rsid w:val="00827AB9"/>
    <w:rsid w:val="008313F6"/>
    <w:rsid w:val="00834682"/>
    <w:rsid w:val="00835161"/>
    <w:rsid w:val="00835D63"/>
    <w:rsid w:val="00837702"/>
    <w:rsid w:val="00841D23"/>
    <w:rsid w:val="00841FD2"/>
    <w:rsid w:val="00843040"/>
    <w:rsid w:val="008431D2"/>
    <w:rsid w:val="0084348E"/>
    <w:rsid w:val="008448A1"/>
    <w:rsid w:val="00845953"/>
    <w:rsid w:val="0084667A"/>
    <w:rsid w:val="0084696C"/>
    <w:rsid w:val="00847638"/>
    <w:rsid w:val="00852102"/>
    <w:rsid w:val="00855EB8"/>
    <w:rsid w:val="00856323"/>
    <w:rsid w:val="0085757C"/>
    <w:rsid w:val="008614EE"/>
    <w:rsid w:val="00864AD2"/>
    <w:rsid w:val="00864B6C"/>
    <w:rsid w:val="00867870"/>
    <w:rsid w:val="00867F6C"/>
    <w:rsid w:val="008709C4"/>
    <w:rsid w:val="00872802"/>
    <w:rsid w:val="00872BD6"/>
    <w:rsid w:val="008734D3"/>
    <w:rsid w:val="00873A81"/>
    <w:rsid w:val="0087560C"/>
    <w:rsid w:val="00875BED"/>
    <w:rsid w:val="00876CC7"/>
    <w:rsid w:val="008773AE"/>
    <w:rsid w:val="008806A7"/>
    <w:rsid w:val="00880DD9"/>
    <w:rsid w:val="00881C50"/>
    <w:rsid w:val="008820F1"/>
    <w:rsid w:val="00882B9B"/>
    <w:rsid w:val="00885807"/>
    <w:rsid w:val="00885C4B"/>
    <w:rsid w:val="0088600C"/>
    <w:rsid w:val="00887615"/>
    <w:rsid w:val="00887DBC"/>
    <w:rsid w:val="00890A24"/>
    <w:rsid w:val="00890C59"/>
    <w:rsid w:val="00890E13"/>
    <w:rsid w:val="008918F8"/>
    <w:rsid w:val="008939DC"/>
    <w:rsid w:val="00894DF0"/>
    <w:rsid w:val="00896F1D"/>
    <w:rsid w:val="008A0162"/>
    <w:rsid w:val="008A0F27"/>
    <w:rsid w:val="008A152D"/>
    <w:rsid w:val="008A2350"/>
    <w:rsid w:val="008A240E"/>
    <w:rsid w:val="008A32DD"/>
    <w:rsid w:val="008A4827"/>
    <w:rsid w:val="008A4EB0"/>
    <w:rsid w:val="008A5173"/>
    <w:rsid w:val="008A6301"/>
    <w:rsid w:val="008A7538"/>
    <w:rsid w:val="008A7CCC"/>
    <w:rsid w:val="008B1B3A"/>
    <w:rsid w:val="008B1CF9"/>
    <w:rsid w:val="008B3471"/>
    <w:rsid w:val="008B40A5"/>
    <w:rsid w:val="008B527E"/>
    <w:rsid w:val="008B52FB"/>
    <w:rsid w:val="008B5BE1"/>
    <w:rsid w:val="008B660D"/>
    <w:rsid w:val="008B68E3"/>
    <w:rsid w:val="008C06BE"/>
    <w:rsid w:val="008C1286"/>
    <w:rsid w:val="008C1583"/>
    <w:rsid w:val="008C19F5"/>
    <w:rsid w:val="008C427F"/>
    <w:rsid w:val="008C490B"/>
    <w:rsid w:val="008C49C7"/>
    <w:rsid w:val="008C4A51"/>
    <w:rsid w:val="008C4BCD"/>
    <w:rsid w:val="008C5894"/>
    <w:rsid w:val="008C64E9"/>
    <w:rsid w:val="008D0B42"/>
    <w:rsid w:val="008D2C2C"/>
    <w:rsid w:val="008D41BF"/>
    <w:rsid w:val="008D437D"/>
    <w:rsid w:val="008D4595"/>
    <w:rsid w:val="008D51F5"/>
    <w:rsid w:val="008D5632"/>
    <w:rsid w:val="008D5818"/>
    <w:rsid w:val="008D5CB7"/>
    <w:rsid w:val="008D658F"/>
    <w:rsid w:val="008D66C8"/>
    <w:rsid w:val="008D6D24"/>
    <w:rsid w:val="008E0200"/>
    <w:rsid w:val="008E1066"/>
    <w:rsid w:val="008E247A"/>
    <w:rsid w:val="008E2620"/>
    <w:rsid w:val="008E467B"/>
    <w:rsid w:val="008E4E23"/>
    <w:rsid w:val="008E5D47"/>
    <w:rsid w:val="008E677C"/>
    <w:rsid w:val="008E68C0"/>
    <w:rsid w:val="008F040A"/>
    <w:rsid w:val="008F1CCD"/>
    <w:rsid w:val="008F3D8F"/>
    <w:rsid w:val="008F3EBD"/>
    <w:rsid w:val="008F40A7"/>
    <w:rsid w:val="008F4956"/>
    <w:rsid w:val="008F4ACC"/>
    <w:rsid w:val="008F54D5"/>
    <w:rsid w:val="008F5F08"/>
    <w:rsid w:val="008F6296"/>
    <w:rsid w:val="0090133C"/>
    <w:rsid w:val="00901707"/>
    <w:rsid w:val="00903E80"/>
    <w:rsid w:val="009055D2"/>
    <w:rsid w:val="0090562C"/>
    <w:rsid w:val="009066BF"/>
    <w:rsid w:val="00906873"/>
    <w:rsid w:val="009102E8"/>
    <w:rsid w:val="0091059E"/>
    <w:rsid w:val="00910C5C"/>
    <w:rsid w:val="00911340"/>
    <w:rsid w:val="009113CE"/>
    <w:rsid w:val="009116FE"/>
    <w:rsid w:val="00911EEB"/>
    <w:rsid w:val="00912A31"/>
    <w:rsid w:val="00913312"/>
    <w:rsid w:val="00913FC7"/>
    <w:rsid w:val="00914A03"/>
    <w:rsid w:val="00914A26"/>
    <w:rsid w:val="00914C1E"/>
    <w:rsid w:val="00920339"/>
    <w:rsid w:val="00921CB2"/>
    <w:rsid w:val="00921ED3"/>
    <w:rsid w:val="00922495"/>
    <w:rsid w:val="00923C32"/>
    <w:rsid w:val="009250D4"/>
    <w:rsid w:val="009278DB"/>
    <w:rsid w:val="00931A69"/>
    <w:rsid w:val="00931B18"/>
    <w:rsid w:val="00934CBD"/>
    <w:rsid w:val="00935579"/>
    <w:rsid w:val="0093670F"/>
    <w:rsid w:val="009433A6"/>
    <w:rsid w:val="00945D47"/>
    <w:rsid w:val="00946C4B"/>
    <w:rsid w:val="00947078"/>
    <w:rsid w:val="0094784D"/>
    <w:rsid w:val="00950080"/>
    <w:rsid w:val="00950E50"/>
    <w:rsid w:val="0095256A"/>
    <w:rsid w:val="00953634"/>
    <w:rsid w:val="0095381B"/>
    <w:rsid w:val="009544AD"/>
    <w:rsid w:val="00956D45"/>
    <w:rsid w:val="0096207C"/>
    <w:rsid w:val="00962FEE"/>
    <w:rsid w:val="00963232"/>
    <w:rsid w:val="009632EF"/>
    <w:rsid w:val="00964794"/>
    <w:rsid w:val="0096542F"/>
    <w:rsid w:val="009655E6"/>
    <w:rsid w:val="00965A0B"/>
    <w:rsid w:val="00967192"/>
    <w:rsid w:val="009675B9"/>
    <w:rsid w:val="00971E48"/>
    <w:rsid w:val="0097238C"/>
    <w:rsid w:val="00972EFB"/>
    <w:rsid w:val="00973C46"/>
    <w:rsid w:val="00974EFC"/>
    <w:rsid w:val="00975BF3"/>
    <w:rsid w:val="0097685B"/>
    <w:rsid w:val="00977440"/>
    <w:rsid w:val="00977F78"/>
    <w:rsid w:val="009809AE"/>
    <w:rsid w:val="009809F1"/>
    <w:rsid w:val="00980A5A"/>
    <w:rsid w:val="00981CA0"/>
    <w:rsid w:val="00982403"/>
    <w:rsid w:val="00982969"/>
    <w:rsid w:val="00982D6B"/>
    <w:rsid w:val="0098381F"/>
    <w:rsid w:val="00984A40"/>
    <w:rsid w:val="009853DA"/>
    <w:rsid w:val="00985484"/>
    <w:rsid w:val="00986A6F"/>
    <w:rsid w:val="00986C77"/>
    <w:rsid w:val="009904C3"/>
    <w:rsid w:val="009910DC"/>
    <w:rsid w:val="009912A6"/>
    <w:rsid w:val="00991301"/>
    <w:rsid w:val="00992F2C"/>
    <w:rsid w:val="00993199"/>
    <w:rsid w:val="0099350C"/>
    <w:rsid w:val="0099415B"/>
    <w:rsid w:val="00994B21"/>
    <w:rsid w:val="009952AC"/>
    <w:rsid w:val="00995857"/>
    <w:rsid w:val="00995AB3"/>
    <w:rsid w:val="00995AC7"/>
    <w:rsid w:val="00995C3A"/>
    <w:rsid w:val="0099684C"/>
    <w:rsid w:val="00997420"/>
    <w:rsid w:val="00997A5A"/>
    <w:rsid w:val="00997CEE"/>
    <w:rsid w:val="00997F18"/>
    <w:rsid w:val="009A0873"/>
    <w:rsid w:val="009A0CC1"/>
    <w:rsid w:val="009A258C"/>
    <w:rsid w:val="009A26E7"/>
    <w:rsid w:val="009A31BD"/>
    <w:rsid w:val="009A36C5"/>
    <w:rsid w:val="009A45B8"/>
    <w:rsid w:val="009A4DBC"/>
    <w:rsid w:val="009A703A"/>
    <w:rsid w:val="009A7183"/>
    <w:rsid w:val="009B02FF"/>
    <w:rsid w:val="009B06BC"/>
    <w:rsid w:val="009B13B3"/>
    <w:rsid w:val="009B14F2"/>
    <w:rsid w:val="009B167E"/>
    <w:rsid w:val="009B1985"/>
    <w:rsid w:val="009B1C5F"/>
    <w:rsid w:val="009B2953"/>
    <w:rsid w:val="009B5937"/>
    <w:rsid w:val="009B786B"/>
    <w:rsid w:val="009C054F"/>
    <w:rsid w:val="009C21FE"/>
    <w:rsid w:val="009C2A13"/>
    <w:rsid w:val="009C30F3"/>
    <w:rsid w:val="009C3720"/>
    <w:rsid w:val="009C5171"/>
    <w:rsid w:val="009C5260"/>
    <w:rsid w:val="009C5694"/>
    <w:rsid w:val="009C58F7"/>
    <w:rsid w:val="009C6E3C"/>
    <w:rsid w:val="009C6E71"/>
    <w:rsid w:val="009C70A3"/>
    <w:rsid w:val="009C7387"/>
    <w:rsid w:val="009D0851"/>
    <w:rsid w:val="009D0957"/>
    <w:rsid w:val="009D11E5"/>
    <w:rsid w:val="009D157B"/>
    <w:rsid w:val="009D16B6"/>
    <w:rsid w:val="009D19FE"/>
    <w:rsid w:val="009D2B21"/>
    <w:rsid w:val="009D3E25"/>
    <w:rsid w:val="009D546C"/>
    <w:rsid w:val="009D6AF6"/>
    <w:rsid w:val="009D6B79"/>
    <w:rsid w:val="009E0B09"/>
    <w:rsid w:val="009E1385"/>
    <w:rsid w:val="009E1933"/>
    <w:rsid w:val="009E2E8B"/>
    <w:rsid w:val="009E3936"/>
    <w:rsid w:val="009E3E1F"/>
    <w:rsid w:val="009E57C7"/>
    <w:rsid w:val="009E640A"/>
    <w:rsid w:val="009E7145"/>
    <w:rsid w:val="009E7C25"/>
    <w:rsid w:val="009F11F1"/>
    <w:rsid w:val="009F1647"/>
    <w:rsid w:val="009F21D8"/>
    <w:rsid w:val="009F5BDE"/>
    <w:rsid w:val="009F76D5"/>
    <w:rsid w:val="00A03BD6"/>
    <w:rsid w:val="00A04992"/>
    <w:rsid w:val="00A055BE"/>
    <w:rsid w:val="00A05C5C"/>
    <w:rsid w:val="00A06363"/>
    <w:rsid w:val="00A0771F"/>
    <w:rsid w:val="00A07D1A"/>
    <w:rsid w:val="00A07E9B"/>
    <w:rsid w:val="00A1058B"/>
    <w:rsid w:val="00A10D86"/>
    <w:rsid w:val="00A10EC7"/>
    <w:rsid w:val="00A11397"/>
    <w:rsid w:val="00A11980"/>
    <w:rsid w:val="00A11BCC"/>
    <w:rsid w:val="00A129FE"/>
    <w:rsid w:val="00A13090"/>
    <w:rsid w:val="00A14BAB"/>
    <w:rsid w:val="00A15975"/>
    <w:rsid w:val="00A16A8A"/>
    <w:rsid w:val="00A17E55"/>
    <w:rsid w:val="00A17F8F"/>
    <w:rsid w:val="00A17FE3"/>
    <w:rsid w:val="00A205CF"/>
    <w:rsid w:val="00A22010"/>
    <w:rsid w:val="00A236D8"/>
    <w:rsid w:val="00A2375A"/>
    <w:rsid w:val="00A23F4C"/>
    <w:rsid w:val="00A24043"/>
    <w:rsid w:val="00A24C4D"/>
    <w:rsid w:val="00A26335"/>
    <w:rsid w:val="00A27BF4"/>
    <w:rsid w:val="00A30345"/>
    <w:rsid w:val="00A323D6"/>
    <w:rsid w:val="00A336E3"/>
    <w:rsid w:val="00A337F6"/>
    <w:rsid w:val="00A33E94"/>
    <w:rsid w:val="00A3454F"/>
    <w:rsid w:val="00A34671"/>
    <w:rsid w:val="00A3517A"/>
    <w:rsid w:val="00A37B36"/>
    <w:rsid w:val="00A407E8"/>
    <w:rsid w:val="00A41FF5"/>
    <w:rsid w:val="00A431BC"/>
    <w:rsid w:val="00A43824"/>
    <w:rsid w:val="00A44C77"/>
    <w:rsid w:val="00A500C9"/>
    <w:rsid w:val="00A50798"/>
    <w:rsid w:val="00A52436"/>
    <w:rsid w:val="00A532C5"/>
    <w:rsid w:val="00A532DC"/>
    <w:rsid w:val="00A536D4"/>
    <w:rsid w:val="00A5383A"/>
    <w:rsid w:val="00A53F37"/>
    <w:rsid w:val="00A56476"/>
    <w:rsid w:val="00A56A8B"/>
    <w:rsid w:val="00A61A9E"/>
    <w:rsid w:val="00A6273F"/>
    <w:rsid w:val="00A62979"/>
    <w:rsid w:val="00A63638"/>
    <w:rsid w:val="00A63DFF"/>
    <w:rsid w:val="00A63F3D"/>
    <w:rsid w:val="00A662AD"/>
    <w:rsid w:val="00A66589"/>
    <w:rsid w:val="00A673C2"/>
    <w:rsid w:val="00A67DCC"/>
    <w:rsid w:val="00A721A4"/>
    <w:rsid w:val="00A74A58"/>
    <w:rsid w:val="00A759B1"/>
    <w:rsid w:val="00A76AE5"/>
    <w:rsid w:val="00A76CB2"/>
    <w:rsid w:val="00A777A8"/>
    <w:rsid w:val="00A81E73"/>
    <w:rsid w:val="00A8240B"/>
    <w:rsid w:val="00A82B0B"/>
    <w:rsid w:val="00A851FF"/>
    <w:rsid w:val="00A857DA"/>
    <w:rsid w:val="00A859D8"/>
    <w:rsid w:val="00A8686A"/>
    <w:rsid w:val="00A86D4B"/>
    <w:rsid w:val="00A87108"/>
    <w:rsid w:val="00A871BA"/>
    <w:rsid w:val="00A90614"/>
    <w:rsid w:val="00A90850"/>
    <w:rsid w:val="00A90F6A"/>
    <w:rsid w:val="00A91451"/>
    <w:rsid w:val="00A915E8"/>
    <w:rsid w:val="00A9197B"/>
    <w:rsid w:val="00A92AD7"/>
    <w:rsid w:val="00A9446D"/>
    <w:rsid w:val="00A94E22"/>
    <w:rsid w:val="00A96146"/>
    <w:rsid w:val="00AA177B"/>
    <w:rsid w:val="00AA2148"/>
    <w:rsid w:val="00AA34D8"/>
    <w:rsid w:val="00AA41A0"/>
    <w:rsid w:val="00AA4782"/>
    <w:rsid w:val="00AA4DE4"/>
    <w:rsid w:val="00AA6206"/>
    <w:rsid w:val="00AA6496"/>
    <w:rsid w:val="00AA778B"/>
    <w:rsid w:val="00AB0D10"/>
    <w:rsid w:val="00AB1357"/>
    <w:rsid w:val="00AB2A46"/>
    <w:rsid w:val="00AB2CE8"/>
    <w:rsid w:val="00AB2D5E"/>
    <w:rsid w:val="00AB3456"/>
    <w:rsid w:val="00AB4A9F"/>
    <w:rsid w:val="00AB6355"/>
    <w:rsid w:val="00AB636F"/>
    <w:rsid w:val="00AC2C6C"/>
    <w:rsid w:val="00AC30BF"/>
    <w:rsid w:val="00AC6105"/>
    <w:rsid w:val="00AC62E5"/>
    <w:rsid w:val="00AD0903"/>
    <w:rsid w:val="00AD12EF"/>
    <w:rsid w:val="00AD290B"/>
    <w:rsid w:val="00AD4548"/>
    <w:rsid w:val="00AD4D45"/>
    <w:rsid w:val="00AD5692"/>
    <w:rsid w:val="00AD5BDF"/>
    <w:rsid w:val="00AD674B"/>
    <w:rsid w:val="00AE0778"/>
    <w:rsid w:val="00AE123E"/>
    <w:rsid w:val="00AE15BD"/>
    <w:rsid w:val="00AE2D12"/>
    <w:rsid w:val="00AE30F0"/>
    <w:rsid w:val="00AE4924"/>
    <w:rsid w:val="00AE514A"/>
    <w:rsid w:val="00AE6ABE"/>
    <w:rsid w:val="00AE75B9"/>
    <w:rsid w:val="00AE7B9B"/>
    <w:rsid w:val="00AE7D0E"/>
    <w:rsid w:val="00AF3353"/>
    <w:rsid w:val="00AF347D"/>
    <w:rsid w:val="00AF3E5C"/>
    <w:rsid w:val="00AF4283"/>
    <w:rsid w:val="00AF4CBD"/>
    <w:rsid w:val="00AF5C03"/>
    <w:rsid w:val="00AF77B0"/>
    <w:rsid w:val="00AF7AB8"/>
    <w:rsid w:val="00AF7DBE"/>
    <w:rsid w:val="00B00462"/>
    <w:rsid w:val="00B00746"/>
    <w:rsid w:val="00B01248"/>
    <w:rsid w:val="00B025A8"/>
    <w:rsid w:val="00B0278F"/>
    <w:rsid w:val="00B030CE"/>
    <w:rsid w:val="00B05428"/>
    <w:rsid w:val="00B06FDC"/>
    <w:rsid w:val="00B073EE"/>
    <w:rsid w:val="00B0746E"/>
    <w:rsid w:val="00B1008E"/>
    <w:rsid w:val="00B125E4"/>
    <w:rsid w:val="00B12820"/>
    <w:rsid w:val="00B1448A"/>
    <w:rsid w:val="00B15B30"/>
    <w:rsid w:val="00B15EF0"/>
    <w:rsid w:val="00B16D10"/>
    <w:rsid w:val="00B17B45"/>
    <w:rsid w:val="00B20744"/>
    <w:rsid w:val="00B21B16"/>
    <w:rsid w:val="00B21FF6"/>
    <w:rsid w:val="00B22735"/>
    <w:rsid w:val="00B233E4"/>
    <w:rsid w:val="00B23655"/>
    <w:rsid w:val="00B23A31"/>
    <w:rsid w:val="00B24079"/>
    <w:rsid w:val="00B25567"/>
    <w:rsid w:val="00B25F62"/>
    <w:rsid w:val="00B27A1F"/>
    <w:rsid w:val="00B3170B"/>
    <w:rsid w:val="00B334B1"/>
    <w:rsid w:val="00B3357D"/>
    <w:rsid w:val="00B35DB4"/>
    <w:rsid w:val="00B36DB1"/>
    <w:rsid w:val="00B40003"/>
    <w:rsid w:val="00B41149"/>
    <w:rsid w:val="00B42184"/>
    <w:rsid w:val="00B42721"/>
    <w:rsid w:val="00B433AC"/>
    <w:rsid w:val="00B437C2"/>
    <w:rsid w:val="00B44224"/>
    <w:rsid w:val="00B445F8"/>
    <w:rsid w:val="00B44725"/>
    <w:rsid w:val="00B4533E"/>
    <w:rsid w:val="00B47062"/>
    <w:rsid w:val="00B4721A"/>
    <w:rsid w:val="00B47AD3"/>
    <w:rsid w:val="00B47E44"/>
    <w:rsid w:val="00B51E56"/>
    <w:rsid w:val="00B52F32"/>
    <w:rsid w:val="00B54555"/>
    <w:rsid w:val="00B54F99"/>
    <w:rsid w:val="00B554BC"/>
    <w:rsid w:val="00B5554F"/>
    <w:rsid w:val="00B55604"/>
    <w:rsid w:val="00B557A2"/>
    <w:rsid w:val="00B56AA3"/>
    <w:rsid w:val="00B572F7"/>
    <w:rsid w:val="00B577F3"/>
    <w:rsid w:val="00B57C6A"/>
    <w:rsid w:val="00B6058B"/>
    <w:rsid w:val="00B6078F"/>
    <w:rsid w:val="00B60E5E"/>
    <w:rsid w:val="00B629B1"/>
    <w:rsid w:val="00B63A71"/>
    <w:rsid w:val="00B6417C"/>
    <w:rsid w:val="00B654DD"/>
    <w:rsid w:val="00B65665"/>
    <w:rsid w:val="00B673D2"/>
    <w:rsid w:val="00B67CC2"/>
    <w:rsid w:val="00B70210"/>
    <w:rsid w:val="00B70796"/>
    <w:rsid w:val="00B718FF"/>
    <w:rsid w:val="00B738D5"/>
    <w:rsid w:val="00B73BDA"/>
    <w:rsid w:val="00B759CA"/>
    <w:rsid w:val="00B777DB"/>
    <w:rsid w:val="00B80AE1"/>
    <w:rsid w:val="00B81366"/>
    <w:rsid w:val="00B83A6D"/>
    <w:rsid w:val="00B85045"/>
    <w:rsid w:val="00B85228"/>
    <w:rsid w:val="00B856CE"/>
    <w:rsid w:val="00B860DE"/>
    <w:rsid w:val="00B90451"/>
    <w:rsid w:val="00B904EA"/>
    <w:rsid w:val="00B905CA"/>
    <w:rsid w:val="00B91373"/>
    <w:rsid w:val="00B916CC"/>
    <w:rsid w:val="00B9299B"/>
    <w:rsid w:val="00B93BA1"/>
    <w:rsid w:val="00B93C82"/>
    <w:rsid w:val="00B943EF"/>
    <w:rsid w:val="00B95503"/>
    <w:rsid w:val="00B9622D"/>
    <w:rsid w:val="00B9628E"/>
    <w:rsid w:val="00B966BF"/>
    <w:rsid w:val="00B968BD"/>
    <w:rsid w:val="00B9755A"/>
    <w:rsid w:val="00B97B11"/>
    <w:rsid w:val="00B97B23"/>
    <w:rsid w:val="00B97C02"/>
    <w:rsid w:val="00BA0F01"/>
    <w:rsid w:val="00BA1F6A"/>
    <w:rsid w:val="00BA220A"/>
    <w:rsid w:val="00BA23F5"/>
    <w:rsid w:val="00BA2564"/>
    <w:rsid w:val="00BA2DD1"/>
    <w:rsid w:val="00BA32A8"/>
    <w:rsid w:val="00BA33FD"/>
    <w:rsid w:val="00BA34BC"/>
    <w:rsid w:val="00BB117E"/>
    <w:rsid w:val="00BB1198"/>
    <w:rsid w:val="00BB1B7F"/>
    <w:rsid w:val="00BB1C59"/>
    <w:rsid w:val="00BB2137"/>
    <w:rsid w:val="00BB226A"/>
    <w:rsid w:val="00BB2CAD"/>
    <w:rsid w:val="00BB361C"/>
    <w:rsid w:val="00BB431D"/>
    <w:rsid w:val="00BB5F64"/>
    <w:rsid w:val="00BB71AB"/>
    <w:rsid w:val="00BB7B27"/>
    <w:rsid w:val="00BB7C71"/>
    <w:rsid w:val="00BC05D9"/>
    <w:rsid w:val="00BC0931"/>
    <w:rsid w:val="00BC0F9D"/>
    <w:rsid w:val="00BC1AEE"/>
    <w:rsid w:val="00BC25CE"/>
    <w:rsid w:val="00BC3058"/>
    <w:rsid w:val="00BC30EE"/>
    <w:rsid w:val="00BC328D"/>
    <w:rsid w:val="00BC71C0"/>
    <w:rsid w:val="00BD0463"/>
    <w:rsid w:val="00BD0D2E"/>
    <w:rsid w:val="00BD1098"/>
    <w:rsid w:val="00BD2387"/>
    <w:rsid w:val="00BD2B00"/>
    <w:rsid w:val="00BD2BCE"/>
    <w:rsid w:val="00BD5CBE"/>
    <w:rsid w:val="00BE00F3"/>
    <w:rsid w:val="00BE0328"/>
    <w:rsid w:val="00BE0BA9"/>
    <w:rsid w:val="00BE10DB"/>
    <w:rsid w:val="00BE117B"/>
    <w:rsid w:val="00BE1620"/>
    <w:rsid w:val="00BE2900"/>
    <w:rsid w:val="00BE2A39"/>
    <w:rsid w:val="00BE2D6B"/>
    <w:rsid w:val="00BE303F"/>
    <w:rsid w:val="00BE3683"/>
    <w:rsid w:val="00BE37A2"/>
    <w:rsid w:val="00BE3F2D"/>
    <w:rsid w:val="00BE4E36"/>
    <w:rsid w:val="00BE53CB"/>
    <w:rsid w:val="00BE67F9"/>
    <w:rsid w:val="00BE6EB9"/>
    <w:rsid w:val="00BE6F0E"/>
    <w:rsid w:val="00BF02DC"/>
    <w:rsid w:val="00BF11BD"/>
    <w:rsid w:val="00BF1B44"/>
    <w:rsid w:val="00BF1F0B"/>
    <w:rsid w:val="00BF2FA5"/>
    <w:rsid w:val="00BF3D4D"/>
    <w:rsid w:val="00BF549D"/>
    <w:rsid w:val="00BF688C"/>
    <w:rsid w:val="00BF7437"/>
    <w:rsid w:val="00C012D3"/>
    <w:rsid w:val="00C02551"/>
    <w:rsid w:val="00C03483"/>
    <w:rsid w:val="00C036E9"/>
    <w:rsid w:val="00C0382D"/>
    <w:rsid w:val="00C055B7"/>
    <w:rsid w:val="00C07088"/>
    <w:rsid w:val="00C10758"/>
    <w:rsid w:val="00C10F2D"/>
    <w:rsid w:val="00C11D5B"/>
    <w:rsid w:val="00C1311C"/>
    <w:rsid w:val="00C143B4"/>
    <w:rsid w:val="00C14836"/>
    <w:rsid w:val="00C14FDB"/>
    <w:rsid w:val="00C165EE"/>
    <w:rsid w:val="00C16CCA"/>
    <w:rsid w:val="00C17883"/>
    <w:rsid w:val="00C207A7"/>
    <w:rsid w:val="00C20C64"/>
    <w:rsid w:val="00C20CCB"/>
    <w:rsid w:val="00C21D7C"/>
    <w:rsid w:val="00C21FE2"/>
    <w:rsid w:val="00C23E0A"/>
    <w:rsid w:val="00C241B9"/>
    <w:rsid w:val="00C2436A"/>
    <w:rsid w:val="00C244FE"/>
    <w:rsid w:val="00C24535"/>
    <w:rsid w:val="00C251B7"/>
    <w:rsid w:val="00C25622"/>
    <w:rsid w:val="00C267D1"/>
    <w:rsid w:val="00C27428"/>
    <w:rsid w:val="00C27AA9"/>
    <w:rsid w:val="00C27F35"/>
    <w:rsid w:val="00C30E5A"/>
    <w:rsid w:val="00C33B53"/>
    <w:rsid w:val="00C3481C"/>
    <w:rsid w:val="00C34ADD"/>
    <w:rsid w:val="00C36BAC"/>
    <w:rsid w:val="00C36CD7"/>
    <w:rsid w:val="00C36D24"/>
    <w:rsid w:val="00C4019F"/>
    <w:rsid w:val="00C4055B"/>
    <w:rsid w:val="00C4103F"/>
    <w:rsid w:val="00C41221"/>
    <w:rsid w:val="00C4213A"/>
    <w:rsid w:val="00C4288F"/>
    <w:rsid w:val="00C42AD1"/>
    <w:rsid w:val="00C42CD2"/>
    <w:rsid w:val="00C43076"/>
    <w:rsid w:val="00C430E7"/>
    <w:rsid w:val="00C436B4"/>
    <w:rsid w:val="00C439DF"/>
    <w:rsid w:val="00C464BD"/>
    <w:rsid w:val="00C4667C"/>
    <w:rsid w:val="00C472E1"/>
    <w:rsid w:val="00C47D22"/>
    <w:rsid w:val="00C47F95"/>
    <w:rsid w:val="00C50E8E"/>
    <w:rsid w:val="00C51FDA"/>
    <w:rsid w:val="00C522E5"/>
    <w:rsid w:val="00C5254D"/>
    <w:rsid w:val="00C52664"/>
    <w:rsid w:val="00C5319F"/>
    <w:rsid w:val="00C5437A"/>
    <w:rsid w:val="00C5502D"/>
    <w:rsid w:val="00C559A7"/>
    <w:rsid w:val="00C55EE2"/>
    <w:rsid w:val="00C57BB2"/>
    <w:rsid w:val="00C61EDD"/>
    <w:rsid w:val="00C6293C"/>
    <w:rsid w:val="00C63C2A"/>
    <w:rsid w:val="00C64545"/>
    <w:rsid w:val="00C649BE"/>
    <w:rsid w:val="00C661E4"/>
    <w:rsid w:val="00C71ED0"/>
    <w:rsid w:val="00C72318"/>
    <w:rsid w:val="00C73D2E"/>
    <w:rsid w:val="00C743AC"/>
    <w:rsid w:val="00C7453A"/>
    <w:rsid w:val="00C751F9"/>
    <w:rsid w:val="00C75604"/>
    <w:rsid w:val="00C8050D"/>
    <w:rsid w:val="00C80956"/>
    <w:rsid w:val="00C82433"/>
    <w:rsid w:val="00C825B5"/>
    <w:rsid w:val="00C8283F"/>
    <w:rsid w:val="00C82E4F"/>
    <w:rsid w:val="00C83C19"/>
    <w:rsid w:val="00C849AB"/>
    <w:rsid w:val="00C853CD"/>
    <w:rsid w:val="00C8611A"/>
    <w:rsid w:val="00C90D8E"/>
    <w:rsid w:val="00C90F6B"/>
    <w:rsid w:val="00C91965"/>
    <w:rsid w:val="00C9228C"/>
    <w:rsid w:val="00C92B5D"/>
    <w:rsid w:val="00C940AD"/>
    <w:rsid w:val="00C9562F"/>
    <w:rsid w:val="00C95E80"/>
    <w:rsid w:val="00C961E3"/>
    <w:rsid w:val="00C96B0D"/>
    <w:rsid w:val="00C97238"/>
    <w:rsid w:val="00C97BF2"/>
    <w:rsid w:val="00CA17DD"/>
    <w:rsid w:val="00CA2483"/>
    <w:rsid w:val="00CA51B7"/>
    <w:rsid w:val="00CA620A"/>
    <w:rsid w:val="00CA7505"/>
    <w:rsid w:val="00CA7545"/>
    <w:rsid w:val="00CB0EDA"/>
    <w:rsid w:val="00CB2720"/>
    <w:rsid w:val="00CB2F36"/>
    <w:rsid w:val="00CB5F7E"/>
    <w:rsid w:val="00CB7B28"/>
    <w:rsid w:val="00CC349E"/>
    <w:rsid w:val="00CC3E16"/>
    <w:rsid w:val="00CC6259"/>
    <w:rsid w:val="00CC67EA"/>
    <w:rsid w:val="00CC6EEC"/>
    <w:rsid w:val="00CC77DE"/>
    <w:rsid w:val="00CD04E0"/>
    <w:rsid w:val="00CD04FF"/>
    <w:rsid w:val="00CD1A28"/>
    <w:rsid w:val="00CD2579"/>
    <w:rsid w:val="00CD3396"/>
    <w:rsid w:val="00CD452D"/>
    <w:rsid w:val="00CD4C8C"/>
    <w:rsid w:val="00CD4CC5"/>
    <w:rsid w:val="00CD6242"/>
    <w:rsid w:val="00CD7A7F"/>
    <w:rsid w:val="00CE0BE3"/>
    <w:rsid w:val="00CE13A9"/>
    <w:rsid w:val="00CE39CC"/>
    <w:rsid w:val="00CE3FEB"/>
    <w:rsid w:val="00CE42F0"/>
    <w:rsid w:val="00CE44B3"/>
    <w:rsid w:val="00CE6188"/>
    <w:rsid w:val="00CE6635"/>
    <w:rsid w:val="00CE689D"/>
    <w:rsid w:val="00CE7A88"/>
    <w:rsid w:val="00CE7C07"/>
    <w:rsid w:val="00CF1110"/>
    <w:rsid w:val="00CF1981"/>
    <w:rsid w:val="00CF3655"/>
    <w:rsid w:val="00CF415E"/>
    <w:rsid w:val="00CF6EEC"/>
    <w:rsid w:val="00D01404"/>
    <w:rsid w:val="00D01581"/>
    <w:rsid w:val="00D01FE2"/>
    <w:rsid w:val="00D03D76"/>
    <w:rsid w:val="00D041F8"/>
    <w:rsid w:val="00D044C6"/>
    <w:rsid w:val="00D044EC"/>
    <w:rsid w:val="00D045F6"/>
    <w:rsid w:val="00D05322"/>
    <w:rsid w:val="00D05A33"/>
    <w:rsid w:val="00D06362"/>
    <w:rsid w:val="00D064BA"/>
    <w:rsid w:val="00D06E1E"/>
    <w:rsid w:val="00D11B5C"/>
    <w:rsid w:val="00D1276D"/>
    <w:rsid w:val="00D12DF6"/>
    <w:rsid w:val="00D13408"/>
    <w:rsid w:val="00D14BBD"/>
    <w:rsid w:val="00D15D45"/>
    <w:rsid w:val="00D17516"/>
    <w:rsid w:val="00D17771"/>
    <w:rsid w:val="00D1795F"/>
    <w:rsid w:val="00D20222"/>
    <w:rsid w:val="00D21005"/>
    <w:rsid w:val="00D24061"/>
    <w:rsid w:val="00D26535"/>
    <w:rsid w:val="00D26A76"/>
    <w:rsid w:val="00D26DF2"/>
    <w:rsid w:val="00D2711E"/>
    <w:rsid w:val="00D27598"/>
    <w:rsid w:val="00D27805"/>
    <w:rsid w:val="00D278A1"/>
    <w:rsid w:val="00D27FD5"/>
    <w:rsid w:val="00D31A62"/>
    <w:rsid w:val="00D32075"/>
    <w:rsid w:val="00D3264A"/>
    <w:rsid w:val="00D3270B"/>
    <w:rsid w:val="00D32AA7"/>
    <w:rsid w:val="00D33CDD"/>
    <w:rsid w:val="00D350B6"/>
    <w:rsid w:val="00D35BE1"/>
    <w:rsid w:val="00D35FAB"/>
    <w:rsid w:val="00D36426"/>
    <w:rsid w:val="00D3656E"/>
    <w:rsid w:val="00D36EC2"/>
    <w:rsid w:val="00D36FA4"/>
    <w:rsid w:val="00D37C9F"/>
    <w:rsid w:val="00D40C51"/>
    <w:rsid w:val="00D415BB"/>
    <w:rsid w:val="00D42A23"/>
    <w:rsid w:val="00D43481"/>
    <w:rsid w:val="00D43A51"/>
    <w:rsid w:val="00D43B02"/>
    <w:rsid w:val="00D43B6A"/>
    <w:rsid w:val="00D46B6C"/>
    <w:rsid w:val="00D47E48"/>
    <w:rsid w:val="00D500CE"/>
    <w:rsid w:val="00D51812"/>
    <w:rsid w:val="00D54A60"/>
    <w:rsid w:val="00D566A9"/>
    <w:rsid w:val="00D56A2A"/>
    <w:rsid w:val="00D56ADB"/>
    <w:rsid w:val="00D57447"/>
    <w:rsid w:val="00D577F0"/>
    <w:rsid w:val="00D61262"/>
    <w:rsid w:val="00D61453"/>
    <w:rsid w:val="00D62678"/>
    <w:rsid w:val="00D626BA"/>
    <w:rsid w:val="00D63461"/>
    <w:rsid w:val="00D6394B"/>
    <w:rsid w:val="00D6544B"/>
    <w:rsid w:val="00D65680"/>
    <w:rsid w:val="00D67469"/>
    <w:rsid w:val="00D67B8B"/>
    <w:rsid w:val="00D67E8D"/>
    <w:rsid w:val="00D702D5"/>
    <w:rsid w:val="00D70A2D"/>
    <w:rsid w:val="00D710E2"/>
    <w:rsid w:val="00D72025"/>
    <w:rsid w:val="00D72574"/>
    <w:rsid w:val="00D72938"/>
    <w:rsid w:val="00D72F5B"/>
    <w:rsid w:val="00D7396A"/>
    <w:rsid w:val="00D7427B"/>
    <w:rsid w:val="00D758C1"/>
    <w:rsid w:val="00D76017"/>
    <w:rsid w:val="00D76185"/>
    <w:rsid w:val="00D77F55"/>
    <w:rsid w:val="00D80784"/>
    <w:rsid w:val="00D83013"/>
    <w:rsid w:val="00D83F9A"/>
    <w:rsid w:val="00D85143"/>
    <w:rsid w:val="00D85162"/>
    <w:rsid w:val="00D868DF"/>
    <w:rsid w:val="00D86B02"/>
    <w:rsid w:val="00D9052C"/>
    <w:rsid w:val="00D9109F"/>
    <w:rsid w:val="00D910F4"/>
    <w:rsid w:val="00D92408"/>
    <w:rsid w:val="00D92FF3"/>
    <w:rsid w:val="00D930CC"/>
    <w:rsid w:val="00D94EFA"/>
    <w:rsid w:val="00D976AE"/>
    <w:rsid w:val="00D97D9C"/>
    <w:rsid w:val="00DA0304"/>
    <w:rsid w:val="00DA0825"/>
    <w:rsid w:val="00DA087A"/>
    <w:rsid w:val="00DA0AA5"/>
    <w:rsid w:val="00DA1440"/>
    <w:rsid w:val="00DA1E7E"/>
    <w:rsid w:val="00DA1F37"/>
    <w:rsid w:val="00DA2838"/>
    <w:rsid w:val="00DA293D"/>
    <w:rsid w:val="00DA2BA7"/>
    <w:rsid w:val="00DA2CE6"/>
    <w:rsid w:val="00DA3041"/>
    <w:rsid w:val="00DA3119"/>
    <w:rsid w:val="00DA39B1"/>
    <w:rsid w:val="00DA6A61"/>
    <w:rsid w:val="00DA70B1"/>
    <w:rsid w:val="00DB034B"/>
    <w:rsid w:val="00DB04C8"/>
    <w:rsid w:val="00DB094C"/>
    <w:rsid w:val="00DB0BAA"/>
    <w:rsid w:val="00DB1713"/>
    <w:rsid w:val="00DB2414"/>
    <w:rsid w:val="00DB258C"/>
    <w:rsid w:val="00DB2C69"/>
    <w:rsid w:val="00DB35EA"/>
    <w:rsid w:val="00DB3884"/>
    <w:rsid w:val="00DB39C0"/>
    <w:rsid w:val="00DB477E"/>
    <w:rsid w:val="00DB4B3F"/>
    <w:rsid w:val="00DB5E22"/>
    <w:rsid w:val="00DB68DF"/>
    <w:rsid w:val="00DB6DF6"/>
    <w:rsid w:val="00DB70F0"/>
    <w:rsid w:val="00DB7751"/>
    <w:rsid w:val="00DC0DBA"/>
    <w:rsid w:val="00DC0EE5"/>
    <w:rsid w:val="00DC0F25"/>
    <w:rsid w:val="00DC15CE"/>
    <w:rsid w:val="00DC2D1E"/>
    <w:rsid w:val="00DC48EA"/>
    <w:rsid w:val="00DC625B"/>
    <w:rsid w:val="00DC6C37"/>
    <w:rsid w:val="00DC6F3B"/>
    <w:rsid w:val="00DC78A6"/>
    <w:rsid w:val="00DD019A"/>
    <w:rsid w:val="00DD0EA9"/>
    <w:rsid w:val="00DD15D5"/>
    <w:rsid w:val="00DD1A79"/>
    <w:rsid w:val="00DD3266"/>
    <w:rsid w:val="00DD40F0"/>
    <w:rsid w:val="00DD6478"/>
    <w:rsid w:val="00DD705B"/>
    <w:rsid w:val="00DD739B"/>
    <w:rsid w:val="00DD75A1"/>
    <w:rsid w:val="00DE1413"/>
    <w:rsid w:val="00DE19B7"/>
    <w:rsid w:val="00DE2B3F"/>
    <w:rsid w:val="00DE2FEE"/>
    <w:rsid w:val="00DE307C"/>
    <w:rsid w:val="00DE377C"/>
    <w:rsid w:val="00DE4527"/>
    <w:rsid w:val="00DE4C55"/>
    <w:rsid w:val="00DE5712"/>
    <w:rsid w:val="00DE682D"/>
    <w:rsid w:val="00DE7B33"/>
    <w:rsid w:val="00DE7B83"/>
    <w:rsid w:val="00DF05F4"/>
    <w:rsid w:val="00DF223F"/>
    <w:rsid w:val="00DF229C"/>
    <w:rsid w:val="00DF2798"/>
    <w:rsid w:val="00DF2CA3"/>
    <w:rsid w:val="00DF3071"/>
    <w:rsid w:val="00DF322E"/>
    <w:rsid w:val="00DF484E"/>
    <w:rsid w:val="00DF510B"/>
    <w:rsid w:val="00DF7F35"/>
    <w:rsid w:val="00E015D3"/>
    <w:rsid w:val="00E01959"/>
    <w:rsid w:val="00E02C76"/>
    <w:rsid w:val="00E0301A"/>
    <w:rsid w:val="00E03124"/>
    <w:rsid w:val="00E035DF"/>
    <w:rsid w:val="00E03CAD"/>
    <w:rsid w:val="00E03EB0"/>
    <w:rsid w:val="00E0440D"/>
    <w:rsid w:val="00E06610"/>
    <w:rsid w:val="00E10D04"/>
    <w:rsid w:val="00E11103"/>
    <w:rsid w:val="00E128ED"/>
    <w:rsid w:val="00E13508"/>
    <w:rsid w:val="00E14549"/>
    <w:rsid w:val="00E14E0C"/>
    <w:rsid w:val="00E159F2"/>
    <w:rsid w:val="00E201E6"/>
    <w:rsid w:val="00E213AF"/>
    <w:rsid w:val="00E22716"/>
    <w:rsid w:val="00E2380D"/>
    <w:rsid w:val="00E243C7"/>
    <w:rsid w:val="00E250C1"/>
    <w:rsid w:val="00E2563B"/>
    <w:rsid w:val="00E25BDC"/>
    <w:rsid w:val="00E27BD6"/>
    <w:rsid w:val="00E27C34"/>
    <w:rsid w:val="00E304C9"/>
    <w:rsid w:val="00E305C6"/>
    <w:rsid w:val="00E30A4E"/>
    <w:rsid w:val="00E3148D"/>
    <w:rsid w:val="00E31834"/>
    <w:rsid w:val="00E31CE2"/>
    <w:rsid w:val="00E32907"/>
    <w:rsid w:val="00E341F5"/>
    <w:rsid w:val="00E355FD"/>
    <w:rsid w:val="00E36EF8"/>
    <w:rsid w:val="00E373DC"/>
    <w:rsid w:val="00E40C17"/>
    <w:rsid w:val="00E42018"/>
    <w:rsid w:val="00E4475A"/>
    <w:rsid w:val="00E45500"/>
    <w:rsid w:val="00E45E8A"/>
    <w:rsid w:val="00E46465"/>
    <w:rsid w:val="00E47A34"/>
    <w:rsid w:val="00E50CF9"/>
    <w:rsid w:val="00E54D77"/>
    <w:rsid w:val="00E55518"/>
    <w:rsid w:val="00E557B9"/>
    <w:rsid w:val="00E5715F"/>
    <w:rsid w:val="00E57B7B"/>
    <w:rsid w:val="00E62FE8"/>
    <w:rsid w:val="00E637A2"/>
    <w:rsid w:val="00E64045"/>
    <w:rsid w:val="00E64B88"/>
    <w:rsid w:val="00E64BC8"/>
    <w:rsid w:val="00E67230"/>
    <w:rsid w:val="00E67DE4"/>
    <w:rsid w:val="00E705F2"/>
    <w:rsid w:val="00E70C3E"/>
    <w:rsid w:val="00E72998"/>
    <w:rsid w:val="00E72A5A"/>
    <w:rsid w:val="00E7361B"/>
    <w:rsid w:val="00E73C27"/>
    <w:rsid w:val="00E73E51"/>
    <w:rsid w:val="00E743EF"/>
    <w:rsid w:val="00E74DC0"/>
    <w:rsid w:val="00E75790"/>
    <w:rsid w:val="00E75A40"/>
    <w:rsid w:val="00E76727"/>
    <w:rsid w:val="00E76E69"/>
    <w:rsid w:val="00E76E7F"/>
    <w:rsid w:val="00E802E8"/>
    <w:rsid w:val="00E8033D"/>
    <w:rsid w:val="00E806AF"/>
    <w:rsid w:val="00E8111E"/>
    <w:rsid w:val="00E81145"/>
    <w:rsid w:val="00E81F0C"/>
    <w:rsid w:val="00E82344"/>
    <w:rsid w:val="00E82B0F"/>
    <w:rsid w:val="00E82DB1"/>
    <w:rsid w:val="00E85B46"/>
    <w:rsid w:val="00E87D5A"/>
    <w:rsid w:val="00E913F6"/>
    <w:rsid w:val="00E94061"/>
    <w:rsid w:val="00E94113"/>
    <w:rsid w:val="00E945C1"/>
    <w:rsid w:val="00E964FE"/>
    <w:rsid w:val="00E96E0A"/>
    <w:rsid w:val="00EA0F4F"/>
    <w:rsid w:val="00EA1BB3"/>
    <w:rsid w:val="00EA4CCB"/>
    <w:rsid w:val="00EA7BE8"/>
    <w:rsid w:val="00EB1EDE"/>
    <w:rsid w:val="00EB21BA"/>
    <w:rsid w:val="00EB5236"/>
    <w:rsid w:val="00EB53BE"/>
    <w:rsid w:val="00EB7D4F"/>
    <w:rsid w:val="00EB7E5C"/>
    <w:rsid w:val="00EC004F"/>
    <w:rsid w:val="00EC0844"/>
    <w:rsid w:val="00EC0FC9"/>
    <w:rsid w:val="00EC213C"/>
    <w:rsid w:val="00EC2BEA"/>
    <w:rsid w:val="00EC2DE4"/>
    <w:rsid w:val="00EC2F95"/>
    <w:rsid w:val="00EC3751"/>
    <w:rsid w:val="00EC3DF2"/>
    <w:rsid w:val="00EC563C"/>
    <w:rsid w:val="00EC5711"/>
    <w:rsid w:val="00EC73AC"/>
    <w:rsid w:val="00ED0288"/>
    <w:rsid w:val="00ED04DB"/>
    <w:rsid w:val="00ED180E"/>
    <w:rsid w:val="00ED1FEC"/>
    <w:rsid w:val="00ED232D"/>
    <w:rsid w:val="00ED254D"/>
    <w:rsid w:val="00ED273D"/>
    <w:rsid w:val="00ED3407"/>
    <w:rsid w:val="00ED5A65"/>
    <w:rsid w:val="00ED5CBD"/>
    <w:rsid w:val="00ED6636"/>
    <w:rsid w:val="00ED79CA"/>
    <w:rsid w:val="00EE15DE"/>
    <w:rsid w:val="00EE1664"/>
    <w:rsid w:val="00EE324E"/>
    <w:rsid w:val="00EE371E"/>
    <w:rsid w:val="00EE3931"/>
    <w:rsid w:val="00EE41DA"/>
    <w:rsid w:val="00EE5EDC"/>
    <w:rsid w:val="00EE6BF3"/>
    <w:rsid w:val="00EE7CF6"/>
    <w:rsid w:val="00EF0776"/>
    <w:rsid w:val="00EF0777"/>
    <w:rsid w:val="00EF0986"/>
    <w:rsid w:val="00EF2B72"/>
    <w:rsid w:val="00EF3436"/>
    <w:rsid w:val="00EF344B"/>
    <w:rsid w:val="00EF3E70"/>
    <w:rsid w:val="00EF699F"/>
    <w:rsid w:val="00F0043F"/>
    <w:rsid w:val="00F012B9"/>
    <w:rsid w:val="00F01DE7"/>
    <w:rsid w:val="00F036B6"/>
    <w:rsid w:val="00F064E4"/>
    <w:rsid w:val="00F06D5B"/>
    <w:rsid w:val="00F0748C"/>
    <w:rsid w:val="00F07C87"/>
    <w:rsid w:val="00F121AC"/>
    <w:rsid w:val="00F1223A"/>
    <w:rsid w:val="00F1229E"/>
    <w:rsid w:val="00F12E7D"/>
    <w:rsid w:val="00F1342E"/>
    <w:rsid w:val="00F1366E"/>
    <w:rsid w:val="00F13A8E"/>
    <w:rsid w:val="00F14711"/>
    <w:rsid w:val="00F149A2"/>
    <w:rsid w:val="00F16FE7"/>
    <w:rsid w:val="00F1719C"/>
    <w:rsid w:val="00F20DF4"/>
    <w:rsid w:val="00F21776"/>
    <w:rsid w:val="00F21B69"/>
    <w:rsid w:val="00F22D5A"/>
    <w:rsid w:val="00F23070"/>
    <w:rsid w:val="00F25476"/>
    <w:rsid w:val="00F279C6"/>
    <w:rsid w:val="00F3189D"/>
    <w:rsid w:val="00F318B7"/>
    <w:rsid w:val="00F31C5A"/>
    <w:rsid w:val="00F33586"/>
    <w:rsid w:val="00F335B6"/>
    <w:rsid w:val="00F3391E"/>
    <w:rsid w:val="00F34B6A"/>
    <w:rsid w:val="00F34E59"/>
    <w:rsid w:val="00F358E2"/>
    <w:rsid w:val="00F367F2"/>
    <w:rsid w:val="00F37244"/>
    <w:rsid w:val="00F37B3A"/>
    <w:rsid w:val="00F40A59"/>
    <w:rsid w:val="00F40C35"/>
    <w:rsid w:val="00F426AA"/>
    <w:rsid w:val="00F42811"/>
    <w:rsid w:val="00F441EC"/>
    <w:rsid w:val="00F45981"/>
    <w:rsid w:val="00F47791"/>
    <w:rsid w:val="00F47FB5"/>
    <w:rsid w:val="00F5242C"/>
    <w:rsid w:val="00F52A7B"/>
    <w:rsid w:val="00F52E21"/>
    <w:rsid w:val="00F52F03"/>
    <w:rsid w:val="00F54FD4"/>
    <w:rsid w:val="00F56749"/>
    <w:rsid w:val="00F56FC8"/>
    <w:rsid w:val="00F57EA8"/>
    <w:rsid w:val="00F60165"/>
    <w:rsid w:val="00F602FF"/>
    <w:rsid w:val="00F61210"/>
    <w:rsid w:val="00F62DCF"/>
    <w:rsid w:val="00F63A5D"/>
    <w:rsid w:val="00F643D0"/>
    <w:rsid w:val="00F64627"/>
    <w:rsid w:val="00F656AA"/>
    <w:rsid w:val="00F665AF"/>
    <w:rsid w:val="00F66D25"/>
    <w:rsid w:val="00F676AD"/>
    <w:rsid w:val="00F679CB"/>
    <w:rsid w:val="00F701B0"/>
    <w:rsid w:val="00F70CB1"/>
    <w:rsid w:val="00F70D26"/>
    <w:rsid w:val="00F70F2F"/>
    <w:rsid w:val="00F711F2"/>
    <w:rsid w:val="00F722AE"/>
    <w:rsid w:val="00F72641"/>
    <w:rsid w:val="00F73007"/>
    <w:rsid w:val="00F75132"/>
    <w:rsid w:val="00F75D6D"/>
    <w:rsid w:val="00F76322"/>
    <w:rsid w:val="00F81668"/>
    <w:rsid w:val="00F820F2"/>
    <w:rsid w:val="00F8215C"/>
    <w:rsid w:val="00F824CD"/>
    <w:rsid w:val="00F833CC"/>
    <w:rsid w:val="00F84862"/>
    <w:rsid w:val="00F84896"/>
    <w:rsid w:val="00F84EDE"/>
    <w:rsid w:val="00F863E1"/>
    <w:rsid w:val="00F868E3"/>
    <w:rsid w:val="00F874F2"/>
    <w:rsid w:val="00F90AE2"/>
    <w:rsid w:val="00F9188B"/>
    <w:rsid w:val="00F91B3D"/>
    <w:rsid w:val="00F92A03"/>
    <w:rsid w:val="00F93287"/>
    <w:rsid w:val="00F933FC"/>
    <w:rsid w:val="00F9388E"/>
    <w:rsid w:val="00F94966"/>
    <w:rsid w:val="00F96A42"/>
    <w:rsid w:val="00F9773D"/>
    <w:rsid w:val="00F97A0E"/>
    <w:rsid w:val="00F97A30"/>
    <w:rsid w:val="00F97B97"/>
    <w:rsid w:val="00F97B9A"/>
    <w:rsid w:val="00FA03FD"/>
    <w:rsid w:val="00FA1303"/>
    <w:rsid w:val="00FA2B0B"/>
    <w:rsid w:val="00FA34AA"/>
    <w:rsid w:val="00FA3E48"/>
    <w:rsid w:val="00FA5E74"/>
    <w:rsid w:val="00FA6ABC"/>
    <w:rsid w:val="00FB054B"/>
    <w:rsid w:val="00FB12CA"/>
    <w:rsid w:val="00FB13A1"/>
    <w:rsid w:val="00FB1CE5"/>
    <w:rsid w:val="00FB2E06"/>
    <w:rsid w:val="00FB419F"/>
    <w:rsid w:val="00FB41DE"/>
    <w:rsid w:val="00FB42A2"/>
    <w:rsid w:val="00FB482A"/>
    <w:rsid w:val="00FB512F"/>
    <w:rsid w:val="00FB57EC"/>
    <w:rsid w:val="00FB6B27"/>
    <w:rsid w:val="00FB7B66"/>
    <w:rsid w:val="00FC02F4"/>
    <w:rsid w:val="00FC04BE"/>
    <w:rsid w:val="00FC0A46"/>
    <w:rsid w:val="00FC1121"/>
    <w:rsid w:val="00FC38E2"/>
    <w:rsid w:val="00FC398B"/>
    <w:rsid w:val="00FC3D19"/>
    <w:rsid w:val="00FC4042"/>
    <w:rsid w:val="00FC45B0"/>
    <w:rsid w:val="00FC4A57"/>
    <w:rsid w:val="00FC5166"/>
    <w:rsid w:val="00FC622E"/>
    <w:rsid w:val="00FC7A6B"/>
    <w:rsid w:val="00FC7AA0"/>
    <w:rsid w:val="00FD3DF6"/>
    <w:rsid w:val="00FD4164"/>
    <w:rsid w:val="00FD6415"/>
    <w:rsid w:val="00FD6D7C"/>
    <w:rsid w:val="00FE0A0A"/>
    <w:rsid w:val="00FE1131"/>
    <w:rsid w:val="00FE1408"/>
    <w:rsid w:val="00FE176F"/>
    <w:rsid w:val="00FE1AC0"/>
    <w:rsid w:val="00FE1B68"/>
    <w:rsid w:val="00FE3633"/>
    <w:rsid w:val="00FE3D1D"/>
    <w:rsid w:val="00FE5128"/>
    <w:rsid w:val="00FE52FA"/>
    <w:rsid w:val="00FE5461"/>
    <w:rsid w:val="00FE5A6A"/>
    <w:rsid w:val="00FE7AFD"/>
    <w:rsid w:val="00FF0172"/>
    <w:rsid w:val="00FF1917"/>
    <w:rsid w:val="00FF214D"/>
    <w:rsid w:val="00FF2F0B"/>
    <w:rsid w:val="00FF34B4"/>
    <w:rsid w:val="00FF482E"/>
    <w:rsid w:val="00FF49B5"/>
    <w:rsid w:val="00FF5EDE"/>
    <w:rsid w:val="00FF6D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70745"/>
    <w:pPr>
      <w:suppressAutoHyphens/>
    </w:pPr>
    <w:rPr>
      <w:sz w:val="24"/>
      <w:szCs w:val="24"/>
      <w:lang w:eastAsia="ar-SA"/>
    </w:rPr>
  </w:style>
  <w:style w:type="paragraph" w:styleId="Virsraksts1">
    <w:name w:val="heading 1"/>
    <w:aliases w:val="H1,Section Heading,heading1,Antraste 1,h1 + Left:  0 cm,First line....,h1"/>
    <w:basedOn w:val="Parasts"/>
    <w:next w:val="Parasts"/>
    <w:link w:val="Virsraksts1Rakstz"/>
    <w:uiPriority w:val="9"/>
    <w:qFormat/>
    <w:rsid w:val="00B777DB"/>
    <w:pPr>
      <w:keepNext/>
      <w:numPr>
        <w:numId w:val="1"/>
      </w:numPr>
      <w:ind w:left="1080"/>
      <w:outlineLvl w:val="0"/>
    </w:pPr>
    <w:rPr>
      <w:b/>
      <w:bCs/>
      <w:sz w:val="22"/>
    </w:rPr>
  </w:style>
  <w:style w:type="paragraph" w:styleId="Virsraksts2">
    <w:name w:val="heading 2"/>
    <w:aliases w:val="Heading 21,H2,H21"/>
    <w:basedOn w:val="Parasts"/>
    <w:next w:val="Parasts"/>
    <w:link w:val="Virsraksts2Rakstz"/>
    <w:qFormat/>
    <w:rsid w:val="00B777DB"/>
    <w:pPr>
      <w:keepNext/>
      <w:spacing w:before="240" w:after="60"/>
      <w:outlineLvl w:val="1"/>
    </w:pPr>
    <w:rPr>
      <w:rFonts w:ascii="Arial" w:hAnsi="Arial" w:cs="Arial"/>
      <w:b/>
      <w:bCs/>
      <w:i/>
      <w:iCs/>
      <w:sz w:val="28"/>
      <w:szCs w:val="28"/>
    </w:rPr>
  </w:style>
  <w:style w:type="paragraph" w:styleId="Virsraksts3">
    <w:name w:val="heading 3"/>
    <w:aliases w:val="Char1"/>
    <w:basedOn w:val="Parasts"/>
    <w:next w:val="Parasts"/>
    <w:link w:val="Virsraksts3Rakstz"/>
    <w:qFormat/>
    <w:rsid w:val="00B777DB"/>
    <w:pPr>
      <w:keepNext/>
      <w:numPr>
        <w:ilvl w:val="2"/>
        <w:numId w:val="1"/>
      </w:numPr>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B777DB"/>
    <w:pPr>
      <w:keepNext/>
      <w:jc w:val="center"/>
      <w:outlineLvl w:val="3"/>
    </w:pPr>
    <w:rPr>
      <w:b/>
      <w:sz w:val="22"/>
    </w:rPr>
  </w:style>
  <w:style w:type="paragraph" w:styleId="Virsraksts5">
    <w:name w:val="heading 5"/>
    <w:basedOn w:val="Parasts"/>
    <w:next w:val="Parasts"/>
    <w:link w:val="Virsraksts5Rakstz"/>
    <w:qFormat/>
    <w:rsid w:val="00B777DB"/>
    <w:pPr>
      <w:keepNext/>
      <w:numPr>
        <w:numId w:val="4"/>
      </w:numPr>
      <w:jc w:val="center"/>
      <w:outlineLvl w:val="4"/>
    </w:pPr>
    <w:rPr>
      <w:b/>
      <w:i/>
      <w:color w:val="000000"/>
      <w:sz w:val="22"/>
      <w:szCs w:val="23"/>
    </w:rPr>
  </w:style>
  <w:style w:type="paragraph" w:styleId="Virsraksts6">
    <w:name w:val="heading 6"/>
    <w:basedOn w:val="Parasts"/>
    <w:next w:val="Parasts"/>
    <w:link w:val="Virsraksts6Rakstz"/>
    <w:qFormat/>
    <w:rsid w:val="00B777DB"/>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B777DB"/>
    <w:pPr>
      <w:keepNext/>
      <w:tabs>
        <w:tab w:val="left" w:pos="360"/>
        <w:tab w:val="left" w:pos="1440"/>
        <w:tab w:val="left" w:pos="1800"/>
      </w:tabs>
      <w:ind w:left="360"/>
      <w:jc w:val="center"/>
      <w:outlineLvl w:val="6"/>
    </w:pPr>
    <w:rPr>
      <w:b/>
      <w:i/>
      <w:color w:val="000000"/>
      <w:sz w:val="22"/>
      <w:szCs w:val="23"/>
    </w:rPr>
  </w:style>
  <w:style w:type="paragraph" w:styleId="Virsraksts8">
    <w:name w:val="heading 8"/>
    <w:basedOn w:val="Parasts"/>
    <w:next w:val="Parasts"/>
    <w:link w:val="Virsraksts8Rakstz"/>
    <w:qFormat/>
    <w:rsid w:val="00B777DB"/>
    <w:pPr>
      <w:keepNext/>
      <w:shd w:val="clear" w:color="auto" w:fill="FFFFFF"/>
      <w:ind w:left="7"/>
      <w:jc w:val="right"/>
      <w:outlineLvl w:val="7"/>
    </w:pPr>
    <w:rPr>
      <w:rFonts w:eastAsia="Arial"/>
      <w:b/>
      <w:bCs/>
      <w:caps/>
      <w:kern w:val="1"/>
      <w:sz w:val="22"/>
      <w:szCs w:val="22"/>
    </w:rPr>
  </w:style>
  <w:style w:type="paragraph" w:styleId="Virsraksts9">
    <w:name w:val="heading 9"/>
    <w:basedOn w:val="Parasts"/>
    <w:next w:val="Parasts"/>
    <w:link w:val="Virsraksts9Rakstz"/>
    <w:qFormat/>
    <w:rsid w:val="00B777DB"/>
    <w:pPr>
      <w:keepNext/>
      <w:jc w:val="center"/>
      <w:outlineLvl w:val="8"/>
    </w:pPr>
    <w:rPr>
      <w:b/>
      <w:sz w:val="32"/>
      <w:szCs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Komentraatsauce">
    <w:name w:val="annotation reference"/>
    <w:uiPriority w:val="99"/>
    <w:semiHidden/>
    <w:rsid w:val="00B777DB"/>
    <w:rPr>
      <w:sz w:val="16"/>
      <w:szCs w:val="16"/>
    </w:rPr>
  </w:style>
  <w:style w:type="character" w:styleId="Lappusesnumurs">
    <w:name w:val="page number"/>
    <w:basedOn w:val="WW-DefaultParagraphFont11111111"/>
    <w:rsid w:val="00B777DB"/>
  </w:style>
  <w:style w:type="character" w:styleId="Hipersaite">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Izmantotahipersaite">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Parasts"/>
    <w:next w:val="Pamatteksts"/>
    <w:rsid w:val="00B777DB"/>
    <w:pPr>
      <w:keepNext/>
      <w:spacing w:before="240" w:after="120"/>
    </w:pPr>
    <w:rPr>
      <w:rFonts w:ascii="Arial" w:eastAsia="Arial" w:hAnsi="Arial" w:cs="Tahoma"/>
      <w:sz w:val="28"/>
      <w:szCs w:val="28"/>
    </w:rPr>
  </w:style>
  <w:style w:type="paragraph" w:styleId="Pamatteksts">
    <w:name w:val="Body Text"/>
    <w:aliases w:val="Pamatteksts Rakstz. Rakstz."/>
    <w:basedOn w:val="Parasts"/>
    <w:link w:val="PamattekstsRakstz"/>
    <w:rsid w:val="00B777DB"/>
    <w:pPr>
      <w:jc w:val="center"/>
    </w:pPr>
    <w:rPr>
      <w:sz w:val="20"/>
      <w:szCs w:val="20"/>
    </w:rPr>
  </w:style>
  <w:style w:type="paragraph" w:styleId="Saraksts">
    <w:name w:val="List"/>
    <w:basedOn w:val="Pamatteksts"/>
    <w:rsid w:val="00B777DB"/>
    <w:rPr>
      <w:rFonts w:cs="Tahoma"/>
    </w:rPr>
  </w:style>
  <w:style w:type="paragraph" w:styleId="Parakstszemobjekta">
    <w:name w:val="caption"/>
    <w:basedOn w:val="Parasts"/>
    <w:qFormat/>
    <w:rsid w:val="00B777DB"/>
    <w:pPr>
      <w:suppressLineNumbers/>
      <w:spacing w:before="120" w:after="120"/>
    </w:pPr>
    <w:rPr>
      <w:rFonts w:cs="Tahoma"/>
      <w:i/>
      <w:iCs/>
    </w:rPr>
  </w:style>
  <w:style w:type="paragraph" w:customStyle="1" w:styleId="Index">
    <w:name w:val="Index"/>
    <w:basedOn w:val="Parasts"/>
    <w:rsid w:val="00B777DB"/>
    <w:pPr>
      <w:suppressLineNumbers/>
    </w:pPr>
    <w:rPr>
      <w:rFonts w:cs="Tahoma"/>
    </w:rPr>
  </w:style>
  <w:style w:type="paragraph" w:customStyle="1" w:styleId="Zinojums1">
    <w:name w:val="Zinojums 1"/>
    <w:basedOn w:val="Parasts"/>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Parasts"/>
    <w:rsid w:val="00B777DB"/>
    <w:rPr>
      <w:rFonts w:eastAsia="Calibri"/>
      <w:sz w:val="22"/>
      <w:szCs w:val="22"/>
    </w:rPr>
  </w:style>
  <w:style w:type="paragraph" w:customStyle="1" w:styleId="MArtins2">
    <w:name w:val="MArtins 2"/>
    <w:basedOn w:val="Parasts"/>
    <w:rsid w:val="00B777DB"/>
    <w:rPr>
      <w:rFonts w:eastAsia="Calibri"/>
      <w:b/>
      <w:sz w:val="40"/>
      <w:szCs w:val="22"/>
    </w:rPr>
  </w:style>
  <w:style w:type="paragraph" w:styleId="Galvene">
    <w:name w:val="header"/>
    <w:basedOn w:val="Parasts"/>
    <w:link w:val="GalveneRakstz"/>
    <w:uiPriority w:val="99"/>
    <w:rsid w:val="00B777DB"/>
    <w:pPr>
      <w:tabs>
        <w:tab w:val="center" w:pos="4153"/>
        <w:tab w:val="right" w:pos="8306"/>
      </w:tabs>
    </w:pPr>
    <w:rPr>
      <w:szCs w:val="20"/>
    </w:rPr>
  </w:style>
  <w:style w:type="paragraph" w:styleId="Nosaukums">
    <w:name w:val="Title"/>
    <w:basedOn w:val="Parasts"/>
    <w:next w:val="Apakvirsraksts"/>
    <w:link w:val="NosaukumsRakstz"/>
    <w:qFormat/>
    <w:rsid w:val="00B777DB"/>
    <w:pPr>
      <w:jc w:val="center"/>
    </w:pPr>
    <w:rPr>
      <w:b/>
      <w:sz w:val="32"/>
      <w:szCs w:val="20"/>
      <w:u w:val="single"/>
    </w:rPr>
  </w:style>
  <w:style w:type="paragraph" w:styleId="Apakvirsraksts">
    <w:name w:val="Subtitle"/>
    <w:basedOn w:val="Parasts"/>
    <w:next w:val="Pamatteksts"/>
    <w:link w:val="ApakvirsrakstsRakstz"/>
    <w:qFormat/>
    <w:rsid w:val="00B777DB"/>
    <w:pPr>
      <w:keepNext/>
      <w:spacing w:before="240" w:after="120"/>
      <w:jc w:val="center"/>
    </w:pPr>
    <w:rPr>
      <w:rFonts w:ascii="Arial" w:eastAsia="Arial" w:hAnsi="Arial" w:cs="Tahoma"/>
      <w:i/>
      <w:iCs/>
      <w:sz w:val="28"/>
      <w:szCs w:val="28"/>
    </w:rPr>
  </w:style>
  <w:style w:type="paragraph" w:styleId="Pamattekstaatkpe3">
    <w:name w:val="Body Text Indent 3"/>
    <w:basedOn w:val="Parasts"/>
    <w:link w:val="Pamattekstaatkpe3Rakstz"/>
    <w:rsid w:val="00B777DB"/>
    <w:pPr>
      <w:ind w:firstLine="360"/>
      <w:jc w:val="both"/>
    </w:pPr>
    <w:rPr>
      <w:szCs w:val="20"/>
    </w:rPr>
  </w:style>
  <w:style w:type="paragraph" w:styleId="Pamattekstaatkpe2">
    <w:name w:val="Body Text Indent 2"/>
    <w:basedOn w:val="Parasts"/>
    <w:link w:val="Pamattekstaatkpe2Rakstz"/>
    <w:rsid w:val="00B777DB"/>
    <w:pPr>
      <w:ind w:left="851" w:hanging="851"/>
      <w:jc w:val="both"/>
    </w:pPr>
    <w:rPr>
      <w:szCs w:val="20"/>
    </w:rPr>
  </w:style>
  <w:style w:type="paragraph" w:styleId="Kjene">
    <w:name w:val="footer"/>
    <w:basedOn w:val="Parasts"/>
    <w:link w:val="KjeneRakstz"/>
    <w:uiPriority w:val="99"/>
    <w:rsid w:val="00B777DB"/>
    <w:pPr>
      <w:tabs>
        <w:tab w:val="center" w:pos="4153"/>
        <w:tab w:val="right" w:pos="8306"/>
      </w:tabs>
    </w:pPr>
    <w:rPr>
      <w:szCs w:val="20"/>
      <w:lang w:val="x-none"/>
    </w:rPr>
  </w:style>
  <w:style w:type="paragraph" w:styleId="Komentrateksts">
    <w:name w:val="annotation text"/>
    <w:basedOn w:val="Parasts"/>
    <w:link w:val="KomentratekstsRakstz"/>
    <w:uiPriority w:val="99"/>
    <w:semiHidden/>
    <w:rsid w:val="00B777DB"/>
    <w:rPr>
      <w:sz w:val="20"/>
      <w:szCs w:val="20"/>
      <w:lang w:val="x-none"/>
    </w:rPr>
  </w:style>
  <w:style w:type="paragraph" w:styleId="Pamattekstsaratkpi">
    <w:name w:val="Body Text Indent"/>
    <w:basedOn w:val="Parasts"/>
    <w:link w:val="PamattekstsaratkpiRakstz"/>
    <w:rsid w:val="00B777DB"/>
    <w:pPr>
      <w:spacing w:after="120"/>
      <w:ind w:left="283"/>
    </w:pPr>
  </w:style>
  <w:style w:type="paragraph" w:customStyle="1" w:styleId="Balonteksts1">
    <w:name w:val="Balonteksts1"/>
    <w:basedOn w:val="Parasts"/>
    <w:rsid w:val="00B777DB"/>
    <w:rPr>
      <w:rFonts w:ascii="Tahoma" w:hAnsi="Tahoma" w:cs="Tahoma"/>
      <w:sz w:val="16"/>
      <w:szCs w:val="16"/>
    </w:rPr>
  </w:style>
  <w:style w:type="paragraph" w:customStyle="1" w:styleId="Komentratma1">
    <w:name w:val="Komentāra tēma1"/>
    <w:basedOn w:val="Komentrateksts"/>
    <w:next w:val="Komentrateksts"/>
    <w:rsid w:val="00B777DB"/>
    <w:rPr>
      <w:b/>
      <w:bCs/>
      <w:lang w:val="en-GB"/>
    </w:rPr>
  </w:style>
  <w:style w:type="paragraph" w:customStyle="1" w:styleId="TableContents">
    <w:name w:val="Table Contents"/>
    <w:basedOn w:val="Parasts"/>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Pamatteksts"/>
    <w:rsid w:val="00B777DB"/>
  </w:style>
  <w:style w:type="paragraph" w:customStyle="1" w:styleId="ListParagraph1">
    <w:name w:val="List Paragraph1"/>
    <w:basedOn w:val="Parasts"/>
    <w:rsid w:val="00B777DB"/>
    <w:pPr>
      <w:suppressAutoHyphens w:val="0"/>
      <w:spacing w:after="200" w:line="276" w:lineRule="auto"/>
      <w:ind w:left="720"/>
    </w:pPr>
    <w:rPr>
      <w:rFonts w:ascii="Calibri" w:eastAsia="Calibri" w:hAnsi="Calibri"/>
      <w:sz w:val="22"/>
      <w:szCs w:val="22"/>
    </w:rPr>
  </w:style>
  <w:style w:type="paragraph" w:styleId="Paraststmeklis">
    <w:name w:val="Normal (Web)"/>
    <w:basedOn w:val="Parasts"/>
    <w:uiPriority w:val="99"/>
    <w:rsid w:val="00B777DB"/>
    <w:pPr>
      <w:spacing w:before="280" w:after="280"/>
    </w:pPr>
  </w:style>
  <w:style w:type="paragraph" w:styleId="Pamatteksts2">
    <w:name w:val="Body Text 2"/>
    <w:basedOn w:val="Parasts"/>
    <w:link w:val="Pamatteksts2Rakstz"/>
    <w:rsid w:val="00B777DB"/>
    <w:pPr>
      <w:widowControl w:val="0"/>
      <w:tabs>
        <w:tab w:val="left" w:pos="2268"/>
      </w:tabs>
      <w:spacing w:line="276" w:lineRule="auto"/>
    </w:pPr>
    <w:rPr>
      <w:b/>
      <w:sz w:val="22"/>
    </w:rPr>
  </w:style>
  <w:style w:type="paragraph" w:styleId="Balonteksts">
    <w:name w:val="Balloon Text"/>
    <w:basedOn w:val="Parasts"/>
    <w:link w:val="BalontekstsRakstz"/>
    <w:uiPriority w:val="99"/>
    <w:rsid w:val="00B777DB"/>
    <w:rPr>
      <w:rFonts w:ascii="Tahoma" w:hAnsi="Tahoma" w:cs="Tahoma"/>
      <w:sz w:val="16"/>
      <w:szCs w:val="16"/>
    </w:rPr>
  </w:style>
  <w:style w:type="paragraph" w:customStyle="1" w:styleId="naisf">
    <w:name w:val="naisf"/>
    <w:basedOn w:val="Parasts"/>
    <w:rsid w:val="00B777DB"/>
    <w:pPr>
      <w:numPr>
        <w:numId w:val="3"/>
      </w:numPr>
      <w:suppressAutoHyphens w:val="0"/>
      <w:jc w:val="both"/>
    </w:pPr>
    <w:rPr>
      <w:color w:val="FF0000"/>
    </w:rPr>
  </w:style>
  <w:style w:type="paragraph" w:customStyle="1" w:styleId="western">
    <w:name w:val="western"/>
    <w:basedOn w:val="Parasts"/>
    <w:rsid w:val="00B777DB"/>
    <w:rPr>
      <w:lang w:val="en-GB"/>
    </w:rPr>
  </w:style>
  <w:style w:type="paragraph" w:styleId="Dokumentakarte">
    <w:name w:val="Document Map"/>
    <w:basedOn w:val="Parasts"/>
    <w:link w:val="DokumentakarteRakstz"/>
    <w:semiHidden/>
    <w:rsid w:val="00B777DB"/>
    <w:pPr>
      <w:shd w:val="clear" w:color="auto" w:fill="000080"/>
    </w:pPr>
    <w:rPr>
      <w:rFonts w:ascii="Tahoma" w:hAnsi="Tahoma" w:cs="Tahoma"/>
      <w:sz w:val="20"/>
      <w:szCs w:val="20"/>
    </w:rPr>
  </w:style>
  <w:style w:type="paragraph" w:customStyle="1" w:styleId="Stils1">
    <w:name w:val="Stils1"/>
    <w:basedOn w:val="Parasts"/>
    <w:rsid w:val="00B777DB"/>
    <w:pPr>
      <w:numPr>
        <w:numId w:val="5"/>
      </w:numPr>
      <w:suppressAutoHyphens w:val="0"/>
      <w:jc w:val="both"/>
    </w:pPr>
    <w:rPr>
      <w:b/>
      <w:i/>
      <w:color w:val="000000"/>
      <w:sz w:val="20"/>
      <w:szCs w:val="20"/>
      <w:lang w:eastAsia="lv-LV"/>
    </w:rPr>
  </w:style>
  <w:style w:type="paragraph" w:customStyle="1" w:styleId="Stils2">
    <w:name w:val="Stils2"/>
    <w:basedOn w:val="Parasts"/>
    <w:rsid w:val="00B777DB"/>
    <w:pPr>
      <w:numPr>
        <w:ilvl w:val="1"/>
        <w:numId w:val="5"/>
      </w:numPr>
      <w:suppressAutoHyphens w:val="0"/>
      <w:jc w:val="both"/>
    </w:pPr>
    <w:rPr>
      <w:color w:val="000000"/>
      <w:sz w:val="20"/>
      <w:szCs w:val="20"/>
      <w:lang w:eastAsia="lv-LV"/>
    </w:rPr>
  </w:style>
  <w:style w:type="paragraph" w:customStyle="1" w:styleId="Stils3">
    <w:name w:val="Stils3"/>
    <w:basedOn w:val="Parasts"/>
    <w:rsid w:val="00B777DB"/>
    <w:pPr>
      <w:numPr>
        <w:ilvl w:val="2"/>
        <w:numId w:val="5"/>
      </w:numPr>
      <w:suppressAutoHyphens w:val="0"/>
      <w:jc w:val="both"/>
    </w:pPr>
    <w:rPr>
      <w:sz w:val="20"/>
      <w:szCs w:val="20"/>
      <w:lang w:eastAsia="lv-LV"/>
    </w:rPr>
  </w:style>
  <w:style w:type="paragraph" w:customStyle="1" w:styleId="Stils4">
    <w:name w:val="Stils4"/>
    <w:basedOn w:val="Parasts"/>
    <w:rsid w:val="00B777DB"/>
    <w:pPr>
      <w:numPr>
        <w:ilvl w:val="3"/>
        <w:numId w:val="5"/>
      </w:numPr>
      <w:suppressAutoHyphens w:val="0"/>
      <w:jc w:val="both"/>
    </w:pPr>
    <w:rPr>
      <w:sz w:val="20"/>
      <w:szCs w:val="20"/>
      <w:lang w:eastAsia="lv-LV"/>
    </w:rPr>
  </w:style>
  <w:style w:type="paragraph" w:customStyle="1" w:styleId="Apakpunkts">
    <w:name w:val="Apakšpunkts"/>
    <w:basedOn w:val="Parasts"/>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Parasts"/>
    <w:next w:val="Apakpunkts"/>
    <w:rsid w:val="00B777DB"/>
    <w:pPr>
      <w:numPr>
        <w:numId w:val="6"/>
      </w:numPr>
      <w:suppressAutoHyphens w:val="0"/>
    </w:pPr>
    <w:rPr>
      <w:rFonts w:ascii="Arial" w:hAnsi="Arial"/>
      <w:b/>
      <w:sz w:val="20"/>
      <w:lang w:eastAsia="lv-LV"/>
    </w:rPr>
  </w:style>
  <w:style w:type="paragraph" w:customStyle="1" w:styleId="Paragrfs">
    <w:name w:val="Paragrāfs"/>
    <w:basedOn w:val="Parasts"/>
    <w:next w:val="Parasts"/>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0">
    <w:name w:val="virsraksts 1"/>
    <w:basedOn w:val="Kjene"/>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Sarakstanumurs2">
    <w:name w:val="List Number 2"/>
    <w:basedOn w:val="Parasts"/>
    <w:rsid w:val="00B777DB"/>
    <w:pPr>
      <w:numPr>
        <w:numId w:val="8"/>
      </w:numPr>
      <w:suppressAutoHyphens w:val="0"/>
    </w:pPr>
    <w:rPr>
      <w:lang w:eastAsia="en-US"/>
    </w:rPr>
  </w:style>
  <w:style w:type="paragraph" w:customStyle="1" w:styleId="virsraksts11">
    <w:name w:val="virsraksts 1.1."/>
    <w:basedOn w:val="Virsraksts2"/>
    <w:qFormat/>
    <w:rsid w:val="00B777DB"/>
    <w:pPr>
      <w:widowControl w:val="0"/>
      <w:numPr>
        <w:ilvl w:val="1"/>
        <w:numId w:val="9"/>
      </w:numPr>
      <w:suppressAutoHyphens w:val="0"/>
      <w:spacing w:before="120" w:after="120"/>
    </w:pPr>
    <w:rPr>
      <w:rFonts w:ascii="Times New Roman" w:hAnsi="Times New Roman" w:cs="Times New Roman"/>
      <w:i w:val="0"/>
      <w:sz w:val="22"/>
      <w:szCs w:val="22"/>
      <w:lang w:eastAsia="lv-LV"/>
    </w:rPr>
  </w:style>
  <w:style w:type="paragraph" w:customStyle="1" w:styleId="Pielikumsnr">
    <w:name w:val="Pielikums nr."/>
    <w:basedOn w:val="Parasts"/>
    <w:qFormat/>
    <w:rsid w:val="00B777DB"/>
    <w:pPr>
      <w:suppressAutoHyphens w:val="0"/>
      <w:jc w:val="right"/>
      <w:outlineLvl w:val="0"/>
    </w:pPr>
    <w:rPr>
      <w:lang w:eastAsia="en-US"/>
    </w:rPr>
  </w:style>
  <w:style w:type="paragraph" w:styleId="HTMLiepriekformattais">
    <w:name w:val="HTML Preformatted"/>
    <w:basedOn w:val="Parasts"/>
    <w:link w:val="HTMLiepriekformattaisRakstz"/>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styleId="HTMLcitts">
    <w:name w:val="HTML Cite"/>
    <w:rsid w:val="00DD75A1"/>
    <w:rPr>
      <w:i/>
      <w:iCs/>
    </w:rPr>
  </w:style>
  <w:style w:type="character" w:customStyle="1" w:styleId="PamattekstsRakstz">
    <w:name w:val="Pamatteksts Rakstz."/>
    <w:aliases w:val="Pamatteksts Rakstz. Rakstz. Rakstz."/>
    <w:link w:val="Pamatteksts"/>
    <w:rsid w:val="00B860DE"/>
    <w:rPr>
      <w:lang w:val="lv-LV" w:eastAsia="ar-SA"/>
    </w:rPr>
  </w:style>
  <w:style w:type="paragraph" w:styleId="Sarakstarindkopa">
    <w:name w:val="List Paragraph"/>
    <w:basedOn w:val="Parasts"/>
    <w:link w:val="SarakstarindkopaRakstz"/>
    <w:uiPriority w:val="34"/>
    <w:qFormat/>
    <w:rsid w:val="00B860DE"/>
    <w:pPr>
      <w:ind w:left="720"/>
      <w:contextualSpacing/>
    </w:pPr>
    <w:rPr>
      <w:lang w:val="x-none"/>
    </w:rPr>
  </w:style>
  <w:style w:type="table" w:styleId="Reatabula">
    <w:name w:val="Table Grid"/>
    <w:basedOn w:val="Parastatabula"/>
    <w:rsid w:val="0053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Parasts"/>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Komentratma">
    <w:name w:val="annotation subject"/>
    <w:basedOn w:val="Komentrateksts"/>
    <w:next w:val="Komentrateksts"/>
    <w:link w:val="KomentratmaRakstz"/>
    <w:uiPriority w:val="99"/>
    <w:rsid w:val="00092A6D"/>
    <w:rPr>
      <w:b/>
      <w:bCs/>
    </w:rPr>
  </w:style>
  <w:style w:type="character" w:customStyle="1" w:styleId="KomentratekstsRakstz">
    <w:name w:val="Komentāra teksts Rakstz."/>
    <w:link w:val="Komentrateksts"/>
    <w:uiPriority w:val="99"/>
    <w:semiHidden/>
    <w:rsid w:val="00092A6D"/>
    <w:rPr>
      <w:lang w:eastAsia="ar-SA"/>
    </w:rPr>
  </w:style>
  <w:style w:type="character" w:customStyle="1" w:styleId="KomentratmaRakstz">
    <w:name w:val="Komentāra tēma Rakstz."/>
    <w:link w:val="Komentratma"/>
    <w:uiPriority w:val="99"/>
    <w:rsid w:val="00092A6D"/>
    <w:rPr>
      <w:b/>
      <w:bCs/>
      <w:lang w:eastAsia="ar-SA"/>
    </w:rPr>
  </w:style>
  <w:style w:type="paragraph" w:styleId="Prskatjums">
    <w:name w:val="Revision"/>
    <w:hidden/>
    <w:uiPriority w:val="99"/>
    <w:semiHidden/>
    <w:rsid w:val="001B0F86"/>
    <w:rPr>
      <w:sz w:val="24"/>
      <w:szCs w:val="24"/>
      <w:lang w:eastAsia="ar-SA"/>
    </w:rPr>
  </w:style>
  <w:style w:type="character" w:styleId="Vresatsauce">
    <w:name w:val="footnote reference"/>
    <w:uiPriority w:val="99"/>
    <w:rsid w:val="003771EE"/>
    <w:rPr>
      <w:vertAlign w:val="superscript"/>
    </w:rPr>
  </w:style>
  <w:style w:type="paragraph" w:styleId="Vresteksts">
    <w:name w:val="footnote text"/>
    <w:basedOn w:val="Parasts"/>
    <w:link w:val="VrestekstsRakstz"/>
    <w:uiPriority w:val="99"/>
    <w:rsid w:val="003771EE"/>
    <w:rPr>
      <w:sz w:val="20"/>
      <w:szCs w:val="20"/>
      <w:lang w:val="x-none"/>
    </w:rPr>
  </w:style>
  <w:style w:type="character" w:customStyle="1" w:styleId="VrestekstsRakstz">
    <w:name w:val="Vēres teksts Rakstz."/>
    <w:link w:val="Vresteksts"/>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Parasts"/>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Parasts"/>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uiPriority w:val="99"/>
    <w:rsid w:val="00F833CC"/>
  </w:style>
  <w:style w:type="character" w:customStyle="1" w:styleId="SarakstarindkopaRakstz">
    <w:name w:val="Saraksta rindkopa Rakstz."/>
    <w:link w:val="Sarakstarindkopa"/>
    <w:uiPriority w:val="34"/>
    <w:rsid w:val="00793C3B"/>
    <w:rPr>
      <w:sz w:val="24"/>
      <w:szCs w:val="24"/>
      <w:lang w:eastAsia="ar-SA"/>
    </w:rPr>
  </w:style>
  <w:style w:type="character" w:styleId="Izteiksmgs">
    <w:name w:val="Strong"/>
    <w:uiPriority w:val="22"/>
    <w:qFormat/>
    <w:rsid w:val="00793C3B"/>
    <w:rPr>
      <w:b/>
      <w:bCs/>
    </w:rPr>
  </w:style>
  <w:style w:type="character" w:styleId="Izclum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
    <w:name w:val="Body text_"/>
    <w:link w:val="BodyText1"/>
    <w:rsid w:val="003B1564"/>
    <w:rPr>
      <w:sz w:val="22"/>
      <w:szCs w:val="22"/>
      <w:shd w:val="clear" w:color="auto" w:fill="FFFFFF"/>
    </w:rPr>
  </w:style>
  <w:style w:type="paragraph" w:customStyle="1" w:styleId="BodyText1">
    <w:name w:val="Body Text1"/>
    <w:basedOn w:val="Parasts"/>
    <w:link w:val="Bodytext"/>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Parasts"/>
    <w:uiPriority w:val="34"/>
    <w:qFormat/>
    <w:rsid w:val="002B66BF"/>
    <w:pPr>
      <w:suppressAutoHyphens w:val="0"/>
      <w:ind w:left="720"/>
      <w:contextualSpacing/>
    </w:pPr>
    <w:rPr>
      <w:lang w:eastAsia="lv-LV"/>
    </w:rPr>
  </w:style>
  <w:style w:type="paragraph" w:customStyle="1" w:styleId="A3">
    <w:name w:val="A3"/>
    <w:basedOn w:val="Parasts"/>
    <w:uiPriority w:val="99"/>
    <w:rsid w:val="009B2953"/>
    <w:pPr>
      <w:keepNext/>
      <w:keepLines/>
      <w:tabs>
        <w:tab w:val="num" w:pos="284"/>
      </w:tabs>
      <w:jc w:val="both"/>
    </w:pPr>
    <w:rPr>
      <w:sz w:val="26"/>
    </w:rPr>
  </w:style>
  <w:style w:type="paragraph" w:styleId="Alfabtiskaisrdtjs1">
    <w:name w:val="index 1"/>
    <w:basedOn w:val="Parasts"/>
    <w:next w:val="Parasts"/>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KjeneRakstz">
    <w:name w:val="Kājene Rakstz."/>
    <w:link w:val="Kjene"/>
    <w:uiPriority w:val="99"/>
    <w:rsid w:val="00DB3884"/>
    <w:rPr>
      <w:sz w:val="24"/>
      <w:lang w:eastAsia="ar-SA"/>
    </w:rPr>
  </w:style>
  <w:style w:type="paragraph" w:customStyle="1" w:styleId="tv213">
    <w:name w:val="tv213"/>
    <w:basedOn w:val="Parasts"/>
    <w:rsid w:val="004B0A4C"/>
    <w:pPr>
      <w:suppressAutoHyphens w:val="0"/>
      <w:spacing w:before="100" w:beforeAutospacing="1" w:after="100" w:afterAutospacing="1"/>
    </w:pPr>
    <w:rPr>
      <w:lang w:eastAsia="lv-LV"/>
    </w:rPr>
  </w:style>
  <w:style w:type="character" w:customStyle="1" w:styleId="Virsraksts1Rakstz">
    <w:name w:val="Virsraksts 1 Rakstz."/>
    <w:aliases w:val="H1 Rakstz.,Section Heading Rakstz.,heading1 Rakstz.,Antraste 1 Rakstz.,h1 + Left:  0 cm Rakstz.,First line.... Rakstz.,h1 Rakstz."/>
    <w:link w:val="Virsraksts1"/>
    <w:uiPriority w:val="9"/>
    <w:rsid w:val="00CE42F0"/>
    <w:rPr>
      <w:b/>
      <w:bCs/>
      <w:sz w:val="22"/>
      <w:szCs w:val="24"/>
      <w:lang w:eastAsia="ar-SA"/>
    </w:rPr>
  </w:style>
  <w:style w:type="character" w:customStyle="1" w:styleId="GalveneRakstz">
    <w:name w:val="Galvene Rakstz."/>
    <w:link w:val="Galvene"/>
    <w:uiPriority w:val="99"/>
    <w:rsid w:val="00526AED"/>
    <w:rPr>
      <w:sz w:val="24"/>
      <w:lang w:eastAsia="ar-SA"/>
    </w:rPr>
  </w:style>
  <w:style w:type="numbering" w:customStyle="1" w:styleId="NoList1">
    <w:name w:val="No List1"/>
    <w:next w:val="Bezsaraksta"/>
    <w:uiPriority w:val="99"/>
    <w:semiHidden/>
    <w:unhideWhenUsed/>
    <w:rsid w:val="00631937"/>
  </w:style>
  <w:style w:type="character" w:customStyle="1" w:styleId="Virsraksts2Rakstz">
    <w:name w:val="Virsraksts 2 Rakstz."/>
    <w:aliases w:val="Heading 21 Rakstz.,H2 Rakstz.,H21 Rakstz."/>
    <w:link w:val="Virsraksts2"/>
    <w:rsid w:val="00631937"/>
    <w:rPr>
      <w:rFonts w:ascii="Arial" w:hAnsi="Arial" w:cs="Arial"/>
      <w:b/>
      <w:bCs/>
      <w:i/>
      <w:iCs/>
      <w:sz w:val="28"/>
      <w:szCs w:val="28"/>
      <w:lang w:eastAsia="ar-SA"/>
    </w:rPr>
  </w:style>
  <w:style w:type="character" w:customStyle="1" w:styleId="Virsraksts3Rakstz">
    <w:name w:val="Virsraksts 3 Rakstz."/>
    <w:aliases w:val="Char1 Rakstz."/>
    <w:link w:val="Virsraksts3"/>
    <w:rsid w:val="00631937"/>
    <w:rPr>
      <w:rFonts w:ascii="Arial" w:hAnsi="Arial" w:cs="Arial"/>
      <w:b/>
      <w:bCs/>
      <w:sz w:val="26"/>
      <w:szCs w:val="26"/>
      <w:lang w:eastAsia="ar-SA"/>
    </w:rPr>
  </w:style>
  <w:style w:type="character" w:customStyle="1" w:styleId="Virsraksts4Rakstz">
    <w:name w:val="Virsraksts 4 Rakstz."/>
    <w:link w:val="Virsraksts4"/>
    <w:rsid w:val="00631937"/>
    <w:rPr>
      <w:b/>
      <w:sz w:val="22"/>
      <w:szCs w:val="24"/>
      <w:lang w:eastAsia="ar-SA"/>
    </w:rPr>
  </w:style>
  <w:style w:type="character" w:customStyle="1" w:styleId="Virsraksts5Rakstz">
    <w:name w:val="Virsraksts 5 Rakstz."/>
    <w:link w:val="Virsraksts5"/>
    <w:rsid w:val="00631937"/>
    <w:rPr>
      <w:b/>
      <w:i/>
      <w:color w:val="000000"/>
      <w:sz w:val="22"/>
      <w:szCs w:val="23"/>
      <w:lang w:eastAsia="ar-SA"/>
    </w:rPr>
  </w:style>
  <w:style w:type="character" w:customStyle="1" w:styleId="Virsraksts6Rakstz">
    <w:name w:val="Virsraksts 6 Rakstz."/>
    <w:link w:val="Virsraksts6"/>
    <w:rsid w:val="00631937"/>
    <w:rPr>
      <w:b/>
      <w:bCs/>
      <w:sz w:val="22"/>
      <w:szCs w:val="22"/>
      <w:lang w:eastAsia="ar-SA"/>
    </w:rPr>
  </w:style>
  <w:style w:type="character" w:customStyle="1" w:styleId="Virsraksts7Rakstz">
    <w:name w:val="Virsraksts 7 Rakstz."/>
    <w:link w:val="Virsraksts7"/>
    <w:rsid w:val="00631937"/>
    <w:rPr>
      <w:b/>
      <w:i/>
      <w:color w:val="000000"/>
      <w:sz w:val="22"/>
      <w:szCs w:val="23"/>
      <w:lang w:eastAsia="ar-SA"/>
    </w:rPr>
  </w:style>
  <w:style w:type="character" w:customStyle="1" w:styleId="Virsraksts8Rakstz">
    <w:name w:val="Virsraksts 8 Rakstz."/>
    <w:link w:val="Virsraksts8"/>
    <w:rsid w:val="00631937"/>
    <w:rPr>
      <w:rFonts w:eastAsia="Arial"/>
      <w:b/>
      <w:bCs/>
      <w:caps/>
      <w:kern w:val="1"/>
      <w:sz w:val="22"/>
      <w:szCs w:val="22"/>
      <w:shd w:val="clear" w:color="auto" w:fill="FFFFFF"/>
      <w:lang w:eastAsia="ar-SA"/>
    </w:rPr>
  </w:style>
  <w:style w:type="character" w:customStyle="1" w:styleId="Virsraksts9Rakstz">
    <w:name w:val="Virsraksts 9 Rakstz."/>
    <w:link w:val="Virsraksts9"/>
    <w:rsid w:val="00631937"/>
    <w:rPr>
      <w:b/>
      <w:sz w:val="32"/>
      <w:szCs w:val="22"/>
      <w:u w:val="single"/>
      <w:lang w:eastAsia="ar-SA"/>
    </w:rPr>
  </w:style>
  <w:style w:type="character" w:customStyle="1" w:styleId="NosaukumsRakstz">
    <w:name w:val="Nosaukums Rakstz."/>
    <w:link w:val="Nosaukums"/>
    <w:rsid w:val="00631937"/>
    <w:rPr>
      <w:b/>
      <w:sz w:val="32"/>
      <w:u w:val="single"/>
      <w:lang w:eastAsia="ar-SA"/>
    </w:rPr>
  </w:style>
  <w:style w:type="character" w:customStyle="1" w:styleId="ApakvirsrakstsRakstz">
    <w:name w:val="Apakšvirsraksts Rakstz."/>
    <w:link w:val="Apakvirsraksts"/>
    <w:rsid w:val="00631937"/>
    <w:rPr>
      <w:rFonts w:ascii="Arial" w:eastAsia="Arial" w:hAnsi="Arial" w:cs="Tahoma"/>
      <w:i/>
      <w:iCs/>
      <w:sz w:val="28"/>
      <w:szCs w:val="28"/>
      <w:lang w:eastAsia="ar-SA"/>
    </w:rPr>
  </w:style>
  <w:style w:type="character" w:customStyle="1" w:styleId="Pamattekstaatkpe3Rakstz">
    <w:name w:val="Pamatteksta atkāpe 3 Rakstz."/>
    <w:link w:val="Pamattekstaatkpe3"/>
    <w:rsid w:val="00631937"/>
    <w:rPr>
      <w:sz w:val="24"/>
      <w:lang w:eastAsia="ar-SA"/>
    </w:rPr>
  </w:style>
  <w:style w:type="character" w:customStyle="1" w:styleId="Pamattekstaatkpe2Rakstz">
    <w:name w:val="Pamatteksta atkāpe 2 Rakstz."/>
    <w:link w:val="Pamattekstaatkpe2"/>
    <w:rsid w:val="00631937"/>
    <w:rPr>
      <w:sz w:val="24"/>
      <w:lang w:eastAsia="ar-SA"/>
    </w:rPr>
  </w:style>
  <w:style w:type="character" w:customStyle="1" w:styleId="PamattekstsaratkpiRakstz">
    <w:name w:val="Pamatteksts ar atkāpi Rakstz."/>
    <w:link w:val="Pamattekstsaratkpi"/>
    <w:rsid w:val="00631937"/>
    <w:rPr>
      <w:sz w:val="24"/>
      <w:szCs w:val="24"/>
      <w:lang w:eastAsia="ar-SA"/>
    </w:rPr>
  </w:style>
  <w:style w:type="character" w:customStyle="1" w:styleId="Pamatteksts2Rakstz">
    <w:name w:val="Pamatteksts 2 Rakstz."/>
    <w:link w:val="Pamatteksts2"/>
    <w:rsid w:val="00631937"/>
    <w:rPr>
      <w:b/>
      <w:sz w:val="22"/>
      <w:szCs w:val="24"/>
      <w:lang w:eastAsia="ar-SA"/>
    </w:rPr>
  </w:style>
  <w:style w:type="character" w:customStyle="1" w:styleId="BalontekstsRakstz">
    <w:name w:val="Balonteksts Rakstz."/>
    <w:link w:val="Balonteksts"/>
    <w:uiPriority w:val="99"/>
    <w:rsid w:val="00631937"/>
    <w:rPr>
      <w:rFonts w:ascii="Tahoma" w:hAnsi="Tahoma" w:cs="Tahoma"/>
      <w:sz w:val="16"/>
      <w:szCs w:val="16"/>
      <w:lang w:eastAsia="ar-SA"/>
    </w:rPr>
  </w:style>
  <w:style w:type="character" w:customStyle="1" w:styleId="DokumentakarteRakstz">
    <w:name w:val="Dokumenta karte Rakstz."/>
    <w:link w:val="Dokumentakarte"/>
    <w:semiHidden/>
    <w:rsid w:val="00631937"/>
    <w:rPr>
      <w:rFonts w:ascii="Tahoma" w:hAnsi="Tahoma" w:cs="Tahoma"/>
      <w:shd w:val="clear" w:color="auto" w:fill="000080"/>
      <w:lang w:eastAsia="ar-SA"/>
    </w:rPr>
  </w:style>
  <w:style w:type="character" w:customStyle="1" w:styleId="HTMLiepriekformattaisRakstz">
    <w:name w:val="HTML iepriekšformatētais Rakstz."/>
    <w:link w:val="HTMLiepriekformattais"/>
    <w:rsid w:val="00631937"/>
    <w:rPr>
      <w:rFonts w:ascii="Courier New" w:eastAsia="Courier New" w:hAnsi="Courier New" w:cs="Courier New"/>
      <w:lang w:val="en-GB" w:eastAsia="ar-SA"/>
    </w:rPr>
  </w:style>
  <w:style w:type="table" w:customStyle="1" w:styleId="TableGrid1">
    <w:name w:val="Table Grid1"/>
    <w:basedOn w:val="Parastatabula"/>
    <w:next w:val="Reatabula"/>
    <w:uiPriority w:val="39"/>
    <w:rsid w:val="0063193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qFormat/>
    <w:rsid w:val="00631937"/>
    <w:pPr>
      <w:suppressAutoHyphens/>
    </w:pPr>
    <w:rPr>
      <w:rFonts w:ascii="Calibri" w:eastAsia="SimSun" w:hAnsi="Calibri" w:cs="Calibri"/>
      <w:sz w:val="22"/>
      <w:szCs w:val="22"/>
      <w:lang w:eastAsia="en-US"/>
    </w:rPr>
  </w:style>
  <w:style w:type="numbering" w:customStyle="1" w:styleId="NoList11">
    <w:name w:val="No List11"/>
    <w:next w:val="Bezsaraksta"/>
    <w:uiPriority w:val="99"/>
    <w:semiHidden/>
    <w:unhideWhenUsed/>
    <w:rsid w:val="00631937"/>
  </w:style>
  <w:style w:type="table" w:customStyle="1" w:styleId="TableGrid3">
    <w:name w:val="Table Grid3"/>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Bezsaraksta"/>
    <w:uiPriority w:val="99"/>
    <w:semiHidden/>
    <w:unhideWhenUsed/>
    <w:rsid w:val="00631937"/>
  </w:style>
  <w:style w:type="table" w:customStyle="1" w:styleId="TableGrid11">
    <w:name w:val="Table Grid11"/>
    <w:basedOn w:val="Parastatabula"/>
    <w:next w:val="Reatabula"/>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saraksta"/>
    <w:uiPriority w:val="99"/>
    <w:semiHidden/>
    <w:unhideWhenUsed/>
    <w:rsid w:val="00631937"/>
  </w:style>
  <w:style w:type="table" w:customStyle="1" w:styleId="TableGrid4">
    <w:name w:val="Table Grid4"/>
    <w:basedOn w:val="Parastatabula"/>
    <w:next w:val="Reatabula"/>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matasnosaukums">
    <w:name w:val="Book Title"/>
    <w:uiPriority w:val="33"/>
    <w:qFormat/>
    <w:rsid w:val="00631937"/>
    <w:rPr>
      <w:b/>
      <w:bCs/>
      <w:smallCaps/>
      <w:spacing w:val="5"/>
    </w:rPr>
  </w:style>
  <w:style w:type="numbering" w:customStyle="1" w:styleId="NoList3">
    <w:name w:val="No List3"/>
    <w:next w:val="Bezsaraksta"/>
    <w:uiPriority w:val="99"/>
    <w:semiHidden/>
    <w:unhideWhenUsed/>
    <w:rsid w:val="00631937"/>
  </w:style>
  <w:style w:type="table" w:customStyle="1" w:styleId="TableGrid21">
    <w:name w:val="Table Grid21"/>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Bezsaraksta"/>
    <w:uiPriority w:val="99"/>
    <w:semiHidden/>
    <w:unhideWhenUsed/>
    <w:rsid w:val="00631937"/>
  </w:style>
  <w:style w:type="table" w:customStyle="1" w:styleId="TableGrid24">
    <w:name w:val="Table Grid24"/>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6319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saraksta"/>
    <w:uiPriority w:val="99"/>
    <w:semiHidden/>
    <w:unhideWhenUsed/>
    <w:rsid w:val="00631937"/>
  </w:style>
  <w:style w:type="table" w:customStyle="1" w:styleId="TableGrid6">
    <w:name w:val="Table Grid6"/>
    <w:basedOn w:val="Parastatabula"/>
    <w:next w:val="Reatabula"/>
    <w:uiPriority w:val="9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Bezsaraksta"/>
    <w:uiPriority w:val="99"/>
    <w:semiHidden/>
    <w:unhideWhenUsed/>
    <w:rsid w:val="002623C5"/>
  </w:style>
  <w:style w:type="table" w:customStyle="1" w:styleId="TableGrid8">
    <w:name w:val="Table Grid8"/>
    <w:basedOn w:val="Parastatabula"/>
    <w:next w:val="Reatabula"/>
    <w:uiPriority w:val="59"/>
    <w:rsid w:val="002623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2623C5"/>
  </w:style>
  <w:style w:type="table" w:customStyle="1" w:styleId="TableGrid31">
    <w:name w:val="Table Grid3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Bezsaraksta"/>
    <w:uiPriority w:val="99"/>
    <w:semiHidden/>
    <w:unhideWhenUsed/>
    <w:rsid w:val="002623C5"/>
  </w:style>
  <w:style w:type="table" w:customStyle="1" w:styleId="TableGrid12">
    <w:name w:val="Table Grid12"/>
    <w:basedOn w:val="Parastatabula"/>
    <w:next w:val="Reatabula"/>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uiPriority w:val="99"/>
    <w:semiHidden/>
    <w:unhideWhenUsed/>
    <w:rsid w:val="002623C5"/>
  </w:style>
  <w:style w:type="table" w:customStyle="1" w:styleId="TableGrid41">
    <w:name w:val="Table Grid41"/>
    <w:basedOn w:val="Parastatabula"/>
    <w:next w:val="Reatabula"/>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Bezsaraksta"/>
    <w:uiPriority w:val="99"/>
    <w:semiHidden/>
    <w:unhideWhenUsed/>
    <w:rsid w:val="002623C5"/>
  </w:style>
  <w:style w:type="table" w:customStyle="1" w:styleId="TableGrid211">
    <w:name w:val="Table Grid21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Bezsaraksta"/>
    <w:uiPriority w:val="99"/>
    <w:semiHidden/>
    <w:unhideWhenUsed/>
    <w:rsid w:val="002623C5"/>
  </w:style>
  <w:style w:type="table" w:customStyle="1" w:styleId="TableGrid241">
    <w:name w:val="Table Grid24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59"/>
    <w:rsid w:val="002623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saraksta"/>
    <w:uiPriority w:val="99"/>
    <w:semiHidden/>
    <w:unhideWhenUsed/>
    <w:rsid w:val="002623C5"/>
  </w:style>
  <w:style w:type="table" w:customStyle="1" w:styleId="TableGrid61">
    <w:name w:val="Table Grid61"/>
    <w:basedOn w:val="Parastatabula"/>
    <w:next w:val="Reatabula"/>
    <w:uiPriority w:val="9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
    <w:name w:val="Style131"/>
    <w:rsid w:val="004C798E"/>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70745"/>
    <w:pPr>
      <w:suppressAutoHyphens/>
    </w:pPr>
    <w:rPr>
      <w:sz w:val="24"/>
      <w:szCs w:val="24"/>
      <w:lang w:eastAsia="ar-SA"/>
    </w:rPr>
  </w:style>
  <w:style w:type="paragraph" w:styleId="Virsraksts1">
    <w:name w:val="heading 1"/>
    <w:aliases w:val="H1,Section Heading,heading1,Antraste 1,h1 + Left:  0 cm,First line....,h1"/>
    <w:basedOn w:val="Parasts"/>
    <w:next w:val="Parasts"/>
    <w:link w:val="Virsraksts1Rakstz"/>
    <w:uiPriority w:val="9"/>
    <w:qFormat/>
    <w:rsid w:val="00B777DB"/>
    <w:pPr>
      <w:keepNext/>
      <w:numPr>
        <w:numId w:val="1"/>
      </w:numPr>
      <w:ind w:left="1080"/>
      <w:outlineLvl w:val="0"/>
    </w:pPr>
    <w:rPr>
      <w:b/>
      <w:bCs/>
      <w:sz w:val="22"/>
    </w:rPr>
  </w:style>
  <w:style w:type="paragraph" w:styleId="Virsraksts2">
    <w:name w:val="heading 2"/>
    <w:aliases w:val="Heading 21,H2,H21"/>
    <w:basedOn w:val="Parasts"/>
    <w:next w:val="Parasts"/>
    <w:link w:val="Virsraksts2Rakstz"/>
    <w:qFormat/>
    <w:rsid w:val="00B777DB"/>
    <w:pPr>
      <w:keepNext/>
      <w:spacing w:before="240" w:after="60"/>
      <w:outlineLvl w:val="1"/>
    </w:pPr>
    <w:rPr>
      <w:rFonts w:ascii="Arial" w:hAnsi="Arial" w:cs="Arial"/>
      <w:b/>
      <w:bCs/>
      <w:i/>
      <w:iCs/>
      <w:sz w:val="28"/>
      <w:szCs w:val="28"/>
    </w:rPr>
  </w:style>
  <w:style w:type="paragraph" w:styleId="Virsraksts3">
    <w:name w:val="heading 3"/>
    <w:aliases w:val="Char1"/>
    <w:basedOn w:val="Parasts"/>
    <w:next w:val="Parasts"/>
    <w:link w:val="Virsraksts3Rakstz"/>
    <w:qFormat/>
    <w:rsid w:val="00B777DB"/>
    <w:pPr>
      <w:keepNext/>
      <w:numPr>
        <w:ilvl w:val="2"/>
        <w:numId w:val="1"/>
      </w:numPr>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B777DB"/>
    <w:pPr>
      <w:keepNext/>
      <w:jc w:val="center"/>
      <w:outlineLvl w:val="3"/>
    </w:pPr>
    <w:rPr>
      <w:b/>
      <w:sz w:val="22"/>
    </w:rPr>
  </w:style>
  <w:style w:type="paragraph" w:styleId="Virsraksts5">
    <w:name w:val="heading 5"/>
    <w:basedOn w:val="Parasts"/>
    <w:next w:val="Parasts"/>
    <w:link w:val="Virsraksts5Rakstz"/>
    <w:qFormat/>
    <w:rsid w:val="00B777DB"/>
    <w:pPr>
      <w:keepNext/>
      <w:numPr>
        <w:numId w:val="4"/>
      </w:numPr>
      <w:jc w:val="center"/>
      <w:outlineLvl w:val="4"/>
    </w:pPr>
    <w:rPr>
      <w:b/>
      <w:i/>
      <w:color w:val="000000"/>
      <w:sz w:val="22"/>
      <w:szCs w:val="23"/>
    </w:rPr>
  </w:style>
  <w:style w:type="paragraph" w:styleId="Virsraksts6">
    <w:name w:val="heading 6"/>
    <w:basedOn w:val="Parasts"/>
    <w:next w:val="Parasts"/>
    <w:link w:val="Virsraksts6Rakstz"/>
    <w:qFormat/>
    <w:rsid w:val="00B777DB"/>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B777DB"/>
    <w:pPr>
      <w:keepNext/>
      <w:tabs>
        <w:tab w:val="left" w:pos="360"/>
        <w:tab w:val="left" w:pos="1440"/>
        <w:tab w:val="left" w:pos="1800"/>
      </w:tabs>
      <w:ind w:left="360"/>
      <w:jc w:val="center"/>
      <w:outlineLvl w:val="6"/>
    </w:pPr>
    <w:rPr>
      <w:b/>
      <w:i/>
      <w:color w:val="000000"/>
      <w:sz w:val="22"/>
      <w:szCs w:val="23"/>
    </w:rPr>
  </w:style>
  <w:style w:type="paragraph" w:styleId="Virsraksts8">
    <w:name w:val="heading 8"/>
    <w:basedOn w:val="Parasts"/>
    <w:next w:val="Parasts"/>
    <w:link w:val="Virsraksts8Rakstz"/>
    <w:qFormat/>
    <w:rsid w:val="00B777DB"/>
    <w:pPr>
      <w:keepNext/>
      <w:shd w:val="clear" w:color="auto" w:fill="FFFFFF"/>
      <w:ind w:left="7"/>
      <w:jc w:val="right"/>
      <w:outlineLvl w:val="7"/>
    </w:pPr>
    <w:rPr>
      <w:rFonts w:eastAsia="Arial"/>
      <w:b/>
      <w:bCs/>
      <w:caps/>
      <w:kern w:val="1"/>
      <w:sz w:val="22"/>
      <w:szCs w:val="22"/>
    </w:rPr>
  </w:style>
  <w:style w:type="paragraph" w:styleId="Virsraksts9">
    <w:name w:val="heading 9"/>
    <w:basedOn w:val="Parasts"/>
    <w:next w:val="Parasts"/>
    <w:link w:val="Virsraksts9Rakstz"/>
    <w:qFormat/>
    <w:rsid w:val="00B777DB"/>
    <w:pPr>
      <w:keepNext/>
      <w:jc w:val="center"/>
      <w:outlineLvl w:val="8"/>
    </w:pPr>
    <w:rPr>
      <w:b/>
      <w:sz w:val="32"/>
      <w:szCs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Komentraatsauce">
    <w:name w:val="annotation reference"/>
    <w:uiPriority w:val="99"/>
    <w:semiHidden/>
    <w:rsid w:val="00B777DB"/>
    <w:rPr>
      <w:sz w:val="16"/>
      <w:szCs w:val="16"/>
    </w:rPr>
  </w:style>
  <w:style w:type="character" w:styleId="Lappusesnumurs">
    <w:name w:val="page number"/>
    <w:basedOn w:val="WW-DefaultParagraphFont11111111"/>
    <w:rsid w:val="00B777DB"/>
  </w:style>
  <w:style w:type="character" w:styleId="Hipersaite">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Izmantotahipersaite">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Parasts"/>
    <w:next w:val="Pamatteksts"/>
    <w:rsid w:val="00B777DB"/>
    <w:pPr>
      <w:keepNext/>
      <w:spacing w:before="240" w:after="120"/>
    </w:pPr>
    <w:rPr>
      <w:rFonts w:ascii="Arial" w:eastAsia="Arial" w:hAnsi="Arial" w:cs="Tahoma"/>
      <w:sz w:val="28"/>
      <w:szCs w:val="28"/>
    </w:rPr>
  </w:style>
  <w:style w:type="paragraph" w:styleId="Pamatteksts">
    <w:name w:val="Body Text"/>
    <w:aliases w:val="Pamatteksts Rakstz. Rakstz."/>
    <w:basedOn w:val="Parasts"/>
    <w:link w:val="PamattekstsRakstz"/>
    <w:rsid w:val="00B777DB"/>
    <w:pPr>
      <w:jc w:val="center"/>
    </w:pPr>
    <w:rPr>
      <w:sz w:val="20"/>
      <w:szCs w:val="20"/>
    </w:rPr>
  </w:style>
  <w:style w:type="paragraph" w:styleId="Saraksts">
    <w:name w:val="List"/>
    <w:basedOn w:val="Pamatteksts"/>
    <w:rsid w:val="00B777DB"/>
    <w:rPr>
      <w:rFonts w:cs="Tahoma"/>
    </w:rPr>
  </w:style>
  <w:style w:type="paragraph" w:styleId="Parakstszemobjekta">
    <w:name w:val="caption"/>
    <w:basedOn w:val="Parasts"/>
    <w:qFormat/>
    <w:rsid w:val="00B777DB"/>
    <w:pPr>
      <w:suppressLineNumbers/>
      <w:spacing w:before="120" w:after="120"/>
    </w:pPr>
    <w:rPr>
      <w:rFonts w:cs="Tahoma"/>
      <w:i/>
      <w:iCs/>
    </w:rPr>
  </w:style>
  <w:style w:type="paragraph" w:customStyle="1" w:styleId="Index">
    <w:name w:val="Index"/>
    <w:basedOn w:val="Parasts"/>
    <w:rsid w:val="00B777DB"/>
    <w:pPr>
      <w:suppressLineNumbers/>
    </w:pPr>
    <w:rPr>
      <w:rFonts w:cs="Tahoma"/>
    </w:rPr>
  </w:style>
  <w:style w:type="paragraph" w:customStyle="1" w:styleId="Zinojums1">
    <w:name w:val="Zinojums 1"/>
    <w:basedOn w:val="Parasts"/>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Parasts"/>
    <w:rsid w:val="00B777DB"/>
    <w:rPr>
      <w:rFonts w:eastAsia="Calibri"/>
      <w:sz w:val="22"/>
      <w:szCs w:val="22"/>
    </w:rPr>
  </w:style>
  <w:style w:type="paragraph" w:customStyle="1" w:styleId="MArtins2">
    <w:name w:val="MArtins 2"/>
    <w:basedOn w:val="Parasts"/>
    <w:rsid w:val="00B777DB"/>
    <w:rPr>
      <w:rFonts w:eastAsia="Calibri"/>
      <w:b/>
      <w:sz w:val="40"/>
      <w:szCs w:val="22"/>
    </w:rPr>
  </w:style>
  <w:style w:type="paragraph" w:styleId="Galvene">
    <w:name w:val="header"/>
    <w:basedOn w:val="Parasts"/>
    <w:link w:val="GalveneRakstz"/>
    <w:uiPriority w:val="99"/>
    <w:rsid w:val="00B777DB"/>
    <w:pPr>
      <w:tabs>
        <w:tab w:val="center" w:pos="4153"/>
        <w:tab w:val="right" w:pos="8306"/>
      </w:tabs>
    </w:pPr>
    <w:rPr>
      <w:szCs w:val="20"/>
    </w:rPr>
  </w:style>
  <w:style w:type="paragraph" w:styleId="Nosaukums">
    <w:name w:val="Title"/>
    <w:basedOn w:val="Parasts"/>
    <w:next w:val="Apakvirsraksts"/>
    <w:link w:val="NosaukumsRakstz"/>
    <w:qFormat/>
    <w:rsid w:val="00B777DB"/>
    <w:pPr>
      <w:jc w:val="center"/>
    </w:pPr>
    <w:rPr>
      <w:b/>
      <w:sz w:val="32"/>
      <w:szCs w:val="20"/>
      <w:u w:val="single"/>
    </w:rPr>
  </w:style>
  <w:style w:type="paragraph" w:styleId="Apakvirsraksts">
    <w:name w:val="Subtitle"/>
    <w:basedOn w:val="Parasts"/>
    <w:next w:val="Pamatteksts"/>
    <w:link w:val="ApakvirsrakstsRakstz"/>
    <w:qFormat/>
    <w:rsid w:val="00B777DB"/>
    <w:pPr>
      <w:keepNext/>
      <w:spacing w:before="240" w:after="120"/>
      <w:jc w:val="center"/>
    </w:pPr>
    <w:rPr>
      <w:rFonts w:ascii="Arial" w:eastAsia="Arial" w:hAnsi="Arial" w:cs="Tahoma"/>
      <w:i/>
      <w:iCs/>
      <w:sz w:val="28"/>
      <w:szCs w:val="28"/>
    </w:rPr>
  </w:style>
  <w:style w:type="paragraph" w:styleId="Pamattekstaatkpe3">
    <w:name w:val="Body Text Indent 3"/>
    <w:basedOn w:val="Parasts"/>
    <w:link w:val="Pamattekstaatkpe3Rakstz"/>
    <w:rsid w:val="00B777DB"/>
    <w:pPr>
      <w:ind w:firstLine="360"/>
      <w:jc w:val="both"/>
    </w:pPr>
    <w:rPr>
      <w:szCs w:val="20"/>
    </w:rPr>
  </w:style>
  <w:style w:type="paragraph" w:styleId="Pamattekstaatkpe2">
    <w:name w:val="Body Text Indent 2"/>
    <w:basedOn w:val="Parasts"/>
    <w:link w:val="Pamattekstaatkpe2Rakstz"/>
    <w:rsid w:val="00B777DB"/>
    <w:pPr>
      <w:ind w:left="851" w:hanging="851"/>
      <w:jc w:val="both"/>
    </w:pPr>
    <w:rPr>
      <w:szCs w:val="20"/>
    </w:rPr>
  </w:style>
  <w:style w:type="paragraph" w:styleId="Kjene">
    <w:name w:val="footer"/>
    <w:basedOn w:val="Parasts"/>
    <w:link w:val="KjeneRakstz"/>
    <w:uiPriority w:val="99"/>
    <w:rsid w:val="00B777DB"/>
    <w:pPr>
      <w:tabs>
        <w:tab w:val="center" w:pos="4153"/>
        <w:tab w:val="right" w:pos="8306"/>
      </w:tabs>
    </w:pPr>
    <w:rPr>
      <w:szCs w:val="20"/>
      <w:lang w:val="x-none"/>
    </w:rPr>
  </w:style>
  <w:style w:type="paragraph" w:styleId="Komentrateksts">
    <w:name w:val="annotation text"/>
    <w:basedOn w:val="Parasts"/>
    <w:link w:val="KomentratekstsRakstz"/>
    <w:uiPriority w:val="99"/>
    <w:semiHidden/>
    <w:rsid w:val="00B777DB"/>
    <w:rPr>
      <w:sz w:val="20"/>
      <w:szCs w:val="20"/>
      <w:lang w:val="x-none"/>
    </w:rPr>
  </w:style>
  <w:style w:type="paragraph" w:styleId="Pamattekstsaratkpi">
    <w:name w:val="Body Text Indent"/>
    <w:basedOn w:val="Parasts"/>
    <w:link w:val="PamattekstsaratkpiRakstz"/>
    <w:rsid w:val="00B777DB"/>
    <w:pPr>
      <w:spacing w:after="120"/>
      <w:ind w:left="283"/>
    </w:pPr>
  </w:style>
  <w:style w:type="paragraph" w:customStyle="1" w:styleId="Balonteksts1">
    <w:name w:val="Balonteksts1"/>
    <w:basedOn w:val="Parasts"/>
    <w:rsid w:val="00B777DB"/>
    <w:rPr>
      <w:rFonts w:ascii="Tahoma" w:hAnsi="Tahoma" w:cs="Tahoma"/>
      <w:sz w:val="16"/>
      <w:szCs w:val="16"/>
    </w:rPr>
  </w:style>
  <w:style w:type="paragraph" w:customStyle="1" w:styleId="Komentratma1">
    <w:name w:val="Komentāra tēma1"/>
    <w:basedOn w:val="Komentrateksts"/>
    <w:next w:val="Komentrateksts"/>
    <w:rsid w:val="00B777DB"/>
    <w:rPr>
      <w:b/>
      <w:bCs/>
      <w:lang w:val="en-GB"/>
    </w:rPr>
  </w:style>
  <w:style w:type="paragraph" w:customStyle="1" w:styleId="TableContents">
    <w:name w:val="Table Contents"/>
    <w:basedOn w:val="Parasts"/>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Pamatteksts"/>
    <w:rsid w:val="00B777DB"/>
  </w:style>
  <w:style w:type="paragraph" w:customStyle="1" w:styleId="ListParagraph1">
    <w:name w:val="List Paragraph1"/>
    <w:basedOn w:val="Parasts"/>
    <w:rsid w:val="00B777DB"/>
    <w:pPr>
      <w:suppressAutoHyphens w:val="0"/>
      <w:spacing w:after="200" w:line="276" w:lineRule="auto"/>
      <w:ind w:left="720"/>
    </w:pPr>
    <w:rPr>
      <w:rFonts w:ascii="Calibri" w:eastAsia="Calibri" w:hAnsi="Calibri"/>
      <w:sz w:val="22"/>
      <w:szCs w:val="22"/>
    </w:rPr>
  </w:style>
  <w:style w:type="paragraph" w:styleId="Paraststmeklis">
    <w:name w:val="Normal (Web)"/>
    <w:basedOn w:val="Parasts"/>
    <w:uiPriority w:val="99"/>
    <w:rsid w:val="00B777DB"/>
    <w:pPr>
      <w:spacing w:before="280" w:after="280"/>
    </w:pPr>
  </w:style>
  <w:style w:type="paragraph" w:styleId="Pamatteksts2">
    <w:name w:val="Body Text 2"/>
    <w:basedOn w:val="Parasts"/>
    <w:link w:val="Pamatteksts2Rakstz"/>
    <w:rsid w:val="00B777DB"/>
    <w:pPr>
      <w:widowControl w:val="0"/>
      <w:tabs>
        <w:tab w:val="left" w:pos="2268"/>
      </w:tabs>
      <w:spacing w:line="276" w:lineRule="auto"/>
    </w:pPr>
    <w:rPr>
      <w:b/>
      <w:sz w:val="22"/>
    </w:rPr>
  </w:style>
  <w:style w:type="paragraph" w:styleId="Balonteksts">
    <w:name w:val="Balloon Text"/>
    <w:basedOn w:val="Parasts"/>
    <w:link w:val="BalontekstsRakstz"/>
    <w:uiPriority w:val="99"/>
    <w:rsid w:val="00B777DB"/>
    <w:rPr>
      <w:rFonts w:ascii="Tahoma" w:hAnsi="Tahoma" w:cs="Tahoma"/>
      <w:sz w:val="16"/>
      <w:szCs w:val="16"/>
    </w:rPr>
  </w:style>
  <w:style w:type="paragraph" w:customStyle="1" w:styleId="naisf">
    <w:name w:val="naisf"/>
    <w:basedOn w:val="Parasts"/>
    <w:rsid w:val="00B777DB"/>
    <w:pPr>
      <w:numPr>
        <w:numId w:val="3"/>
      </w:numPr>
      <w:suppressAutoHyphens w:val="0"/>
      <w:jc w:val="both"/>
    </w:pPr>
    <w:rPr>
      <w:color w:val="FF0000"/>
    </w:rPr>
  </w:style>
  <w:style w:type="paragraph" w:customStyle="1" w:styleId="western">
    <w:name w:val="western"/>
    <w:basedOn w:val="Parasts"/>
    <w:rsid w:val="00B777DB"/>
    <w:rPr>
      <w:lang w:val="en-GB"/>
    </w:rPr>
  </w:style>
  <w:style w:type="paragraph" w:styleId="Dokumentakarte">
    <w:name w:val="Document Map"/>
    <w:basedOn w:val="Parasts"/>
    <w:link w:val="DokumentakarteRakstz"/>
    <w:semiHidden/>
    <w:rsid w:val="00B777DB"/>
    <w:pPr>
      <w:shd w:val="clear" w:color="auto" w:fill="000080"/>
    </w:pPr>
    <w:rPr>
      <w:rFonts w:ascii="Tahoma" w:hAnsi="Tahoma" w:cs="Tahoma"/>
      <w:sz w:val="20"/>
      <w:szCs w:val="20"/>
    </w:rPr>
  </w:style>
  <w:style w:type="paragraph" w:customStyle="1" w:styleId="Stils1">
    <w:name w:val="Stils1"/>
    <w:basedOn w:val="Parasts"/>
    <w:rsid w:val="00B777DB"/>
    <w:pPr>
      <w:numPr>
        <w:numId w:val="5"/>
      </w:numPr>
      <w:suppressAutoHyphens w:val="0"/>
      <w:jc w:val="both"/>
    </w:pPr>
    <w:rPr>
      <w:b/>
      <w:i/>
      <w:color w:val="000000"/>
      <w:sz w:val="20"/>
      <w:szCs w:val="20"/>
      <w:lang w:eastAsia="lv-LV"/>
    </w:rPr>
  </w:style>
  <w:style w:type="paragraph" w:customStyle="1" w:styleId="Stils2">
    <w:name w:val="Stils2"/>
    <w:basedOn w:val="Parasts"/>
    <w:rsid w:val="00B777DB"/>
    <w:pPr>
      <w:numPr>
        <w:ilvl w:val="1"/>
        <w:numId w:val="5"/>
      </w:numPr>
      <w:suppressAutoHyphens w:val="0"/>
      <w:jc w:val="both"/>
    </w:pPr>
    <w:rPr>
      <w:color w:val="000000"/>
      <w:sz w:val="20"/>
      <w:szCs w:val="20"/>
      <w:lang w:eastAsia="lv-LV"/>
    </w:rPr>
  </w:style>
  <w:style w:type="paragraph" w:customStyle="1" w:styleId="Stils3">
    <w:name w:val="Stils3"/>
    <w:basedOn w:val="Parasts"/>
    <w:rsid w:val="00B777DB"/>
    <w:pPr>
      <w:numPr>
        <w:ilvl w:val="2"/>
        <w:numId w:val="5"/>
      </w:numPr>
      <w:suppressAutoHyphens w:val="0"/>
      <w:jc w:val="both"/>
    </w:pPr>
    <w:rPr>
      <w:sz w:val="20"/>
      <w:szCs w:val="20"/>
      <w:lang w:eastAsia="lv-LV"/>
    </w:rPr>
  </w:style>
  <w:style w:type="paragraph" w:customStyle="1" w:styleId="Stils4">
    <w:name w:val="Stils4"/>
    <w:basedOn w:val="Parasts"/>
    <w:rsid w:val="00B777DB"/>
    <w:pPr>
      <w:numPr>
        <w:ilvl w:val="3"/>
        <w:numId w:val="5"/>
      </w:numPr>
      <w:suppressAutoHyphens w:val="0"/>
      <w:jc w:val="both"/>
    </w:pPr>
    <w:rPr>
      <w:sz w:val="20"/>
      <w:szCs w:val="20"/>
      <w:lang w:eastAsia="lv-LV"/>
    </w:rPr>
  </w:style>
  <w:style w:type="paragraph" w:customStyle="1" w:styleId="Apakpunkts">
    <w:name w:val="Apakšpunkts"/>
    <w:basedOn w:val="Parasts"/>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Parasts"/>
    <w:next w:val="Apakpunkts"/>
    <w:rsid w:val="00B777DB"/>
    <w:pPr>
      <w:numPr>
        <w:numId w:val="6"/>
      </w:numPr>
      <w:suppressAutoHyphens w:val="0"/>
    </w:pPr>
    <w:rPr>
      <w:rFonts w:ascii="Arial" w:hAnsi="Arial"/>
      <w:b/>
      <w:sz w:val="20"/>
      <w:lang w:eastAsia="lv-LV"/>
    </w:rPr>
  </w:style>
  <w:style w:type="paragraph" w:customStyle="1" w:styleId="Paragrfs">
    <w:name w:val="Paragrāfs"/>
    <w:basedOn w:val="Parasts"/>
    <w:next w:val="Parasts"/>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0">
    <w:name w:val="virsraksts 1"/>
    <w:basedOn w:val="Kjene"/>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Sarakstanumurs2">
    <w:name w:val="List Number 2"/>
    <w:basedOn w:val="Parasts"/>
    <w:rsid w:val="00B777DB"/>
    <w:pPr>
      <w:numPr>
        <w:numId w:val="8"/>
      </w:numPr>
      <w:suppressAutoHyphens w:val="0"/>
    </w:pPr>
    <w:rPr>
      <w:lang w:eastAsia="en-US"/>
    </w:rPr>
  </w:style>
  <w:style w:type="paragraph" w:customStyle="1" w:styleId="virsraksts11">
    <w:name w:val="virsraksts 1.1."/>
    <w:basedOn w:val="Virsraksts2"/>
    <w:qFormat/>
    <w:rsid w:val="00B777DB"/>
    <w:pPr>
      <w:widowControl w:val="0"/>
      <w:numPr>
        <w:ilvl w:val="1"/>
        <w:numId w:val="9"/>
      </w:numPr>
      <w:suppressAutoHyphens w:val="0"/>
      <w:spacing w:before="120" w:after="120"/>
    </w:pPr>
    <w:rPr>
      <w:rFonts w:ascii="Times New Roman" w:hAnsi="Times New Roman" w:cs="Times New Roman"/>
      <w:i w:val="0"/>
      <w:sz w:val="22"/>
      <w:szCs w:val="22"/>
      <w:lang w:eastAsia="lv-LV"/>
    </w:rPr>
  </w:style>
  <w:style w:type="paragraph" w:customStyle="1" w:styleId="Pielikumsnr">
    <w:name w:val="Pielikums nr."/>
    <w:basedOn w:val="Parasts"/>
    <w:qFormat/>
    <w:rsid w:val="00B777DB"/>
    <w:pPr>
      <w:suppressAutoHyphens w:val="0"/>
      <w:jc w:val="right"/>
      <w:outlineLvl w:val="0"/>
    </w:pPr>
    <w:rPr>
      <w:lang w:eastAsia="en-US"/>
    </w:rPr>
  </w:style>
  <w:style w:type="paragraph" w:styleId="HTMLiepriekformattais">
    <w:name w:val="HTML Preformatted"/>
    <w:basedOn w:val="Parasts"/>
    <w:link w:val="HTMLiepriekformattaisRakstz"/>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styleId="HTMLcitts">
    <w:name w:val="HTML Cite"/>
    <w:rsid w:val="00DD75A1"/>
    <w:rPr>
      <w:i/>
      <w:iCs/>
    </w:rPr>
  </w:style>
  <w:style w:type="character" w:customStyle="1" w:styleId="PamattekstsRakstz">
    <w:name w:val="Pamatteksts Rakstz."/>
    <w:aliases w:val="Pamatteksts Rakstz. Rakstz. Rakstz."/>
    <w:link w:val="Pamatteksts"/>
    <w:rsid w:val="00B860DE"/>
    <w:rPr>
      <w:lang w:val="lv-LV" w:eastAsia="ar-SA"/>
    </w:rPr>
  </w:style>
  <w:style w:type="paragraph" w:styleId="Sarakstarindkopa">
    <w:name w:val="List Paragraph"/>
    <w:basedOn w:val="Parasts"/>
    <w:link w:val="SarakstarindkopaRakstz"/>
    <w:uiPriority w:val="34"/>
    <w:qFormat/>
    <w:rsid w:val="00B860DE"/>
    <w:pPr>
      <w:ind w:left="720"/>
      <w:contextualSpacing/>
    </w:pPr>
    <w:rPr>
      <w:lang w:val="x-none"/>
    </w:rPr>
  </w:style>
  <w:style w:type="table" w:styleId="Reatabula">
    <w:name w:val="Table Grid"/>
    <w:basedOn w:val="Parastatabula"/>
    <w:rsid w:val="0053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Parasts"/>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Komentratma">
    <w:name w:val="annotation subject"/>
    <w:basedOn w:val="Komentrateksts"/>
    <w:next w:val="Komentrateksts"/>
    <w:link w:val="KomentratmaRakstz"/>
    <w:uiPriority w:val="99"/>
    <w:rsid w:val="00092A6D"/>
    <w:rPr>
      <w:b/>
      <w:bCs/>
    </w:rPr>
  </w:style>
  <w:style w:type="character" w:customStyle="1" w:styleId="KomentratekstsRakstz">
    <w:name w:val="Komentāra teksts Rakstz."/>
    <w:link w:val="Komentrateksts"/>
    <w:uiPriority w:val="99"/>
    <w:semiHidden/>
    <w:rsid w:val="00092A6D"/>
    <w:rPr>
      <w:lang w:eastAsia="ar-SA"/>
    </w:rPr>
  </w:style>
  <w:style w:type="character" w:customStyle="1" w:styleId="KomentratmaRakstz">
    <w:name w:val="Komentāra tēma Rakstz."/>
    <w:link w:val="Komentratma"/>
    <w:uiPriority w:val="99"/>
    <w:rsid w:val="00092A6D"/>
    <w:rPr>
      <w:b/>
      <w:bCs/>
      <w:lang w:eastAsia="ar-SA"/>
    </w:rPr>
  </w:style>
  <w:style w:type="paragraph" w:styleId="Prskatjums">
    <w:name w:val="Revision"/>
    <w:hidden/>
    <w:uiPriority w:val="99"/>
    <w:semiHidden/>
    <w:rsid w:val="001B0F86"/>
    <w:rPr>
      <w:sz w:val="24"/>
      <w:szCs w:val="24"/>
      <w:lang w:eastAsia="ar-SA"/>
    </w:rPr>
  </w:style>
  <w:style w:type="character" w:styleId="Vresatsauce">
    <w:name w:val="footnote reference"/>
    <w:uiPriority w:val="99"/>
    <w:rsid w:val="003771EE"/>
    <w:rPr>
      <w:vertAlign w:val="superscript"/>
    </w:rPr>
  </w:style>
  <w:style w:type="paragraph" w:styleId="Vresteksts">
    <w:name w:val="footnote text"/>
    <w:basedOn w:val="Parasts"/>
    <w:link w:val="VrestekstsRakstz"/>
    <w:uiPriority w:val="99"/>
    <w:rsid w:val="003771EE"/>
    <w:rPr>
      <w:sz w:val="20"/>
      <w:szCs w:val="20"/>
      <w:lang w:val="x-none"/>
    </w:rPr>
  </w:style>
  <w:style w:type="character" w:customStyle="1" w:styleId="VrestekstsRakstz">
    <w:name w:val="Vēres teksts Rakstz."/>
    <w:link w:val="Vresteksts"/>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Parasts"/>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Parasts"/>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uiPriority w:val="99"/>
    <w:rsid w:val="00F833CC"/>
  </w:style>
  <w:style w:type="character" w:customStyle="1" w:styleId="SarakstarindkopaRakstz">
    <w:name w:val="Saraksta rindkopa Rakstz."/>
    <w:link w:val="Sarakstarindkopa"/>
    <w:uiPriority w:val="34"/>
    <w:rsid w:val="00793C3B"/>
    <w:rPr>
      <w:sz w:val="24"/>
      <w:szCs w:val="24"/>
      <w:lang w:eastAsia="ar-SA"/>
    </w:rPr>
  </w:style>
  <w:style w:type="character" w:styleId="Izteiksmgs">
    <w:name w:val="Strong"/>
    <w:uiPriority w:val="22"/>
    <w:qFormat/>
    <w:rsid w:val="00793C3B"/>
    <w:rPr>
      <w:b/>
      <w:bCs/>
    </w:rPr>
  </w:style>
  <w:style w:type="character" w:styleId="Izclum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
    <w:name w:val="Body text_"/>
    <w:link w:val="BodyText1"/>
    <w:rsid w:val="003B1564"/>
    <w:rPr>
      <w:sz w:val="22"/>
      <w:szCs w:val="22"/>
      <w:shd w:val="clear" w:color="auto" w:fill="FFFFFF"/>
    </w:rPr>
  </w:style>
  <w:style w:type="paragraph" w:customStyle="1" w:styleId="BodyText1">
    <w:name w:val="Body Text1"/>
    <w:basedOn w:val="Parasts"/>
    <w:link w:val="Bodytext"/>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Parasts"/>
    <w:uiPriority w:val="34"/>
    <w:qFormat/>
    <w:rsid w:val="002B66BF"/>
    <w:pPr>
      <w:suppressAutoHyphens w:val="0"/>
      <w:ind w:left="720"/>
      <w:contextualSpacing/>
    </w:pPr>
    <w:rPr>
      <w:lang w:eastAsia="lv-LV"/>
    </w:rPr>
  </w:style>
  <w:style w:type="paragraph" w:customStyle="1" w:styleId="A3">
    <w:name w:val="A3"/>
    <w:basedOn w:val="Parasts"/>
    <w:uiPriority w:val="99"/>
    <w:rsid w:val="009B2953"/>
    <w:pPr>
      <w:keepNext/>
      <w:keepLines/>
      <w:tabs>
        <w:tab w:val="num" w:pos="284"/>
      </w:tabs>
      <w:jc w:val="both"/>
    </w:pPr>
    <w:rPr>
      <w:sz w:val="26"/>
    </w:rPr>
  </w:style>
  <w:style w:type="paragraph" w:styleId="Alfabtiskaisrdtjs1">
    <w:name w:val="index 1"/>
    <w:basedOn w:val="Parasts"/>
    <w:next w:val="Parasts"/>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KjeneRakstz">
    <w:name w:val="Kājene Rakstz."/>
    <w:link w:val="Kjene"/>
    <w:uiPriority w:val="99"/>
    <w:rsid w:val="00DB3884"/>
    <w:rPr>
      <w:sz w:val="24"/>
      <w:lang w:eastAsia="ar-SA"/>
    </w:rPr>
  </w:style>
  <w:style w:type="paragraph" w:customStyle="1" w:styleId="tv213">
    <w:name w:val="tv213"/>
    <w:basedOn w:val="Parasts"/>
    <w:rsid w:val="004B0A4C"/>
    <w:pPr>
      <w:suppressAutoHyphens w:val="0"/>
      <w:spacing w:before="100" w:beforeAutospacing="1" w:after="100" w:afterAutospacing="1"/>
    </w:pPr>
    <w:rPr>
      <w:lang w:eastAsia="lv-LV"/>
    </w:rPr>
  </w:style>
  <w:style w:type="character" w:customStyle="1" w:styleId="Virsraksts1Rakstz">
    <w:name w:val="Virsraksts 1 Rakstz."/>
    <w:aliases w:val="H1 Rakstz.,Section Heading Rakstz.,heading1 Rakstz.,Antraste 1 Rakstz.,h1 + Left:  0 cm Rakstz.,First line.... Rakstz.,h1 Rakstz."/>
    <w:link w:val="Virsraksts1"/>
    <w:uiPriority w:val="9"/>
    <w:rsid w:val="00CE42F0"/>
    <w:rPr>
      <w:b/>
      <w:bCs/>
      <w:sz w:val="22"/>
      <w:szCs w:val="24"/>
      <w:lang w:eastAsia="ar-SA"/>
    </w:rPr>
  </w:style>
  <w:style w:type="character" w:customStyle="1" w:styleId="GalveneRakstz">
    <w:name w:val="Galvene Rakstz."/>
    <w:link w:val="Galvene"/>
    <w:uiPriority w:val="99"/>
    <w:rsid w:val="00526AED"/>
    <w:rPr>
      <w:sz w:val="24"/>
      <w:lang w:eastAsia="ar-SA"/>
    </w:rPr>
  </w:style>
  <w:style w:type="numbering" w:customStyle="1" w:styleId="NoList1">
    <w:name w:val="No List1"/>
    <w:next w:val="Bezsaraksta"/>
    <w:uiPriority w:val="99"/>
    <w:semiHidden/>
    <w:unhideWhenUsed/>
    <w:rsid w:val="00631937"/>
  </w:style>
  <w:style w:type="character" w:customStyle="1" w:styleId="Virsraksts2Rakstz">
    <w:name w:val="Virsraksts 2 Rakstz."/>
    <w:aliases w:val="Heading 21 Rakstz.,H2 Rakstz.,H21 Rakstz."/>
    <w:link w:val="Virsraksts2"/>
    <w:rsid w:val="00631937"/>
    <w:rPr>
      <w:rFonts w:ascii="Arial" w:hAnsi="Arial" w:cs="Arial"/>
      <w:b/>
      <w:bCs/>
      <w:i/>
      <w:iCs/>
      <w:sz w:val="28"/>
      <w:szCs w:val="28"/>
      <w:lang w:eastAsia="ar-SA"/>
    </w:rPr>
  </w:style>
  <w:style w:type="character" w:customStyle="1" w:styleId="Virsraksts3Rakstz">
    <w:name w:val="Virsraksts 3 Rakstz."/>
    <w:aliases w:val="Char1 Rakstz."/>
    <w:link w:val="Virsraksts3"/>
    <w:rsid w:val="00631937"/>
    <w:rPr>
      <w:rFonts w:ascii="Arial" w:hAnsi="Arial" w:cs="Arial"/>
      <w:b/>
      <w:bCs/>
      <w:sz w:val="26"/>
      <w:szCs w:val="26"/>
      <w:lang w:eastAsia="ar-SA"/>
    </w:rPr>
  </w:style>
  <w:style w:type="character" w:customStyle="1" w:styleId="Virsraksts4Rakstz">
    <w:name w:val="Virsraksts 4 Rakstz."/>
    <w:link w:val="Virsraksts4"/>
    <w:rsid w:val="00631937"/>
    <w:rPr>
      <w:b/>
      <w:sz w:val="22"/>
      <w:szCs w:val="24"/>
      <w:lang w:eastAsia="ar-SA"/>
    </w:rPr>
  </w:style>
  <w:style w:type="character" w:customStyle="1" w:styleId="Virsraksts5Rakstz">
    <w:name w:val="Virsraksts 5 Rakstz."/>
    <w:link w:val="Virsraksts5"/>
    <w:rsid w:val="00631937"/>
    <w:rPr>
      <w:b/>
      <w:i/>
      <w:color w:val="000000"/>
      <w:sz w:val="22"/>
      <w:szCs w:val="23"/>
      <w:lang w:eastAsia="ar-SA"/>
    </w:rPr>
  </w:style>
  <w:style w:type="character" w:customStyle="1" w:styleId="Virsraksts6Rakstz">
    <w:name w:val="Virsraksts 6 Rakstz."/>
    <w:link w:val="Virsraksts6"/>
    <w:rsid w:val="00631937"/>
    <w:rPr>
      <w:b/>
      <w:bCs/>
      <w:sz w:val="22"/>
      <w:szCs w:val="22"/>
      <w:lang w:eastAsia="ar-SA"/>
    </w:rPr>
  </w:style>
  <w:style w:type="character" w:customStyle="1" w:styleId="Virsraksts7Rakstz">
    <w:name w:val="Virsraksts 7 Rakstz."/>
    <w:link w:val="Virsraksts7"/>
    <w:rsid w:val="00631937"/>
    <w:rPr>
      <w:b/>
      <w:i/>
      <w:color w:val="000000"/>
      <w:sz w:val="22"/>
      <w:szCs w:val="23"/>
      <w:lang w:eastAsia="ar-SA"/>
    </w:rPr>
  </w:style>
  <w:style w:type="character" w:customStyle="1" w:styleId="Virsraksts8Rakstz">
    <w:name w:val="Virsraksts 8 Rakstz."/>
    <w:link w:val="Virsraksts8"/>
    <w:rsid w:val="00631937"/>
    <w:rPr>
      <w:rFonts w:eastAsia="Arial"/>
      <w:b/>
      <w:bCs/>
      <w:caps/>
      <w:kern w:val="1"/>
      <w:sz w:val="22"/>
      <w:szCs w:val="22"/>
      <w:shd w:val="clear" w:color="auto" w:fill="FFFFFF"/>
      <w:lang w:eastAsia="ar-SA"/>
    </w:rPr>
  </w:style>
  <w:style w:type="character" w:customStyle="1" w:styleId="Virsraksts9Rakstz">
    <w:name w:val="Virsraksts 9 Rakstz."/>
    <w:link w:val="Virsraksts9"/>
    <w:rsid w:val="00631937"/>
    <w:rPr>
      <w:b/>
      <w:sz w:val="32"/>
      <w:szCs w:val="22"/>
      <w:u w:val="single"/>
      <w:lang w:eastAsia="ar-SA"/>
    </w:rPr>
  </w:style>
  <w:style w:type="character" w:customStyle="1" w:styleId="NosaukumsRakstz">
    <w:name w:val="Nosaukums Rakstz."/>
    <w:link w:val="Nosaukums"/>
    <w:rsid w:val="00631937"/>
    <w:rPr>
      <w:b/>
      <w:sz w:val="32"/>
      <w:u w:val="single"/>
      <w:lang w:eastAsia="ar-SA"/>
    </w:rPr>
  </w:style>
  <w:style w:type="character" w:customStyle="1" w:styleId="ApakvirsrakstsRakstz">
    <w:name w:val="Apakšvirsraksts Rakstz."/>
    <w:link w:val="Apakvirsraksts"/>
    <w:rsid w:val="00631937"/>
    <w:rPr>
      <w:rFonts w:ascii="Arial" w:eastAsia="Arial" w:hAnsi="Arial" w:cs="Tahoma"/>
      <w:i/>
      <w:iCs/>
      <w:sz w:val="28"/>
      <w:szCs w:val="28"/>
      <w:lang w:eastAsia="ar-SA"/>
    </w:rPr>
  </w:style>
  <w:style w:type="character" w:customStyle="1" w:styleId="Pamattekstaatkpe3Rakstz">
    <w:name w:val="Pamatteksta atkāpe 3 Rakstz."/>
    <w:link w:val="Pamattekstaatkpe3"/>
    <w:rsid w:val="00631937"/>
    <w:rPr>
      <w:sz w:val="24"/>
      <w:lang w:eastAsia="ar-SA"/>
    </w:rPr>
  </w:style>
  <w:style w:type="character" w:customStyle="1" w:styleId="Pamattekstaatkpe2Rakstz">
    <w:name w:val="Pamatteksta atkāpe 2 Rakstz."/>
    <w:link w:val="Pamattekstaatkpe2"/>
    <w:rsid w:val="00631937"/>
    <w:rPr>
      <w:sz w:val="24"/>
      <w:lang w:eastAsia="ar-SA"/>
    </w:rPr>
  </w:style>
  <w:style w:type="character" w:customStyle="1" w:styleId="PamattekstsaratkpiRakstz">
    <w:name w:val="Pamatteksts ar atkāpi Rakstz."/>
    <w:link w:val="Pamattekstsaratkpi"/>
    <w:rsid w:val="00631937"/>
    <w:rPr>
      <w:sz w:val="24"/>
      <w:szCs w:val="24"/>
      <w:lang w:eastAsia="ar-SA"/>
    </w:rPr>
  </w:style>
  <w:style w:type="character" w:customStyle="1" w:styleId="Pamatteksts2Rakstz">
    <w:name w:val="Pamatteksts 2 Rakstz."/>
    <w:link w:val="Pamatteksts2"/>
    <w:rsid w:val="00631937"/>
    <w:rPr>
      <w:b/>
      <w:sz w:val="22"/>
      <w:szCs w:val="24"/>
      <w:lang w:eastAsia="ar-SA"/>
    </w:rPr>
  </w:style>
  <w:style w:type="character" w:customStyle="1" w:styleId="BalontekstsRakstz">
    <w:name w:val="Balonteksts Rakstz."/>
    <w:link w:val="Balonteksts"/>
    <w:uiPriority w:val="99"/>
    <w:rsid w:val="00631937"/>
    <w:rPr>
      <w:rFonts w:ascii="Tahoma" w:hAnsi="Tahoma" w:cs="Tahoma"/>
      <w:sz w:val="16"/>
      <w:szCs w:val="16"/>
      <w:lang w:eastAsia="ar-SA"/>
    </w:rPr>
  </w:style>
  <w:style w:type="character" w:customStyle="1" w:styleId="DokumentakarteRakstz">
    <w:name w:val="Dokumenta karte Rakstz."/>
    <w:link w:val="Dokumentakarte"/>
    <w:semiHidden/>
    <w:rsid w:val="00631937"/>
    <w:rPr>
      <w:rFonts w:ascii="Tahoma" w:hAnsi="Tahoma" w:cs="Tahoma"/>
      <w:shd w:val="clear" w:color="auto" w:fill="000080"/>
      <w:lang w:eastAsia="ar-SA"/>
    </w:rPr>
  </w:style>
  <w:style w:type="character" w:customStyle="1" w:styleId="HTMLiepriekformattaisRakstz">
    <w:name w:val="HTML iepriekšformatētais Rakstz."/>
    <w:link w:val="HTMLiepriekformattais"/>
    <w:rsid w:val="00631937"/>
    <w:rPr>
      <w:rFonts w:ascii="Courier New" w:eastAsia="Courier New" w:hAnsi="Courier New" w:cs="Courier New"/>
      <w:lang w:val="en-GB" w:eastAsia="ar-SA"/>
    </w:rPr>
  </w:style>
  <w:style w:type="table" w:customStyle="1" w:styleId="TableGrid1">
    <w:name w:val="Table Grid1"/>
    <w:basedOn w:val="Parastatabula"/>
    <w:next w:val="Reatabula"/>
    <w:uiPriority w:val="39"/>
    <w:rsid w:val="0063193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qFormat/>
    <w:rsid w:val="00631937"/>
    <w:pPr>
      <w:suppressAutoHyphens/>
    </w:pPr>
    <w:rPr>
      <w:rFonts w:ascii="Calibri" w:eastAsia="SimSun" w:hAnsi="Calibri" w:cs="Calibri"/>
      <w:sz w:val="22"/>
      <w:szCs w:val="22"/>
      <w:lang w:eastAsia="en-US"/>
    </w:rPr>
  </w:style>
  <w:style w:type="numbering" w:customStyle="1" w:styleId="NoList11">
    <w:name w:val="No List11"/>
    <w:next w:val="Bezsaraksta"/>
    <w:uiPriority w:val="99"/>
    <w:semiHidden/>
    <w:unhideWhenUsed/>
    <w:rsid w:val="00631937"/>
  </w:style>
  <w:style w:type="table" w:customStyle="1" w:styleId="TableGrid3">
    <w:name w:val="Table Grid3"/>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Bezsaraksta"/>
    <w:uiPriority w:val="99"/>
    <w:semiHidden/>
    <w:unhideWhenUsed/>
    <w:rsid w:val="00631937"/>
  </w:style>
  <w:style w:type="table" w:customStyle="1" w:styleId="TableGrid11">
    <w:name w:val="Table Grid11"/>
    <w:basedOn w:val="Parastatabula"/>
    <w:next w:val="Reatabula"/>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saraksta"/>
    <w:uiPriority w:val="99"/>
    <w:semiHidden/>
    <w:unhideWhenUsed/>
    <w:rsid w:val="00631937"/>
  </w:style>
  <w:style w:type="table" w:customStyle="1" w:styleId="TableGrid4">
    <w:name w:val="Table Grid4"/>
    <w:basedOn w:val="Parastatabula"/>
    <w:next w:val="Reatabula"/>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matasnosaukums">
    <w:name w:val="Book Title"/>
    <w:uiPriority w:val="33"/>
    <w:qFormat/>
    <w:rsid w:val="00631937"/>
    <w:rPr>
      <w:b/>
      <w:bCs/>
      <w:smallCaps/>
      <w:spacing w:val="5"/>
    </w:rPr>
  </w:style>
  <w:style w:type="numbering" w:customStyle="1" w:styleId="NoList3">
    <w:name w:val="No List3"/>
    <w:next w:val="Bezsaraksta"/>
    <w:uiPriority w:val="99"/>
    <w:semiHidden/>
    <w:unhideWhenUsed/>
    <w:rsid w:val="00631937"/>
  </w:style>
  <w:style w:type="table" w:customStyle="1" w:styleId="TableGrid21">
    <w:name w:val="Table Grid21"/>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Bezsaraksta"/>
    <w:uiPriority w:val="99"/>
    <w:semiHidden/>
    <w:unhideWhenUsed/>
    <w:rsid w:val="00631937"/>
  </w:style>
  <w:style w:type="table" w:customStyle="1" w:styleId="TableGrid24">
    <w:name w:val="Table Grid24"/>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6319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saraksta"/>
    <w:uiPriority w:val="99"/>
    <w:semiHidden/>
    <w:unhideWhenUsed/>
    <w:rsid w:val="00631937"/>
  </w:style>
  <w:style w:type="table" w:customStyle="1" w:styleId="TableGrid6">
    <w:name w:val="Table Grid6"/>
    <w:basedOn w:val="Parastatabula"/>
    <w:next w:val="Reatabula"/>
    <w:uiPriority w:val="9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Bezsaraksta"/>
    <w:uiPriority w:val="99"/>
    <w:semiHidden/>
    <w:unhideWhenUsed/>
    <w:rsid w:val="002623C5"/>
  </w:style>
  <w:style w:type="table" w:customStyle="1" w:styleId="TableGrid8">
    <w:name w:val="Table Grid8"/>
    <w:basedOn w:val="Parastatabula"/>
    <w:next w:val="Reatabula"/>
    <w:uiPriority w:val="59"/>
    <w:rsid w:val="002623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2623C5"/>
  </w:style>
  <w:style w:type="table" w:customStyle="1" w:styleId="TableGrid31">
    <w:name w:val="Table Grid3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Bezsaraksta"/>
    <w:uiPriority w:val="99"/>
    <w:semiHidden/>
    <w:unhideWhenUsed/>
    <w:rsid w:val="002623C5"/>
  </w:style>
  <w:style w:type="table" w:customStyle="1" w:styleId="TableGrid12">
    <w:name w:val="Table Grid12"/>
    <w:basedOn w:val="Parastatabula"/>
    <w:next w:val="Reatabula"/>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uiPriority w:val="99"/>
    <w:semiHidden/>
    <w:unhideWhenUsed/>
    <w:rsid w:val="002623C5"/>
  </w:style>
  <w:style w:type="table" w:customStyle="1" w:styleId="TableGrid41">
    <w:name w:val="Table Grid41"/>
    <w:basedOn w:val="Parastatabula"/>
    <w:next w:val="Reatabula"/>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Bezsaraksta"/>
    <w:uiPriority w:val="99"/>
    <w:semiHidden/>
    <w:unhideWhenUsed/>
    <w:rsid w:val="002623C5"/>
  </w:style>
  <w:style w:type="table" w:customStyle="1" w:styleId="TableGrid211">
    <w:name w:val="Table Grid21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Bezsaraksta"/>
    <w:uiPriority w:val="99"/>
    <w:semiHidden/>
    <w:unhideWhenUsed/>
    <w:rsid w:val="002623C5"/>
  </w:style>
  <w:style w:type="table" w:customStyle="1" w:styleId="TableGrid241">
    <w:name w:val="Table Grid24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59"/>
    <w:rsid w:val="002623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saraksta"/>
    <w:uiPriority w:val="99"/>
    <w:semiHidden/>
    <w:unhideWhenUsed/>
    <w:rsid w:val="002623C5"/>
  </w:style>
  <w:style w:type="table" w:customStyle="1" w:styleId="TableGrid61">
    <w:name w:val="Table Grid61"/>
    <w:basedOn w:val="Parastatabula"/>
    <w:next w:val="Reatabula"/>
    <w:uiPriority w:val="9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arastatabula"/>
    <w:next w:val="Reatabula"/>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
    <w:name w:val="Style131"/>
    <w:rsid w:val="004C798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7096">
      <w:bodyDiv w:val="1"/>
      <w:marLeft w:val="0"/>
      <w:marRight w:val="0"/>
      <w:marTop w:val="0"/>
      <w:marBottom w:val="0"/>
      <w:divBdr>
        <w:top w:val="none" w:sz="0" w:space="0" w:color="auto"/>
        <w:left w:val="none" w:sz="0" w:space="0" w:color="auto"/>
        <w:bottom w:val="none" w:sz="0" w:space="0" w:color="auto"/>
        <w:right w:val="none" w:sz="0" w:space="0" w:color="auto"/>
      </w:divBdr>
    </w:div>
    <w:div w:id="45222273">
      <w:bodyDiv w:val="1"/>
      <w:marLeft w:val="0"/>
      <w:marRight w:val="0"/>
      <w:marTop w:val="0"/>
      <w:marBottom w:val="0"/>
      <w:divBdr>
        <w:top w:val="none" w:sz="0" w:space="0" w:color="auto"/>
        <w:left w:val="none" w:sz="0" w:space="0" w:color="auto"/>
        <w:bottom w:val="none" w:sz="0" w:space="0" w:color="auto"/>
        <w:right w:val="none" w:sz="0" w:space="0" w:color="auto"/>
      </w:divBdr>
    </w:div>
    <w:div w:id="58020274">
      <w:bodyDiv w:val="1"/>
      <w:marLeft w:val="0"/>
      <w:marRight w:val="0"/>
      <w:marTop w:val="0"/>
      <w:marBottom w:val="0"/>
      <w:divBdr>
        <w:top w:val="none" w:sz="0" w:space="0" w:color="auto"/>
        <w:left w:val="none" w:sz="0" w:space="0" w:color="auto"/>
        <w:bottom w:val="none" w:sz="0" w:space="0" w:color="auto"/>
        <w:right w:val="none" w:sz="0" w:space="0" w:color="auto"/>
      </w:divBdr>
    </w:div>
    <w:div w:id="99421001">
      <w:bodyDiv w:val="1"/>
      <w:marLeft w:val="0"/>
      <w:marRight w:val="0"/>
      <w:marTop w:val="0"/>
      <w:marBottom w:val="0"/>
      <w:divBdr>
        <w:top w:val="none" w:sz="0" w:space="0" w:color="auto"/>
        <w:left w:val="none" w:sz="0" w:space="0" w:color="auto"/>
        <w:bottom w:val="none" w:sz="0" w:space="0" w:color="auto"/>
        <w:right w:val="none" w:sz="0" w:space="0" w:color="auto"/>
      </w:divBdr>
    </w:div>
    <w:div w:id="133328876">
      <w:bodyDiv w:val="1"/>
      <w:marLeft w:val="0"/>
      <w:marRight w:val="0"/>
      <w:marTop w:val="0"/>
      <w:marBottom w:val="0"/>
      <w:divBdr>
        <w:top w:val="none" w:sz="0" w:space="0" w:color="auto"/>
        <w:left w:val="none" w:sz="0" w:space="0" w:color="auto"/>
        <w:bottom w:val="none" w:sz="0" w:space="0" w:color="auto"/>
        <w:right w:val="none" w:sz="0" w:space="0" w:color="auto"/>
      </w:divBdr>
    </w:div>
    <w:div w:id="207186049">
      <w:bodyDiv w:val="1"/>
      <w:marLeft w:val="0"/>
      <w:marRight w:val="0"/>
      <w:marTop w:val="0"/>
      <w:marBottom w:val="0"/>
      <w:divBdr>
        <w:top w:val="none" w:sz="0" w:space="0" w:color="auto"/>
        <w:left w:val="none" w:sz="0" w:space="0" w:color="auto"/>
        <w:bottom w:val="none" w:sz="0" w:space="0" w:color="auto"/>
        <w:right w:val="none" w:sz="0" w:space="0" w:color="auto"/>
      </w:divBdr>
    </w:div>
    <w:div w:id="236332053">
      <w:bodyDiv w:val="1"/>
      <w:marLeft w:val="0"/>
      <w:marRight w:val="0"/>
      <w:marTop w:val="0"/>
      <w:marBottom w:val="0"/>
      <w:divBdr>
        <w:top w:val="none" w:sz="0" w:space="0" w:color="auto"/>
        <w:left w:val="none" w:sz="0" w:space="0" w:color="auto"/>
        <w:bottom w:val="none" w:sz="0" w:space="0" w:color="auto"/>
        <w:right w:val="none" w:sz="0" w:space="0" w:color="auto"/>
      </w:divBdr>
    </w:div>
    <w:div w:id="263272501">
      <w:bodyDiv w:val="1"/>
      <w:marLeft w:val="0"/>
      <w:marRight w:val="0"/>
      <w:marTop w:val="0"/>
      <w:marBottom w:val="0"/>
      <w:divBdr>
        <w:top w:val="none" w:sz="0" w:space="0" w:color="auto"/>
        <w:left w:val="none" w:sz="0" w:space="0" w:color="auto"/>
        <w:bottom w:val="none" w:sz="0" w:space="0" w:color="auto"/>
        <w:right w:val="none" w:sz="0" w:space="0" w:color="auto"/>
      </w:divBdr>
    </w:div>
    <w:div w:id="320350071">
      <w:bodyDiv w:val="1"/>
      <w:marLeft w:val="0"/>
      <w:marRight w:val="0"/>
      <w:marTop w:val="0"/>
      <w:marBottom w:val="0"/>
      <w:divBdr>
        <w:top w:val="none" w:sz="0" w:space="0" w:color="auto"/>
        <w:left w:val="none" w:sz="0" w:space="0" w:color="auto"/>
        <w:bottom w:val="none" w:sz="0" w:space="0" w:color="auto"/>
        <w:right w:val="none" w:sz="0" w:space="0" w:color="auto"/>
      </w:divBdr>
    </w:div>
    <w:div w:id="407189552">
      <w:bodyDiv w:val="1"/>
      <w:marLeft w:val="0"/>
      <w:marRight w:val="0"/>
      <w:marTop w:val="0"/>
      <w:marBottom w:val="0"/>
      <w:divBdr>
        <w:top w:val="none" w:sz="0" w:space="0" w:color="auto"/>
        <w:left w:val="none" w:sz="0" w:space="0" w:color="auto"/>
        <w:bottom w:val="none" w:sz="0" w:space="0" w:color="auto"/>
        <w:right w:val="none" w:sz="0" w:space="0" w:color="auto"/>
      </w:divBdr>
    </w:div>
    <w:div w:id="500045904">
      <w:bodyDiv w:val="1"/>
      <w:marLeft w:val="0"/>
      <w:marRight w:val="0"/>
      <w:marTop w:val="0"/>
      <w:marBottom w:val="0"/>
      <w:divBdr>
        <w:top w:val="none" w:sz="0" w:space="0" w:color="auto"/>
        <w:left w:val="none" w:sz="0" w:space="0" w:color="auto"/>
        <w:bottom w:val="none" w:sz="0" w:space="0" w:color="auto"/>
        <w:right w:val="none" w:sz="0" w:space="0" w:color="auto"/>
      </w:divBdr>
    </w:div>
    <w:div w:id="505217973">
      <w:bodyDiv w:val="1"/>
      <w:marLeft w:val="0"/>
      <w:marRight w:val="0"/>
      <w:marTop w:val="0"/>
      <w:marBottom w:val="0"/>
      <w:divBdr>
        <w:top w:val="none" w:sz="0" w:space="0" w:color="auto"/>
        <w:left w:val="none" w:sz="0" w:space="0" w:color="auto"/>
        <w:bottom w:val="none" w:sz="0" w:space="0" w:color="auto"/>
        <w:right w:val="none" w:sz="0" w:space="0" w:color="auto"/>
      </w:divBdr>
    </w:div>
    <w:div w:id="534078664">
      <w:bodyDiv w:val="1"/>
      <w:marLeft w:val="0"/>
      <w:marRight w:val="0"/>
      <w:marTop w:val="0"/>
      <w:marBottom w:val="0"/>
      <w:divBdr>
        <w:top w:val="none" w:sz="0" w:space="0" w:color="auto"/>
        <w:left w:val="none" w:sz="0" w:space="0" w:color="auto"/>
        <w:bottom w:val="none" w:sz="0" w:space="0" w:color="auto"/>
        <w:right w:val="none" w:sz="0" w:space="0" w:color="auto"/>
      </w:divBdr>
    </w:div>
    <w:div w:id="622154805">
      <w:bodyDiv w:val="1"/>
      <w:marLeft w:val="0"/>
      <w:marRight w:val="0"/>
      <w:marTop w:val="0"/>
      <w:marBottom w:val="0"/>
      <w:divBdr>
        <w:top w:val="none" w:sz="0" w:space="0" w:color="auto"/>
        <w:left w:val="none" w:sz="0" w:space="0" w:color="auto"/>
        <w:bottom w:val="none" w:sz="0" w:space="0" w:color="auto"/>
        <w:right w:val="none" w:sz="0" w:space="0" w:color="auto"/>
      </w:divBdr>
    </w:div>
    <w:div w:id="642857767">
      <w:bodyDiv w:val="1"/>
      <w:marLeft w:val="0"/>
      <w:marRight w:val="0"/>
      <w:marTop w:val="0"/>
      <w:marBottom w:val="0"/>
      <w:divBdr>
        <w:top w:val="none" w:sz="0" w:space="0" w:color="auto"/>
        <w:left w:val="none" w:sz="0" w:space="0" w:color="auto"/>
        <w:bottom w:val="none" w:sz="0" w:space="0" w:color="auto"/>
        <w:right w:val="none" w:sz="0" w:space="0" w:color="auto"/>
      </w:divBdr>
    </w:div>
    <w:div w:id="656152546">
      <w:bodyDiv w:val="1"/>
      <w:marLeft w:val="0"/>
      <w:marRight w:val="0"/>
      <w:marTop w:val="0"/>
      <w:marBottom w:val="0"/>
      <w:divBdr>
        <w:top w:val="none" w:sz="0" w:space="0" w:color="auto"/>
        <w:left w:val="none" w:sz="0" w:space="0" w:color="auto"/>
        <w:bottom w:val="none" w:sz="0" w:space="0" w:color="auto"/>
        <w:right w:val="none" w:sz="0" w:space="0" w:color="auto"/>
      </w:divBdr>
    </w:div>
    <w:div w:id="680546938">
      <w:bodyDiv w:val="1"/>
      <w:marLeft w:val="0"/>
      <w:marRight w:val="0"/>
      <w:marTop w:val="0"/>
      <w:marBottom w:val="0"/>
      <w:divBdr>
        <w:top w:val="none" w:sz="0" w:space="0" w:color="auto"/>
        <w:left w:val="none" w:sz="0" w:space="0" w:color="auto"/>
        <w:bottom w:val="none" w:sz="0" w:space="0" w:color="auto"/>
        <w:right w:val="none" w:sz="0" w:space="0" w:color="auto"/>
      </w:divBdr>
    </w:div>
    <w:div w:id="821775266">
      <w:bodyDiv w:val="1"/>
      <w:marLeft w:val="0"/>
      <w:marRight w:val="0"/>
      <w:marTop w:val="0"/>
      <w:marBottom w:val="0"/>
      <w:divBdr>
        <w:top w:val="none" w:sz="0" w:space="0" w:color="auto"/>
        <w:left w:val="none" w:sz="0" w:space="0" w:color="auto"/>
        <w:bottom w:val="none" w:sz="0" w:space="0" w:color="auto"/>
        <w:right w:val="none" w:sz="0" w:space="0" w:color="auto"/>
      </w:divBdr>
    </w:div>
    <w:div w:id="883977973">
      <w:bodyDiv w:val="1"/>
      <w:marLeft w:val="0"/>
      <w:marRight w:val="0"/>
      <w:marTop w:val="0"/>
      <w:marBottom w:val="0"/>
      <w:divBdr>
        <w:top w:val="none" w:sz="0" w:space="0" w:color="auto"/>
        <w:left w:val="none" w:sz="0" w:space="0" w:color="auto"/>
        <w:bottom w:val="none" w:sz="0" w:space="0" w:color="auto"/>
        <w:right w:val="none" w:sz="0" w:space="0" w:color="auto"/>
      </w:divBdr>
    </w:div>
    <w:div w:id="913667164">
      <w:bodyDiv w:val="1"/>
      <w:marLeft w:val="0"/>
      <w:marRight w:val="0"/>
      <w:marTop w:val="0"/>
      <w:marBottom w:val="0"/>
      <w:divBdr>
        <w:top w:val="none" w:sz="0" w:space="0" w:color="auto"/>
        <w:left w:val="none" w:sz="0" w:space="0" w:color="auto"/>
        <w:bottom w:val="none" w:sz="0" w:space="0" w:color="auto"/>
        <w:right w:val="none" w:sz="0" w:space="0" w:color="auto"/>
      </w:divBdr>
    </w:div>
    <w:div w:id="918560006">
      <w:bodyDiv w:val="1"/>
      <w:marLeft w:val="0"/>
      <w:marRight w:val="0"/>
      <w:marTop w:val="0"/>
      <w:marBottom w:val="0"/>
      <w:divBdr>
        <w:top w:val="none" w:sz="0" w:space="0" w:color="auto"/>
        <w:left w:val="none" w:sz="0" w:space="0" w:color="auto"/>
        <w:bottom w:val="none" w:sz="0" w:space="0" w:color="auto"/>
        <w:right w:val="none" w:sz="0" w:space="0" w:color="auto"/>
      </w:divBdr>
    </w:div>
    <w:div w:id="949119780">
      <w:bodyDiv w:val="1"/>
      <w:marLeft w:val="0"/>
      <w:marRight w:val="0"/>
      <w:marTop w:val="0"/>
      <w:marBottom w:val="0"/>
      <w:divBdr>
        <w:top w:val="none" w:sz="0" w:space="0" w:color="auto"/>
        <w:left w:val="none" w:sz="0" w:space="0" w:color="auto"/>
        <w:bottom w:val="none" w:sz="0" w:space="0" w:color="auto"/>
        <w:right w:val="none" w:sz="0" w:space="0" w:color="auto"/>
      </w:divBdr>
    </w:div>
    <w:div w:id="999578324">
      <w:bodyDiv w:val="1"/>
      <w:marLeft w:val="0"/>
      <w:marRight w:val="0"/>
      <w:marTop w:val="0"/>
      <w:marBottom w:val="0"/>
      <w:divBdr>
        <w:top w:val="none" w:sz="0" w:space="0" w:color="auto"/>
        <w:left w:val="none" w:sz="0" w:space="0" w:color="auto"/>
        <w:bottom w:val="none" w:sz="0" w:space="0" w:color="auto"/>
        <w:right w:val="none" w:sz="0" w:space="0" w:color="auto"/>
      </w:divBdr>
    </w:div>
    <w:div w:id="1004824046">
      <w:bodyDiv w:val="1"/>
      <w:marLeft w:val="0"/>
      <w:marRight w:val="0"/>
      <w:marTop w:val="0"/>
      <w:marBottom w:val="0"/>
      <w:divBdr>
        <w:top w:val="none" w:sz="0" w:space="0" w:color="auto"/>
        <w:left w:val="none" w:sz="0" w:space="0" w:color="auto"/>
        <w:bottom w:val="none" w:sz="0" w:space="0" w:color="auto"/>
        <w:right w:val="none" w:sz="0" w:space="0" w:color="auto"/>
      </w:divBdr>
    </w:div>
    <w:div w:id="1191869620">
      <w:bodyDiv w:val="1"/>
      <w:marLeft w:val="0"/>
      <w:marRight w:val="0"/>
      <w:marTop w:val="0"/>
      <w:marBottom w:val="0"/>
      <w:divBdr>
        <w:top w:val="none" w:sz="0" w:space="0" w:color="auto"/>
        <w:left w:val="none" w:sz="0" w:space="0" w:color="auto"/>
        <w:bottom w:val="none" w:sz="0" w:space="0" w:color="auto"/>
        <w:right w:val="none" w:sz="0" w:space="0" w:color="auto"/>
      </w:divBdr>
    </w:div>
    <w:div w:id="1197546743">
      <w:bodyDiv w:val="1"/>
      <w:marLeft w:val="0"/>
      <w:marRight w:val="0"/>
      <w:marTop w:val="0"/>
      <w:marBottom w:val="0"/>
      <w:divBdr>
        <w:top w:val="none" w:sz="0" w:space="0" w:color="auto"/>
        <w:left w:val="none" w:sz="0" w:space="0" w:color="auto"/>
        <w:bottom w:val="none" w:sz="0" w:space="0" w:color="auto"/>
        <w:right w:val="none" w:sz="0" w:space="0" w:color="auto"/>
      </w:divBdr>
    </w:div>
    <w:div w:id="1230923528">
      <w:bodyDiv w:val="1"/>
      <w:marLeft w:val="0"/>
      <w:marRight w:val="0"/>
      <w:marTop w:val="0"/>
      <w:marBottom w:val="0"/>
      <w:divBdr>
        <w:top w:val="none" w:sz="0" w:space="0" w:color="auto"/>
        <w:left w:val="none" w:sz="0" w:space="0" w:color="auto"/>
        <w:bottom w:val="none" w:sz="0" w:space="0" w:color="auto"/>
        <w:right w:val="none" w:sz="0" w:space="0" w:color="auto"/>
      </w:divBdr>
    </w:div>
    <w:div w:id="1291285731">
      <w:bodyDiv w:val="1"/>
      <w:marLeft w:val="0"/>
      <w:marRight w:val="0"/>
      <w:marTop w:val="0"/>
      <w:marBottom w:val="0"/>
      <w:divBdr>
        <w:top w:val="none" w:sz="0" w:space="0" w:color="auto"/>
        <w:left w:val="none" w:sz="0" w:space="0" w:color="auto"/>
        <w:bottom w:val="none" w:sz="0" w:space="0" w:color="auto"/>
        <w:right w:val="none" w:sz="0" w:space="0" w:color="auto"/>
      </w:divBdr>
    </w:div>
    <w:div w:id="1326015741">
      <w:bodyDiv w:val="1"/>
      <w:marLeft w:val="0"/>
      <w:marRight w:val="0"/>
      <w:marTop w:val="0"/>
      <w:marBottom w:val="0"/>
      <w:divBdr>
        <w:top w:val="none" w:sz="0" w:space="0" w:color="auto"/>
        <w:left w:val="none" w:sz="0" w:space="0" w:color="auto"/>
        <w:bottom w:val="none" w:sz="0" w:space="0" w:color="auto"/>
        <w:right w:val="none" w:sz="0" w:space="0" w:color="auto"/>
      </w:divBdr>
    </w:div>
    <w:div w:id="1394738414">
      <w:bodyDiv w:val="1"/>
      <w:marLeft w:val="0"/>
      <w:marRight w:val="0"/>
      <w:marTop w:val="0"/>
      <w:marBottom w:val="0"/>
      <w:divBdr>
        <w:top w:val="none" w:sz="0" w:space="0" w:color="auto"/>
        <w:left w:val="none" w:sz="0" w:space="0" w:color="auto"/>
        <w:bottom w:val="none" w:sz="0" w:space="0" w:color="auto"/>
        <w:right w:val="none" w:sz="0" w:space="0" w:color="auto"/>
      </w:divBdr>
    </w:div>
    <w:div w:id="1497650558">
      <w:bodyDiv w:val="1"/>
      <w:marLeft w:val="0"/>
      <w:marRight w:val="0"/>
      <w:marTop w:val="0"/>
      <w:marBottom w:val="0"/>
      <w:divBdr>
        <w:top w:val="none" w:sz="0" w:space="0" w:color="auto"/>
        <w:left w:val="none" w:sz="0" w:space="0" w:color="auto"/>
        <w:bottom w:val="none" w:sz="0" w:space="0" w:color="auto"/>
        <w:right w:val="none" w:sz="0" w:space="0" w:color="auto"/>
      </w:divBdr>
    </w:div>
    <w:div w:id="1616209751">
      <w:bodyDiv w:val="1"/>
      <w:marLeft w:val="0"/>
      <w:marRight w:val="0"/>
      <w:marTop w:val="0"/>
      <w:marBottom w:val="0"/>
      <w:divBdr>
        <w:top w:val="none" w:sz="0" w:space="0" w:color="auto"/>
        <w:left w:val="none" w:sz="0" w:space="0" w:color="auto"/>
        <w:bottom w:val="none" w:sz="0" w:space="0" w:color="auto"/>
        <w:right w:val="none" w:sz="0" w:space="0" w:color="auto"/>
      </w:divBdr>
    </w:div>
    <w:div w:id="1706251868">
      <w:bodyDiv w:val="1"/>
      <w:marLeft w:val="0"/>
      <w:marRight w:val="0"/>
      <w:marTop w:val="0"/>
      <w:marBottom w:val="0"/>
      <w:divBdr>
        <w:top w:val="none" w:sz="0" w:space="0" w:color="auto"/>
        <w:left w:val="none" w:sz="0" w:space="0" w:color="auto"/>
        <w:bottom w:val="none" w:sz="0" w:space="0" w:color="auto"/>
        <w:right w:val="none" w:sz="0" w:space="0" w:color="auto"/>
      </w:divBdr>
    </w:div>
    <w:div w:id="1748454835">
      <w:bodyDiv w:val="1"/>
      <w:marLeft w:val="0"/>
      <w:marRight w:val="0"/>
      <w:marTop w:val="0"/>
      <w:marBottom w:val="0"/>
      <w:divBdr>
        <w:top w:val="none" w:sz="0" w:space="0" w:color="auto"/>
        <w:left w:val="none" w:sz="0" w:space="0" w:color="auto"/>
        <w:bottom w:val="none" w:sz="0" w:space="0" w:color="auto"/>
        <w:right w:val="none" w:sz="0" w:space="0" w:color="auto"/>
      </w:divBdr>
    </w:div>
    <w:div w:id="1759525345">
      <w:bodyDiv w:val="1"/>
      <w:marLeft w:val="0"/>
      <w:marRight w:val="0"/>
      <w:marTop w:val="0"/>
      <w:marBottom w:val="0"/>
      <w:divBdr>
        <w:top w:val="none" w:sz="0" w:space="0" w:color="auto"/>
        <w:left w:val="none" w:sz="0" w:space="0" w:color="auto"/>
        <w:bottom w:val="none" w:sz="0" w:space="0" w:color="auto"/>
        <w:right w:val="none" w:sz="0" w:space="0" w:color="auto"/>
      </w:divBdr>
    </w:div>
    <w:div w:id="1854569202">
      <w:bodyDiv w:val="1"/>
      <w:marLeft w:val="0"/>
      <w:marRight w:val="0"/>
      <w:marTop w:val="0"/>
      <w:marBottom w:val="0"/>
      <w:divBdr>
        <w:top w:val="none" w:sz="0" w:space="0" w:color="auto"/>
        <w:left w:val="none" w:sz="0" w:space="0" w:color="auto"/>
        <w:bottom w:val="none" w:sz="0" w:space="0" w:color="auto"/>
        <w:right w:val="none" w:sz="0" w:space="0" w:color="auto"/>
      </w:divBdr>
    </w:div>
    <w:div w:id="1889534817">
      <w:bodyDiv w:val="1"/>
      <w:marLeft w:val="0"/>
      <w:marRight w:val="0"/>
      <w:marTop w:val="0"/>
      <w:marBottom w:val="0"/>
      <w:divBdr>
        <w:top w:val="none" w:sz="0" w:space="0" w:color="auto"/>
        <w:left w:val="none" w:sz="0" w:space="0" w:color="auto"/>
        <w:bottom w:val="none" w:sz="0" w:space="0" w:color="auto"/>
        <w:right w:val="none" w:sz="0" w:space="0" w:color="auto"/>
      </w:divBdr>
    </w:div>
    <w:div w:id="1922250403">
      <w:bodyDiv w:val="1"/>
      <w:marLeft w:val="0"/>
      <w:marRight w:val="0"/>
      <w:marTop w:val="0"/>
      <w:marBottom w:val="0"/>
      <w:divBdr>
        <w:top w:val="none" w:sz="0" w:space="0" w:color="auto"/>
        <w:left w:val="none" w:sz="0" w:space="0" w:color="auto"/>
        <w:bottom w:val="none" w:sz="0" w:space="0" w:color="auto"/>
        <w:right w:val="none" w:sz="0" w:space="0" w:color="auto"/>
      </w:divBdr>
    </w:div>
    <w:div w:id="1933125928">
      <w:bodyDiv w:val="1"/>
      <w:marLeft w:val="0"/>
      <w:marRight w:val="0"/>
      <w:marTop w:val="0"/>
      <w:marBottom w:val="0"/>
      <w:divBdr>
        <w:top w:val="none" w:sz="0" w:space="0" w:color="auto"/>
        <w:left w:val="none" w:sz="0" w:space="0" w:color="auto"/>
        <w:bottom w:val="none" w:sz="0" w:space="0" w:color="auto"/>
        <w:right w:val="none" w:sz="0" w:space="0" w:color="auto"/>
      </w:divBdr>
    </w:div>
    <w:div w:id="1952391869">
      <w:bodyDiv w:val="1"/>
      <w:marLeft w:val="0"/>
      <w:marRight w:val="0"/>
      <w:marTop w:val="0"/>
      <w:marBottom w:val="0"/>
      <w:divBdr>
        <w:top w:val="none" w:sz="0" w:space="0" w:color="auto"/>
        <w:left w:val="none" w:sz="0" w:space="0" w:color="auto"/>
        <w:bottom w:val="none" w:sz="0" w:space="0" w:color="auto"/>
        <w:right w:val="none" w:sz="0" w:space="0" w:color="auto"/>
      </w:divBdr>
    </w:div>
    <w:div w:id="2023508836">
      <w:bodyDiv w:val="1"/>
      <w:marLeft w:val="0"/>
      <w:marRight w:val="0"/>
      <w:marTop w:val="0"/>
      <w:marBottom w:val="0"/>
      <w:divBdr>
        <w:top w:val="none" w:sz="0" w:space="0" w:color="auto"/>
        <w:left w:val="none" w:sz="0" w:space="0" w:color="auto"/>
        <w:bottom w:val="none" w:sz="0" w:space="0" w:color="auto"/>
        <w:right w:val="none" w:sz="0" w:space="0" w:color="auto"/>
      </w:divBdr>
    </w:div>
    <w:div w:id="2059621357">
      <w:bodyDiv w:val="1"/>
      <w:marLeft w:val="0"/>
      <w:marRight w:val="0"/>
      <w:marTop w:val="0"/>
      <w:marBottom w:val="0"/>
      <w:divBdr>
        <w:top w:val="none" w:sz="0" w:space="0" w:color="auto"/>
        <w:left w:val="none" w:sz="0" w:space="0" w:color="auto"/>
        <w:bottom w:val="none" w:sz="0" w:space="0" w:color="auto"/>
        <w:right w:val="none" w:sz="0" w:space="0" w:color="auto"/>
      </w:divBdr>
    </w:div>
    <w:div w:id="21331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s.gov.lv"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2.xml"/><Relationship Id="rId7" Type="http://schemas.openxmlformats.org/officeDocument/2006/relationships/footnotes" Target="footnotes.xml"/><Relationship Id="rId12" Type="http://schemas.openxmlformats.org/officeDocument/2006/relationships/hyperlink" Target="http://www.eis.gov.lv" TargetMode="External"/><Relationship Id="rId17" Type="http://schemas.openxmlformats.org/officeDocument/2006/relationships/hyperlink" Target="https://ec.europa.eu/tools/esp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growth/tools-databases/espd"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s.gov.lv"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eur-lex.europa.eu/eli/reg_impl/2016/7/oj/lav/pdfa1a" TargetMode="External"/><Relationship Id="rId23" Type="http://schemas.openxmlformats.org/officeDocument/2006/relationships/footer" Target="footer2.xml"/><Relationship Id="rId10" Type="http://schemas.openxmlformats.org/officeDocument/2006/relationships/hyperlink" Target="http://www.eis.gov.lv" TargetMode="External"/><Relationship Id="rId19"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hyperlink" Target="http://www.eis.gov.lv" TargetMode="External"/><Relationship Id="rId14" Type="http://schemas.openxmlformats.org/officeDocument/2006/relationships/hyperlink" Target="https://www.iub.gov.lv/sites/default/files/upload/skaidrojums_mazajie_videjie_uzn.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A3831-72E9-4DA1-955F-075DD843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43640</Words>
  <Characters>24876</Characters>
  <Application>Microsoft Office Word</Application>
  <DocSecurity>0</DocSecurity>
  <Lines>207</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LinksUpToDate>false</LinksUpToDate>
  <CharactersWithSpaces>68380</CharactersWithSpaces>
  <SharedDoc>false</SharedDoc>
  <HLinks>
    <vt:vector size="18" baseType="variant">
      <vt:variant>
        <vt:i4>3342437</vt:i4>
      </vt:variant>
      <vt:variant>
        <vt:i4>6</vt:i4>
      </vt:variant>
      <vt:variant>
        <vt:i4>0</vt:i4>
      </vt:variant>
      <vt:variant>
        <vt:i4>5</vt:i4>
      </vt:variant>
      <vt:variant>
        <vt:lpwstr>https://ec.europa.eu/tools/espd</vt:lpwstr>
      </vt:variant>
      <vt:variant>
        <vt:lpwstr/>
      </vt:variant>
      <vt:variant>
        <vt:i4>983128</vt:i4>
      </vt:variant>
      <vt:variant>
        <vt:i4>3</vt:i4>
      </vt:variant>
      <vt:variant>
        <vt:i4>0</vt:i4>
      </vt:variant>
      <vt:variant>
        <vt:i4>5</vt:i4>
      </vt:variant>
      <vt:variant>
        <vt:lpwstr>https://ec.europa.eu/growth/tools-databases/espd</vt:lpwstr>
      </vt:variant>
      <vt:variant>
        <vt:lpwstr/>
      </vt:variant>
      <vt:variant>
        <vt:i4>6291463</vt:i4>
      </vt:variant>
      <vt:variant>
        <vt:i4>0</vt:i4>
      </vt:variant>
      <vt:variant>
        <vt:i4>0</vt:i4>
      </vt:variant>
      <vt:variant>
        <vt:i4>5</vt:i4>
      </vt:variant>
      <vt:variant>
        <vt:lpwstr>http://eur-lex.europa.eu/eli/reg_impl/2016/7/oj/lav/pdfa1a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
  <cp:lastModifiedBy/>
  <cp:revision>1</cp:revision>
  <dcterms:created xsi:type="dcterms:W3CDTF">2017-12-20T11:54:00Z</dcterms:created>
  <dcterms:modified xsi:type="dcterms:W3CDTF">2017-12-27T08:27:00Z</dcterms:modified>
</cp:coreProperties>
</file>