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B67" w:rsidRDefault="0084276E" w:rsidP="009F5322">
      <w:pPr>
        <w:jc w:val="center"/>
        <w:rPr>
          <w:rFonts w:ascii="Times New Roman" w:hAnsi="Times New Roman" w:cs="Times New Roman"/>
          <w:b/>
          <w:sz w:val="24"/>
          <w:szCs w:val="24"/>
        </w:rPr>
      </w:pPr>
      <w:r>
        <w:rPr>
          <w:rFonts w:ascii="Times New Roman" w:hAnsi="Times New Roman" w:cs="Times New Roman"/>
          <w:b/>
          <w:sz w:val="24"/>
          <w:szCs w:val="24"/>
        </w:rPr>
        <w:t>Projektēšanas uzdevums</w:t>
      </w:r>
    </w:p>
    <w:p w:rsidR="005B699D" w:rsidRDefault="00A26419" w:rsidP="005B699D">
      <w:pPr>
        <w:spacing w:after="0"/>
        <w:jc w:val="center"/>
        <w:rPr>
          <w:rFonts w:ascii="Times New Roman" w:hAnsi="Times New Roman" w:cs="Times New Roman"/>
          <w:b/>
          <w:sz w:val="24"/>
          <w:szCs w:val="24"/>
        </w:rPr>
      </w:pPr>
      <w:r>
        <w:rPr>
          <w:rFonts w:ascii="Times New Roman" w:hAnsi="Times New Roman" w:cs="Times New Roman"/>
          <w:b/>
          <w:sz w:val="24"/>
          <w:szCs w:val="24"/>
        </w:rPr>
        <w:t>Administratīvās ēkas</w:t>
      </w:r>
    </w:p>
    <w:p w:rsidR="00A26419" w:rsidRDefault="00A26419" w:rsidP="005B699D">
      <w:pPr>
        <w:spacing w:after="0"/>
        <w:jc w:val="center"/>
        <w:rPr>
          <w:rFonts w:ascii="Times New Roman" w:hAnsi="Times New Roman" w:cs="Times New Roman"/>
          <w:b/>
          <w:sz w:val="24"/>
          <w:szCs w:val="24"/>
        </w:rPr>
      </w:pPr>
      <w:r>
        <w:rPr>
          <w:rFonts w:ascii="Times New Roman" w:hAnsi="Times New Roman" w:cs="Times New Roman"/>
          <w:b/>
          <w:sz w:val="24"/>
          <w:szCs w:val="24"/>
        </w:rPr>
        <w:t>vienkāršotas atjaunošanas ieceres dokumentācijas izstrādei</w:t>
      </w:r>
    </w:p>
    <w:p w:rsidR="005B699D" w:rsidRDefault="009F5322" w:rsidP="005B699D">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energoefektivitātes </w:t>
      </w:r>
      <w:r w:rsidR="00BC3973">
        <w:rPr>
          <w:rFonts w:ascii="Times New Roman" w:hAnsi="Times New Roman" w:cs="Times New Roman"/>
          <w:b/>
          <w:sz w:val="24"/>
          <w:szCs w:val="24"/>
        </w:rPr>
        <w:t>paaugstināšanai</w:t>
      </w:r>
    </w:p>
    <w:p w:rsidR="00447C51" w:rsidRDefault="009F5322" w:rsidP="00A26419">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r w:rsidR="00A26419">
        <w:rPr>
          <w:rFonts w:ascii="Times New Roman" w:hAnsi="Times New Roman" w:cs="Times New Roman"/>
          <w:b/>
          <w:sz w:val="24"/>
          <w:szCs w:val="24"/>
        </w:rPr>
        <w:t xml:space="preserve">Miera </w:t>
      </w:r>
      <w:r w:rsidR="005B699D">
        <w:rPr>
          <w:rFonts w:ascii="Times New Roman" w:hAnsi="Times New Roman" w:cs="Times New Roman"/>
          <w:b/>
          <w:sz w:val="24"/>
          <w:szCs w:val="24"/>
        </w:rPr>
        <w:t xml:space="preserve">ielā </w:t>
      </w:r>
      <w:r w:rsidR="00A26419">
        <w:rPr>
          <w:rFonts w:ascii="Times New Roman" w:hAnsi="Times New Roman" w:cs="Times New Roman"/>
          <w:b/>
          <w:sz w:val="24"/>
          <w:szCs w:val="24"/>
        </w:rPr>
        <w:t>1</w:t>
      </w:r>
      <w:r w:rsidR="005B699D">
        <w:rPr>
          <w:rFonts w:ascii="Times New Roman" w:hAnsi="Times New Roman" w:cs="Times New Roman"/>
          <w:b/>
          <w:sz w:val="24"/>
          <w:szCs w:val="24"/>
        </w:rPr>
        <w:t xml:space="preserve">, </w:t>
      </w:r>
      <w:r w:rsidR="00A26419">
        <w:rPr>
          <w:rFonts w:ascii="Times New Roman" w:hAnsi="Times New Roman" w:cs="Times New Roman"/>
          <w:b/>
          <w:sz w:val="24"/>
          <w:szCs w:val="24"/>
        </w:rPr>
        <w:t>Rudzātos</w:t>
      </w:r>
      <w:r w:rsidR="00447C51">
        <w:rPr>
          <w:rFonts w:ascii="Times New Roman" w:hAnsi="Times New Roman" w:cs="Times New Roman"/>
          <w:b/>
          <w:sz w:val="24"/>
          <w:szCs w:val="24"/>
        </w:rPr>
        <w:t xml:space="preserve">, </w:t>
      </w:r>
      <w:r w:rsidR="00A26419">
        <w:rPr>
          <w:rFonts w:ascii="Times New Roman" w:hAnsi="Times New Roman" w:cs="Times New Roman"/>
          <w:b/>
          <w:sz w:val="24"/>
          <w:szCs w:val="24"/>
        </w:rPr>
        <w:t>Rudzātu</w:t>
      </w:r>
      <w:r w:rsidR="00447C51">
        <w:rPr>
          <w:rFonts w:ascii="Times New Roman" w:hAnsi="Times New Roman" w:cs="Times New Roman"/>
          <w:b/>
          <w:sz w:val="24"/>
          <w:szCs w:val="24"/>
        </w:rPr>
        <w:t xml:space="preserve"> pagastā, Līvānu novadā</w:t>
      </w:r>
    </w:p>
    <w:p w:rsidR="009F5322" w:rsidRDefault="009F5322" w:rsidP="009F5322">
      <w:pPr>
        <w:rPr>
          <w:rFonts w:ascii="Times New Roman" w:hAnsi="Times New Roman" w:cs="Times New Roman"/>
          <w:sz w:val="24"/>
          <w:szCs w:val="24"/>
        </w:rPr>
      </w:pPr>
    </w:p>
    <w:p w:rsidR="009F5322" w:rsidRDefault="009F5322" w:rsidP="009F532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Prasības pretendentam:</w:t>
      </w:r>
    </w:p>
    <w:p w:rsidR="00A92B67" w:rsidRDefault="00A92B67" w:rsidP="009F5322">
      <w:pPr>
        <w:spacing w:after="0" w:line="240" w:lineRule="auto"/>
        <w:jc w:val="both"/>
        <w:rPr>
          <w:rFonts w:ascii="Times New Roman" w:hAnsi="Times New Roman" w:cs="Times New Roman"/>
          <w:b/>
          <w:sz w:val="24"/>
          <w:szCs w:val="24"/>
        </w:rPr>
      </w:pPr>
    </w:p>
    <w:p w:rsidR="009F5322" w:rsidRDefault="009F5322" w:rsidP="009F5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Pretendentam ir pieredze publisku ēku projektēšanā.</w:t>
      </w:r>
    </w:p>
    <w:p w:rsidR="00CD156C" w:rsidRDefault="00CD156C" w:rsidP="009F5322">
      <w:pPr>
        <w:spacing w:after="0" w:line="240" w:lineRule="auto"/>
        <w:jc w:val="both"/>
        <w:rPr>
          <w:rFonts w:ascii="Times New Roman" w:hAnsi="Times New Roman" w:cs="Times New Roman"/>
          <w:sz w:val="24"/>
          <w:szCs w:val="24"/>
        </w:rPr>
      </w:pPr>
    </w:p>
    <w:p w:rsidR="00CD156C" w:rsidRDefault="00CD156C" w:rsidP="00CD156C">
      <w:pPr>
        <w:pStyle w:val="Sarakstarindkopa"/>
        <w:numPr>
          <w:ilvl w:val="0"/>
          <w:numId w:val="6"/>
        </w:numPr>
        <w:spacing w:after="0" w:line="240" w:lineRule="auto"/>
        <w:jc w:val="both"/>
        <w:rPr>
          <w:rFonts w:ascii="Times New Roman" w:hAnsi="Times New Roman" w:cs="Times New Roman"/>
          <w:b/>
          <w:sz w:val="24"/>
          <w:szCs w:val="24"/>
        </w:rPr>
      </w:pPr>
      <w:r w:rsidRPr="00CD156C">
        <w:rPr>
          <w:rFonts w:ascii="Times New Roman" w:hAnsi="Times New Roman" w:cs="Times New Roman"/>
          <w:b/>
          <w:sz w:val="24"/>
          <w:szCs w:val="24"/>
        </w:rPr>
        <w:t xml:space="preserve"> Vispārīgas prasības:</w:t>
      </w:r>
    </w:p>
    <w:p w:rsidR="00CD156C" w:rsidRDefault="00A26419" w:rsidP="00CD156C">
      <w:pPr>
        <w:pStyle w:val="Sarakstarindkopa"/>
        <w:numPr>
          <w:ilvl w:val="1"/>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Būvniecības ieceres dokumentāciju izstrādāt</w:t>
      </w:r>
      <w:r w:rsidR="00CD156C" w:rsidRPr="00CD156C">
        <w:rPr>
          <w:rFonts w:ascii="Times New Roman" w:hAnsi="Times New Roman" w:cs="Times New Roman"/>
          <w:sz w:val="24"/>
          <w:szCs w:val="24"/>
        </w:rPr>
        <w:t xml:space="preserve"> atbilstoši pastāvošajai likumdošanai</w:t>
      </w:r>
      <w:r w:rsidR="00CD156C">
        <w:rPr>
          <w:rFonts w:ascii="Times New Roman" w:hAnsi="Times New Roman" w:cs="Times New Roman"/>
          <w:sz w:val="24"/>
          <w:szCs w:val="24"/>
        </w:rPr>
        <w:t>;</w:t>
      </w:r>
    </w:p>
    <w:p w:rsidR="00A03334" w:rsidRDefault="00CD156C" w:rsidP="00CD156C">
      <w:pPr>
        <w:pStyle w:val="Sarakstarindkopa"/>
        <w:numPr>
          <w:ilvl w:val="1"/>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03334">
        <w:rPr>
          <w:rFonts w:ascii="Times New Roman" w:hAnsi="Times New Roman" w:cs="Times New Roman"/>
          <w:sz w:val="24"/>
          <w:szCs w:val="24"/>
        </w:rPr>
        <w:t xml:space="preserve">Būvniecības ieceres dokumentu sastāvs – </w:t>
      </w:r>
      <w:r w:rsidR="00C23F3C">
        <w:rPr>
          <w:rFonts w:ascii="Times New Roman" w:hAnsi="Times New Roman" w:cs="Times New Roman"/>
          <w:sz w:val="24"/>
          <w:szCs w:val="24"/>
        </w:rPr>
        <w:t>apliecinājuma karte vienkāršotai atjaunošanai un ēkas fasādes apliecinājuma karte</w:t>
      </w:r>
      <w:r w:rsidR="00A03334">
        <w:rPr>
          <w:rFonts w:ascii="Times New Roman" w:hAnsi="Times New Roman" w:cs="Times New Roman"/>
          <w:sz w:val="24"/>
          <w:szCs w:val="24"/>
        </w:rPr>
        <w:t>.</w:t>
      </w:r>
    </w:p>
    <w:p w:rsidR="009F5322" w:rsidRDefault="009F5322" w:rsidP="009F5322">
      <w:pPr>
        <w:spacing w:after="0" w:line="240" w:lineRule="auto"/>
        <w:jc w:val="both"/>
        <w:rPr>
          <w:rFonts w:ascii="Times New Roman" w:hAnsi="Times New Roman" w:cs="Times New Roman"/>
          <w:sz w:val="24"/>
          <w:szCs w:val="24"/>
        </w:rPr>
      </w:pPr>
    </w:p>
    <w:p w:rsidR="009F5322" w:rsidRPr="00D4351C" w:rsidRDefault="009F5322" w:rsidP="00D4351C">
      <w:pPr>
        <w:pStyle w:val="Sarakstarindkopa"/>
        <w:numPr>
          <w:ilvl w:val="0"/>
          <w:numId w:val="6"/>
        </w:numPr>
        <w:spacing w:after="0" w:line="240" w:lineRule="auto"/>
        <w:jc w:val="both"/>
        <w:rPr>
          <w:rFonts w:ascii="Times New Roman" w:hAnsi="Times New Roman" w:cs="Times New Roman"/>
          <w:b/>
          <w:sz w:val="24"/>
          <w:szCs w:val="24"/>
        </w:rPr>
      </w:pPr>
      <w:r w:rsidRPr="00D4351C">
        <w:rPr>
          <w:rFonts w:ascii="Times New Roman" w:hAnsi="Times New Roman" w:cs="Times New Roman"/>
          <w:b/>
          <w:sz w:val="24"/>
          <w:szCs w:val="24"/>
        </w:rPr>
        <w:t xml:space="preserve">Izstrādājot </w:t>
      </w:r>
      <w:r w:rsidR="00C2201C" w:rsidRPr="00D4351C">
        <w:rPr>
          <w:rFonts w:ascii="Times New Roman" w:hAnsi="Times New Roman" w:cs="Times New Roman"/>
          <w:b/>
          <w:sz w:val="24"/>
          <w:szCs w:val="24"/>
        </w:rPr>
        <w:t>būv</w:t>
      </w:r>
      <w:r w:rsidR="00C23F3C">
        <w:rPr>
          <w:rFonts w:ascii="Times New Roman" w:hAnsi="Times New Roman" w:cs="Times New Roman"/>
          <w:b/>
          <w:sz w:val="24"/>
          <w:szCs w:val="24"/>
        </w:rPr>
        <w:t>niecības ieceres dokumentāciju</w:t>
      </w:r>
      <w:r w:rsidR="00620133">
        <w:rPr>
          <w:rFonts w:ascii="Times New Roman" w:hAnsi="Times New Roman" w:cs="Times New Roman"/>
          <w:b/>
          <w:sz w:val="24"/>
          <w:szCs w:val="24"/>
        </w:rPr>
        <w:t>, paredzēt sekojošas sastāvdaļas</w:t>
      </w:r>
      <w:r w:rsidRPr="00D4351C">
        <w:rPr>
          <w:rFonts w:ascii="Times New Roman" w:hAnsi="Times New Roman" w:cs="Times New Roman"/>
          <w:b/>
          <w:sz w:val="24"/>
          <w:szCs w:val="24"/>
        </w:rPr>
        <w:t>:</w:t>
      </w:r>
    </w:p>
    <w:p w:rsidR="00A92B67" w:rsidRPr="00A92B67" w:rsidRDefault="00A92B67" w:rsidP="00A92B67">
      <w:pPr>
        <w:spacing w:after="0" w:line="240" w:lineRule="auto"/>
        <w:ind w:left="360"/>
        <w:jc w:val="both"/>
        <w:rPr>
          <w:rFonts w:ascii="Times New Roman" w:hAnsi="Times New Roman" w:cs="Times New Roman"/>
          <w:b/>
          <w:sz w:val="24"/>
          <w:szCs w:val="24"/>
        </w:rPr>
      </w:pPr>
    </w:p>
    <w:p w:rsidR="00C2201C" w:rsidRDefault="00D4351C" w:rsidP="009F5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C2201C">
        <w:rPr>
          <w:rFonts w:ascii="Times New Roman" w:hAnsi="Times New Roman" w:cs="Times New Roman"/>
          <w:sz w:val="24"/>
          <w:szCs w:val="24"/>
        </w:rPr>
        <w:t>.1. Vispārīgo daļu;</w:t>
      </w:r>
    </w:p>
    <w:p w:rsidR="009F5322" w:rsidRDefault="00D4351C" w:rsidP="009F5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9F5322">
        <w:rPr>
          <w:rFonts w:ascii="Times New Roman" w:hAnsi="Times New Roman" w:cs="Times New Roman"/>
          <w:sz w:val="24"/>
          <w:szCs w:val="24"/>
        </w:rPr>
        <w:t>.</w:t>
      </w:r>
      <w:r>
        <w:rPr>
          <w:rFonts w:ascii="Times New Roman" w:hAnsi="Times New Roman" w:cs="Times New Roman"/>
          <w:sz w:val="24"/>
          <w:szCs w:val="24"/>
        </w:rPr>
        <w:t>2</w:t>
      </w:r>
      <w:r w:rsidR="009F5322">
        <w:rPr>
          <w:rFonts w:ascii="Times New Roman" w:hAnsi="Times New Roman" w:cs="Times New Roman"/>
          <w:sz w:val="24"/>
          <w:szCs w:val="24"/>
        </w:rPr>
        <w:t>.</w:t>
      </w:r>
      <w:r w:rsidR="00C2201C">
        <w:rPr>
          <w:rFonts w:ascii="Times New Roman" w:hAnsi="Times New Roman" w:cs="Times New Roman"/>
          <w:sz w:val="24"/>
          <w:szCs w:val="24"/>
        </w:rPr>
        <w:t xml:space="preserve"> </w:t>
      </w:r>
      <w:r w:rsidR="009F5322">
        <w:rPr>
          <w:rFonts w:ascii="Times New Roman" w:hAnsi="Times New Roman" w:cs="Times New Roman"/>
          <w:sz w:val="24"/>
          <w:szCs w:val="24"/>
        </w:rPr>
        <w:t>Arhitektūras daļ</w:t>
      </w:r>
      <w:r w:rsidR="00A03334">
        <w:rPr>
          <w:rFonts w:ascii="Times New Roman" w:hAnsi="Times New Roman" w:cs="Times New Roman"/>
          <w:sz w:val="24"/>
          <w:szCs w:val="24"/>
        </w:rPr>
        <w:t>u</w:t>
      </w:r>
      <w:r w:rsidR="009F5322">
        <w:rPr>
          <w:rFonts w:ascii="Times New Roman" w:hAnsi="Times New Roman" w:cs="Times New Roman"/>
          <w:sz w:val="24"/>
          <w:szCs w:val="24"/>
        </w:rPr>
        <w:t>:</w:t>
      </w:r>
    </w:p>
    <w:p w:rsidR="009F5322" w:rsidRDefault="009F5322" w:rsidP="009F5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20133">
        <w:rPr>
          <w:rFonts w:ascii="Times New Roman" w:hAnsi="Times New Roman" w:cs="Times New Roman"/>
          <w:sz w:val="24"/>
          <w:szCs w:val="24"/>
        </w:rPr>
        <w:t>-</w:t>
      </w:r>
      <w:r>
        <w:rPr>
          <w:rFonts w:ascii="Times New Roman" w:hAnsi="Times New Roman" w:cs="Times New Roman"/>
          <w:sz w:val="24"/>
          <w:szCs w:val="24"/>
        </w:rPr>
        <w:t xml:space="preserve"> arhitektūras sadaļ</w:t>
      </w:r>
      <w:r w:rsidR="00A03334">
        <w:rPr>
          <w:rFonts w:ascii="Times New Roman" w:hAnsi="Times New Roman" w:cs="Times New Roman"/>
          <w:sz w:val="24"/>
          <w:szCs w:val="24"/>
        </w:rPr>
        <w:t>u</w:t>
      </w:r>
      <w:r>
        <w:rPr>
          <w:rFonts w:ascii="Times New Roman" w:hAnsi="Times New Roman" w:cs="Times New Roman"/>
          <w:sz w:val="24"/>
          <w:szCs w:val="24"/>
        </w:rPr>
        <w:t>;</w:t>
      </w:r>
    </w:p>
    <w:p w:rsidR="009F5322" w:rsidRDefault="00D4351C" w:rsidP="009F5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9F5322">
        <w:rPr>
          <w:rFonts w:ascii="Times New Roman" w:hAnsi="Times New Roman" w:cs="Times New Roman"/>
          <w:sz w:val="24"/>
          <w:szCs w:val="24"/>
        </w:rPr>
        <w:t>.</w:t>
      </w:r>
      <w:r>
        <w:rPr>
          <w:rFonts w:ascii="Times New Roman" w:hAnsi="Times New Roman" w:cs="Times New Roman"/>
          <w:sz w:val="24"/>
          <w:szCs w:val="24"/>
        </w:rPr>
        <w:t>3</w:t>
      </w:r>
      <w:r w:rsidR="009F5322">
        <w:rPr>
          <w:rFonts w:ascii="Times New Roman" w:hAnsi="Times New Roman" w:cs="Times New Roman"/>
          <w:sz w:val="24"/>
          <w:szCs w:val="24"/>
        </w:rPr>
        <w:t>.</w:t>
      </w:r>
      <w:r w:rsidR="00C2201C">
        <w:rPr>
          <w:rFonts w:ascii="Times New Roman" w:hAnsi="Times New Roman" w:cs="Times New Roman"/>
          <w:sz w:val="24"/>
          <w:szCs w:val="24"/>
        </w:rPr>
        <w:t xml:space="preserve"> </w:t>
      </w:r>
      <w:proofErr w:type="spellStart"/>
      <w:r w:rsidR="009F5322">
        <w:rPr>
          <w:rFonts w:ascii="Times New Roman" w:hAnsi="Times New Roman" w:cs="Times New Roman"/>
          <w:sz w:val="24"/>
          <w:szCs w:val="24"/>
        </w:rPr>
        <w:t>Inženierrisinājumu</w:t>
      </w:r>
      <w:proofErr w:type="spellEnd"/>
      <w:r w:rsidR="009F5322">
        <w:rPr>
          <w:rFonts w:ascii="Times New Roman" w:hAnsi="Times New Roman" w:cs="Times New Roman"/>
          <w:sz w:val="24"/>
          <w:szCs w:val="24"/>
        </w:rPr>
        <w:t xml:space="preserve"> daļ</w:t>
      </w:r>
      <w:r w:rsidR="00A03334">
        <w:rPr>
          <w:rFonts w:ascii="Times New Roman" w:hAnsi="Times New Roman" w:cs="Times New Roman"/>
          <w:sz w:val="24"/>
          <w:szCs w:val="24"/>
        </w:rPr>
        <w:t>u</w:t>
      </w:r>
      <w:r w:rsidR="009F5322">
        <w:rPr>
          <w:rFonts w:ascii="Times New Roman" w:hAnsi="Times New Roman" w:cs="Times New Roman"/>
          <w:sz w:val="24"/>
          <w:szCs w:val="24"/>
        </w:rPr>
        <w:t>:</w:t>
      </w:r>
    </w:p>
    <w:p w:rsidR="009F5322" w:rsidRDefault="009F5322" w:rsidP="009F5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20133">
        <w:rPr>
          <w:rFonts w:ascii="Times New Roman" w:hAnsi="Times New Roman" w:cs="Times New Roman"/>
          <w:sz w:val="24"/>
          <w:szCs w:val="24"/>
        </w:rPr>
        <w:t>-</w:t>
      </w:r>
      <w:r w:rsidR="005C6906">
        <w:rPr>
          <w:rFonts w:ascii="Times New Roman" w:hAnsi="Times New Roman" w:cs="Times New Roman"/>
          <w:sz w:val="24"/>
          <w:szCs w:val="24"/>
        </w:rPr>
        <w:t xml:space="preserve"> </w:t>
      </w:r>
      <w:r>
        <w:rPr>
          <w:rFonts w:ascii="Times New Roman" w:hAnsi="Times New Roman" w:cs="Times New Roman"/>
          <w:sz w:val="24"/>
          <w:szCs w:val="24"/>
        </w:rPr>
        <w:t>vēdināšan</w:t>
      </w:r>
      <w:r w:rsidR="00A03334">
        <w:rPr>
          <w:rFonts w:ascii="Times New Roman" w:hAnsi="Times New Roman" w:cs="Times New Roman"/>
          <w:sz w:val="24"/>
          <w:szCs w:val="24"/>
        </w:rPr>
        <w:t>u</w:t>
      </w:r>
      <w:r>
        <w:rPr>
          <w:rFonts w:ascii="Times New Roman" w:hAnsi="Times New Roman" w:cs="Times New Roman"/>
          <w:sz w:val="24"/>
          <w:szCs w:val="24"/>
        </w:rPr>
        <w:t>;</w:t>
      </w:r>
    </w:p>
    <w:p w:rsidR="009F5322" w:rsidRDefault="00D4351C" w:rsidP="009F5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9F5322">
        <w:rPr>
          <w:rFonts w:ascii="Times New Roman" w:hAnsi="Times New Roman" w:cs="Times New Roman"/>
          <w:sz w:val="24"/>
          <w:szCs w:val="24"/>
        </w:rPr>
        <w:t>.</w:t>
      </w:r>
      <w:r>
        <w:rPr>
          <w:rFonts w:ascii="Times New Roman" w:hAnsi="Times New Roman" w:cs="Times New Roman"/>
          <w:sz w:val="24"/>
          <w:szCs w:val="24"/>
        </w:rPr>
        <w:t>4</w:t>
      </w:r>
      <w:r w:rsidR="009F5322">
        <w:rPr>
          <w:rFonts w:ascii="Times New Roman" w:hAnsi="Times New Roman" w:cs="Times New Roman"/>
          <w:sz w:val="24"/>
          <w:szCs w:val="24"/>
        </w:rPr>
        <w:t>.</w:t>
      </w:r>
      <w:r w:rsidR="00C2201C">
        <w:rPr>
          <w:rFonts w:ascii="Times New Roman" w:hAnsi="Times New Roman" w:cs="Times New Roman"/>
          <w:sz w:val="24"/>
          <w:szCs w:val="24"/>
        </w:rPr>
        <w:t xml:space="preserve"> </w:t>
      </w:r>
      <w:r w:rsidR="009F5322">
        <w:rPr>
          <w:rFonts w:ascii="Times New Roman" w:hAnsi="Times New Roman" w:cs="Times New Roman"/>
          <w:sz w:val="24"/>
          <w:szCs w:val="24"/>
        </w:rPr>
        <w:t>Ekonomis</w:t>
      </w:r>
      <w:r>
        <w:rPr>
          <w:rFonts w:ascii="Times New Roman" w:hAnsi="Times New Roman" w:cs="Times New Roman"/>
          <w:sz w:val="24"/>
          <w:szCs w:val="24"/>
        </w:rPr>
        <w:t>ko</w:t>
      </w:r>
      <w:r w:rsidR="009F5322">
        <w:rPr>
          <w:rFonts w:ascii="Times New Roman" w:hAnsi="Times New Roman" w:cs="Times New Roman"/>
          <w:sz w:val="24"/>
          <w:szCs w:val="24"/>
        </w:rPr>
        <w:t xml:space="preserve"> daļ</w:t>
      </w:r>
      <w:r>
        <w:rPr>
          <w:rFonts w:ascii="Times New Roman" w:hAnsi="Times New Roman" w:cs="Times New Roman"/>
          <w:sz w:val="24"/>
          <w:szCs w:val="24"/>
        </w:rPr>
        <w:t>u</w:t>
      </w:r>
      <w:r w:rsidR="009F5322">
        <w:rPr>
          <w:rFonts w:ascii="Times New Roman" w:hAnsi="Times New Roman" w:cs="Times New Roman"/>
          <w:sz w:val="24"/>
          <w:szCs w:val="24"/>
        </w:rPr>
        <w:t>:</w:t>
      </w:r>
    </w:p>
    <w:p w:rsidR="009F5322" w:rsidRDefault="009F5322" w:rsidP="009F5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iekārtu, konstrukciju un materiālu kopsavilkum</w:t>
      </w:r>
      <w:r w:rsidR="00D4351C">
        <w:rPr>
          <w:rFonts w:ascii="Times New Roman" w:hAnsi="Times New Roman" w:cs="Times New Roman"/>
          <w:sz w:val="24"/>
          <w:szCs w:val="24"/>
        </w:rPr>
        <w:t>u</w:t>
      </w:r>
      <w:r>
        <w:rPr>
          <w:rFonts w:ascii="Times New Roman" w:hAnsi="Times New Roman" w:cs="Times New Roman"/>
          <w:sz w:val="24"/>
          <w:szCs w:val="24"/>
        </w:rPr>
        <w:t>s;</w:t>
      </w:r>
    </w:p>
    <w:p w:rsidR="009F5322" w:rsidRDefault="009F5322" w:rsidP="009F5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būvdarbu apjom</w:t>
      </w:r>
      <w:r w:rsidR="00D4351C">
        <w:rPr>
          <w:rFonts w:ascii="Times New Roman" w:hAnsi="Times New Roman" w:cs="Times New Roman"/>
          <w:sz w:val="24"/>
          <w:szCs w:val="24"/>
        </w:rPr>
        <w:t>us</w:t>
      </w:r>
      <w:r>
        <w:rPr>
          <w:rFonts w:ascii="Times New Roman" w:hAnsi="Times New Roman" w:cs="Times New Roman"/>
          <w:sz w:val="24"/>
          <w:szCs w:val="24"/>
        </w:rPr>
        <w:t>;</w:t>
      </w:r>
    </w:p>
    <w:p w:rsidR="009F5322" w:rsidRDefault="009F5322" w:rsidP="00DD0E5B">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ab/>
        <w:t>- izmaksu aprēķin</w:t>
      </w:r>
      <w:r w:rsidR="00D4351C">
        <w:rPr>
          <w:rFonts w:ascii="Times New Roman" w:hAnsi="Times New Roman" w:cs="Times New Roman"/>
          <w:sz w:val="24"/>
          <w:szCs w:val="24"/>
        </w:rPr>
        <w:t>u</w:t>
      </w:r>
      <w:r>
        <w:rPr>
          <w:rFonts w:ascii="Times New Roman" w:hAnsi="Times New Roman" w:cs="Times New Roman"/>
          <w:sz w:val="24"/>
          <w:szCs w:val="24"/>
        </w:rPr>
        <w:t>s (tāmes)</w:t>
      </w:r>
      <w:r w:rsidR="00DD0E5B">
        <w:rPr>
          <w:rFonts w:ascii="Times New Roman" w:hAnsi="Times New Roman" w:cs="Times New Roman"/>
          <w:sz w:val="24"/>
          <w:szCs w:val="24"/>
        </w:rPr>
        <w:t>, kurus sadalīt attiecināmajās un neattiecināmajās    izmaksās</w:t>
      </w:r>
      <w:r>
        <w:rPr>
          <w:rFonts w:ascii="Times New Roman" w:hAnsi="Times New Roman" w:cs="Times New Roman"/>
          <w:sz w:val="24"/>
          <w:szCs w:val="24"/>
        </w:rPr>
        <w:t>;</w:t>
      </w:r>
    </w:p>
    <w:p w:rsidR="009F5322" w:rsidRDefault="00D4351C" w:rsidP="009F5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9F5322">
        <w:rPr>
          <w:rFonts w:ascii="Times New Roman" w:hAnsi="Times New Roman" w:cs="Times New Roman"/>
          <w:sz w:val="24"/>
          <w:szCs w:val="24"/>
        </w:rPr>
        <w:t>.</w:t>
      </w:r>
      <w:r>
        <w:rPr>
          <w:rFonts w:ascii="Times New Roman" w:hAnsi="Times New Roman" w:cs="Times New Roman"/>
          <w:sz w:val="24"/>
          <w:szCs w:val="24"/>
        </w:rPr>
        <w:t>5</w:t>
      </w:r>
      <w:r w:rsidR="009F5322">
        <w:rPr>
          <w:rFonts w:ascii="Times New Roman" w:hAnsi="Times New Roman" w:cs="Times New Roman"/>
          <w:sz w:val="24"/>
          <w:szCs w:val="24"/>
        </w:rPr>
        <w:t xml:space="preserve">. </w:t>
      </w:r>
      <w:r w:rsidR="00C2201C">
        <w:rPr>
          <w:rFonts w:ascii="Times New Roman" w:hAnsi="Times New Roman" w:cs="Times New Roman"/>
          <w:sz w:val="24"/>
          <w:szCs w:val="24"/>
        </w:rPr>
        <w:t xml:space="preserve"> </w:t>
      </w:r>
      <w:r>
        <w:rPr>
          <w:rFonts w:ascii="Times New Roman" w:hAnsi="Times New Roman" w:cs="Times New Roman"/>
          <w:sz w:val="24"/>
          <w:szCs w:val="24"/>
        </w:rPr>
        <w:t>Darbu organizēšanas projektu</w:t>
      </w:r>
      <w:r w:rsidR="009F5322">
        <w:rPr>
          <w:rFonts w:ascii="Times New Roman" w:hAnsi="Times New Roman" w:cs="Times New Roman"/>
          <w:sz w:val="24"/>
          <w:szCs w:val="24"/>
        </w:rPr>
        <w:t>;</w:t>
      </w:r>
    </w:p>
    <w:p w:rsidR="00F339E5" w:rsidRDefault="00D4351C" w:rsidP="009F5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9F5322">
        <w:rPr>
          <w:rFonts w:ascii="Times New Roman" w:hAnsi="Times New Roman" w:cs="Times New Roman"/>
          <w:sz w:val="24"/>
          <w:szCs w:val="24"/>
        </w:rPr>
        <w:t>.</w:t>
      </w:r>
      <w:r>
        <w:rPr>
          <w:rFonts w:ascii="Times New Roman" w:hAnsi="Times New Roman" w:cs="Times New Roman"/>
          <w:sz w:val="24"/>
          <w:szCs w:val="24"/>
        </w:rPr>
        <w:t>6</w:t>
      </w:r>
      <w:r w:rsidR="009F5322">
        <w:rPr>
          <w:rFonts w:ascii="Times New Roman" w:hAnsi="Times New Roman" w:cs="Times New Roman"/>
          <w:sz w:val="24"/>
          <w:szCs w:val="24"/>
        </w:rPr>
        <w:t>.</w:t>
      </w:r>
      <w:r w:rsidR="00C2201C">
        <w:rPr>
          <w:rFonts w:ascii="Times New Roman" w:hAnsi="Times New Roman" w:cs="Times New Roman"/>
          <w:sz w:val="24"/>
          <w:szCs w:val="24"/>
        </w:rPr>
        <w:t xml:space="preserve"> </w:t>
      </w:r>
      <w:r w:rsidR="00C0791B">
        <w:rPr>
          <w:rFonts w:ascii="Times New Roman" w:hAnsi="Times New Roman" w:cs="Times New Roman"/>
          <w:sz w:val="24"/>
          <w:szCs w:val="24"/>
        </w:rPr>
        <w:t xml:space="preserve"> </w:t>
      </w:r>
      <w:r w:rsidR="00F339E5">
        <w:rPr>
          <w:rFonts w:ascii="Times New Roman" w:hAnsi="Times New Roman" w:cs="Times New Roman"/>
          <w:sz w:val="24"/>
          <w:szCs w:val="24"/>
        </w:rPr>
        <w:t>Ēkas energoefektivitātes novērtējum</w:t>
      </w:r>
      <w:r w:rsidR="00C36AA4">
        <w:rPr>
          <w:rFonts w:ascii="Times New Roman" w:hAnsi="Times New Roman" w:cs="Times New Roman"/>
          <w:sz w:val="24"/>
          <w:szCs w:val="24"/>
        </w:rPr>
        <w:t>u</w:t>
      </w:r>
      <w:r w:rsidR="00F339E5">
        <w:rPr>
          <w:rFonts w:ascii="Times New Roman" w:hAnsi="Times New Roman" w:cs="Times New Roman"/>
          <w:sz w:val="24"/>
          <w:szCs w:val="24"/>
        </w:rPr>
        <w:t xml:space="preserve"> aprēķinātajai energoefektivitāte</w:t>
      </w:r>
      <w:r w:rsidR="0060633B">
        <w:rPr>
          <w:rFonts w:ascii="Times New Roman" w:hAnsi="Times New Roman" w:cs="Times New Roman"/>
          <w:sz w:val="24"/>
          <w:szCs w:val="24"/>
        </w:rPr>
        <w:t>i</w:t>
      </w:r>
      <w:r w:rsidR="00F339E5">
        <w:rPr>
          <w:rFonts w:ascii="Times New Roman" w:hAnsi="Times New Roman" w:cs="Times New Roman"/>
          <w:sz w:val="24"/>
          <w:szCs w:val="24"/>
        </w:rPr>
        <w:t>;</w:t>
      </w:r>
    </w:p>
    <w:p w:rsidR="00C0791B" w:rsidRDefault="00D4351C" w:rsidP="009F5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C0791B">
        <w:rPr>
          <w:rFonts w:ascii="Times New Roman" w:hAnsi="Times New Roman" w:cs="Times New Roman"/>
          <w:sz w:val="24"/>
          <w:szCs w:val="24"/>
        </w:rPr>
        <w:t>.</w:t>
      </w:r>
      <w:r w:rsidR="00F339E5">
        <w:rPr>
          <w:rFonts w:ascii="Times New Roman" w:hAnsi="Times New Roman" w:cs="Times New Roman"/>
          <w:sz w:val="24"/>
          <w:szCs w:val="24"/>
        </w:rPr>
        <w:t>8</w:t>
      </w:r>
      <w:r w:rsidR="00C0791B">
        <w:rPr>
          <w:rFonts w:ascii="Times New Roman" w:hAnsi="Times New Roman" w:cs="Times New Roman"/>
          <w:sz w:val="24"/>
          <w:szCs w:val="24"/>
        </w:rPr>
        <w:t xml:space="preserve">. </w:t>
      </w:r>
      <w:r w:rsidR="00C2201C">
        <w:rPr>
          <w:rFonts w:ascii="Times New Roman" w:hAnsi="Times New Roman" w:cs="Times New Roman"/>
          <w:sz w:val="24"/>
          <w:szCs w:val="24"/>
        </w:rPr>
        <w:t xml:space="preserve"> </w:t>
      </w:r>
      <w:r>
        <w:rPr>
          <w:rFonts w:ascii="Times New Roman" w:hAnsi="Times New Roman" w:cs="Times New Roman"/>
          <w:sz w:val="24"/>
          <w:szCs w:val="24"/>
        </w:rPr>
        <w:t>Citas sastāvdaļas, ja tas ir nepieciešams.</w:t>
      </w:r>
    </w:p>
    <w:p w:rsidR="00DD0E5B" w:rsidRPr="00DD0E5B" w:rsidRDefault="00DD0E5B" w:rsidP="009F5322">
      <w:pPr>
        <w:spacing w:after="0" w:line="240" w:lineRule="auto"/>
        <w:jc w:val="both"/>
        <w:rPr>
          <w:rFonts w:ascii="Times New Roman" w:hAnsi="Times New Roman" w:cs="Times New Roman"/>
          <w:sz w:val="24"/>
          <w:szCs w:val="24"/>
        </w:rPr>
      </w:pPr>
    </w:p>
    <w:p w:rsidR="00E36CC9" w:rsidRDefault="00E36CC9" w:rsidP="00CC6B11">
      <w:pPr>
        <w:spacing w:after="0" w:line="240" w:lineRule="auto"/>
        <w:ind w:left="360"/>
        <w:rPr>
          <w:rFonts w:ascii="Times New Roman" w:hAnsi="Times New Roman" w:cs="Times New Roman"/>
          <w:b/>
          <w:sz w:val="24"/>
          <w:szCs w:val="24"/>
        </w:rPr>
      </w:pPr>
    </w:p>
    <w:p w:rsidR="00CC6B11" w:rsidRPr="00F35971" w:rsidRDefault="00F35971" w:rsidP="00CC6B11">
      <w:pPr>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 xml:space="preserve">3. </w:t>
      </w:r>
      <w:r w:rsidRPr="00F35971">
        <w:rPr>
          <w:rFonts w:ascii="Times New Roman" w:hAnsi="Times New Roman" w:cs="Times New Roman"/>
          <w:b/>
          <w:sz w:val="24"/>
          <w:szCs w:val="24"/>
        </w:rPr>
        <w:t>Citas prasības:</w:t>
      </w:r>
    </w:p>
    <w:p w:rsidR="00F35971" w:rsidRPr="00CC6B11" w:rsidRDefault="00F35971" w:rsidP="00CC6B11">
      <w:pPr>
        <w:spacing w:after="0" w:line="240" w:lineRule="auto"/>
        <w:ind w:left="360"/>
        <w:rPr>
          <w:rFonts w:ascii="Times New Roman" w:hAnsi="Times New Roman" w:cs="Times New Roman"/>
          <w:sz w:val="24"/>
          <w:szCs w:val="24"/>
        </w:rPr>
      </w:pPr>
    </w:p>
    <w:p w:rsidR="000C1713" w:rsidRPr="000C1713" w:rsidRDefault="006578FD" w:rsidP="000C1713">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3.1.</w:t>
      </w:r>
      <w:r w:rsidR="000C1713">
        <w:rPr>
          <w:rFonts w:ascii="Times New Roman" w:hAnsi="Times New Roman" w:cs="Times New Roman"/>
          <w:sz w:val="24"/>
          <w:szCs w:val="24"/>
        </w:rPr>
        <w:t xml:space="preserve"> </w:t>
      </w:r>
      <w:r w:rsidR="00AF5DBB" w:rsidRPr="00AF5DBB">
        <w:rPr>
          <w:rFonts w:ascii="Times New Roman" w:hAnsi="Times New Roman" w:cs="Times New Roman"/>
          <w:sz w:val="24"/>
          <w:szCs w:val="24"/>
        </w:rPr>
        <w:t xml:space="preserve">Projektēšanā vadīties no  ēkas </w:t>
      </w:r>
      <w:proofErr w:type="spellStart"/>
      <w:r w:rsidR="00AF5DBB" w:rsidRPr="00AF5DBB">
        <w:rPr>
          <w:rFonts w:ascii="Times New Roman" w:hAnsi="Times New Roman" w:cs="Times New Roman"/>
          <w:sz w:val="24"/>
          <w:szCs w:val="24"/>
        </w:rPr>
        <w:t>energosertifikāta</w:t>
      </w:r>
      <w:proofErr w:type="spellEnd"/>
      <w:r w:rsidR="00AF5DBB" w:rsidRPr="00AF5DBB">
        <w:rPr>
          <w:rFonts w:ascii="Times New Roman" w:hAnsi="Times New Roman" w:cs="Times New Roman"/>
          <w:sz w:val="24"/>
          <w:szCs w:val="24"/>
        </w:rPr>
        <w:t xml:space="preserve"> pārskatā</w:t>
      </w:r>
      <w:r w:rsidR="00AF5DBB">
        <w:rPr>
          <w:rFonts w:ascii="Times New Roman" w:hAnsi="Times New Roman" w:cs="Times New Roman"/>
          <w:sz w:val="24"/>
          <w:szCs w:val="24"/>
        </w:rPr>
        <w:t xml:space="preserve"> norādītajiem priekšlikumiem ēkas ārējo norobežojošo konstrukciju uzlabošanai</w:t>
      </w:r>
      <w:r w:rsidR="000C1713">
        <w:rPr>
          <w:rFonts w:ascii="Times New Roman" w:hAnsi="Times New Roman" w:cs="Times New Roman"/>
          <w:sz w:val="24"/>
          <w:szCs w:val="24"/>
        </w:rPr>
        <w:t xml:space="preserve">, </w:t>
      </w:r>
      <w:r w:rsidR="000C1713" w:rsidRPr="000C1713">
        <w:rPr>
          <w:rFonts w:ascii="Times New Roman" w:hAnsi="Times New Roman"/>
          <w:sz w:val="24"/>
          <w:szCs w:val="24"/>
        </w:rPr>
        <w:t xml:space="preserve">lai atbilstoši ēkas </w:t>
      </w:r>
      <w:proofErr w:type="spellStart"/>
      <w:r w:rsidR="000C1713" w:rsidRPr="000C1713">
        <w:rPr>
          <w:rFonts w:ascii="Times New Roman" w:hAnsi="Times New Roman"/>
          <w:sz w:val="24"/>
          <w:szCs w:val="24"/>
        </w:rPr>
        <w:t>energosertifikāta</w:t>
      </w:r>
      <w:proofErr w:type="spellEnd"/>
      <w:r w:rsidR="000C1713" w:rsidRPr="000C1713">
        <w:rPr>
          <w:rFonts w:ascii="Times New Roman" w:hAnsi="Times New Roman"/>
          <w:sz w:val="24"/>
          <w:szCs w:val="24"/>
        </w:rPr>
        <w:t xml:space="preserve"> pārskatā norādītajiem aprēķiniem pēc projekta īstenošanas sasniegtu sekojošo:</w:t>
      </w:r>
    </w:p>
    <w:p w:rsidR="000C1713" w:rsidRPr="000C1713" w:rsidRDefault="000C1713" w:rsidP="000C1713">
      <w:pPr>
        <w:pStyle w:val="Sarakstarindkopa"/>
        <w:numPr>
          <w:ilvl w:val="0"/>
          <w:numId w:val="8"/>
        </w:numPr>
        <w:spacing w:after="0" w:line="240" w:lineRule="auto"/>
        <w:contextualSpacing w:val="0"/>
        <w:jc w:val="both"/>
        <w:rPr>
          <w:rFonts w:ascii="Times New Roman" w:hAnsi="Times New Roman"/>
          <w:sz w:val="24"/>
          <w:szCs w:val="24"/>
        </w:rPr>
      </w:pPr>
      <w:r w:rsidRPr="000C1713">
        <w:rPr>
          <w:rFonts w:ascii="Times New Roman" w:hAnsi="Times New Roman"/>
          <w:sz w:val="24"/>
          <w:szCs w:val="24"/>
        </w:rPr>
        <w:t>primārās enerģijas patēriņš</w:t>
      </w:r>
      <w:r w:rsidR="0060633B">
        <w:rPr>
          <w:rFonts w:ascii="Times New Roman" w:hAnsi="Times New Roman"/>
          <w:sz w:val="24"/>
          <w:szCs w:val="24"/>
        </w:rPr>
        <w:t xml:space="preserve"> ne lielāks par</w:t>
      </w:r>
      <w:r w:rsidRPr="000C1713">
        <w:rPr>
          <w:rFonts w:ascii="Times New Roman" w:hAnsi="Times New Roman"/>
          <w:sz w:val="24"/>
          <w:szCs w:val="24"/>
        </w:rPr>
        <w:t xml:space="preserve"> </w:t>
      </w:r>
      <w:r w:rsidRPr="000C1713">
        <w:rPr>
          <w:rFonts w:ascii="Times New Roman" w:hAnsi="Times New Roman"/>
          <w:sz w:val="24"/>
          <w:szCs w:val="24"/>
          <w:lang w:eastAsia="lv-LV"/>
        </w:rPr>
        <w:t>6</w:t>
      </w:r>
      <w:r w:rsidR="00931C9B">
        <w:rPr>
          <w:rFonts w:ascii="Times New Roman" w:hAnsi="Times New Roman"/>
          <w:sz w:val="24"/>
          <w:szCs w:val="24"/>
          <w:lang w:eastAsia="lv-LV"/>
        </w:rPr>
        <w:t>7</w:t>
      </w:r>
      <w:r w:rsidRPr="000C1713">
        <w:rPr>
          <w:rFonts w:ascii="Times New Roman" w:hAnsi="Times New Roman"/>
          <w:sz w:val="24"/>
          <w:szCs w:val="24"/>
          <w:lang w:eastAsia="lv-LV"/>
        </w:rPr>
        <w:t>,</w:t>
      </w:r>
      <w:r w:rsidR="00931C9B">
        <w:rPr>
          <w:rFonts w:ascii="Times New Roman" w:hAnsi="Times New Roman"/>
          <w:sz w:val="24"/>
          <w:szCs w:val="24"/>
          <w:lang w:eastAsia="lv-LV"/>
        </w:rPr>
        <w:t>4</w:t>
      </w:r>
      <w:r w:rsidRPr="000C1713">
        <w:rPr>
          <w:rFonts w:ascii="Times New Roman" w:hAnsi="Times New Roman"/>
          <w:sz w:val="24"/>
          <w:szCs w:val="24"/>
          <w:lang w:eastAsia="lv-LV"/>
        </w:rPr>
        <w:t xml:space="preserve">0 </w:t>
      </w:r>
      <w:proofErr w:type="spellStart"/>
      <w:r w:rsidRPr="000C1713">
        <w:rPr>
          <w:rFonts w:ascii="Times New Roman" w:hAnsi="Times New Roman"/>
          <w:sz w:val="24"/>
          <w:szCs w:val="24"/>
          <w:lang w:eastAsia="lv-LV"/>
        </w:rPr>
        <w:t>kWh</w:t>
      </w:r>
      <w:proofErr w:type="spellEnd"/>
      <w:r w:rsidRPr="000C1713">
        <w:rPr>
          <w:rFonts w:ascii="Times New Roman" w:hAnsi="Times New Roman"/>
          <w:sz w:val="24"/>
          <w:szCs w:val="24"/>
          <w:lang w:eastAsia="lv-LV"/>
        </w:rPr>
        <w:t>/m</w:t>
      </w:r>
      <w:r w:rsidRPr="000C1713">
        <w:rPr>
          <w:rFonts w:ascii="Times New Roman" w:hAnsi="Times New Roman"/>
          <w:sz w:val="24"/>
          <w:szCs w:val="24"/>
          <w:vertAlign w:val="superscript"/>
          <w:lang w:eastAsia="lv-LV"/>
        </w:rPr>
        <w:t>2</w:t>
      </w:r>
      <w:r w:rsidRPr="000C1713">
        <w:rPr>
          <w:rFonts w:ascii="Times New Roman" w:hAnsi="Times New Roman"/>
          <w:sz w:val="24"/>
          <w:szCs w:val="24"/>
          <w:lang w:eastAsia="lv-LV"/>
        </w:rPr>
        <w:t xml:space="preserve"> </w:t>
      </w:r>
      <w:r w:rsidRPr="000C1713">
        <w:rPr>
          <w:rFonts w:ascii="Times New Roman" w:hAnsi="Times New Roman"/>
          <w:sz w:val="24"/>
          <w:szCs w:val="24"/>
        </w:rPr>
        <w:t>pēc projekta īstenošanas</w:t>
      </w:r>
      <w:r>
        <w:rPr>
          <w:rFonts w:ascii="Times New Roman" w:hAnsi="Times New Roman"/>
          <w:sz w:val="24"/>
          <w:szCs w:val="24"/>
        </w:rPr>
        <w:t>;</w:t>
      </w:r>
    </w:p>
    <w:p w:rsidR="000C1713" w:rsidRDefault="000C1713" w:rsidP="000C1713">
      <w:pPr>
        <w:pStyle w:val="Sarakstarindkopa"/>
        <w:numPr>
          <w:ilvl w:val="0"/>
          <w:numId w:val="8"/>
        </w:numPr>
        <w:spacing w:after="0" w:line="240" w:lineRule="auto"/>
        <w:contextualSpacing w:val="0"/>
        <w:jc w:val="both"/>
        <w:rPr>
          <w:rFonts w:ascii="Times New Roman" w:hAnsi="Times New Roman"/>
          <w:sz w:val="24"/>
          <w:szCs w:val="24"/>
        </w:rPr>
      </w:pPr>
      <w:r w:rsidRPr="000C1713">
        <w:rPr>
          <w:rFonts w:ascii="Times New Roman" w:hAnsi="Times New Roman"/>
          <w:sz w:val="24"/>
          <w:szCs w:val="24"/>
        </w:rPr>
        <w:t>siltumnīcefekta (ogļskābo) gāzu emisija</w:t>
      </w:r>
      <w:r w:rsidR="0060633B">
        <w:rPr>
          <w:rFonts w:ascii="Times New Roman" w:hAnsi="Times New Roman"/>
          <w:sz w:val="24"/>
          <w:szCs w:val="24"/>
        </w:rPr>
        <w:t xml:space="preserve"> ne lielāka par</w:t>
      </w:r>
      <w:r w:rsidRPr="000C1713">
        <w:rPr>
          <w:rFonts w:ascii="Times New Roman" w:hAnsi="Times New Roman"/>
          <w:sz w:val="24"/>
          <w:szCs w:val="24"/>
        </w:rPr>
        <w:t xml:space="preserve"> </w:t>
      </w:r>
      <w:r w:rsidR="00931C9B">
        <w:rPr>
          <w:rFonts w:ascii="Times New Roman" w:hAnsi="Times New Roman"/>
          <w:sz w:val="24"/>
          <w:szCs w:val="24"/>
        </w:rPr>
        <w:t>16788,3</w:t>
      </w:r>
      <w:r w:rsidRPr="000C1713">
        <w:rPr>
          <w:rFonts w:ascii="Times New Roman" w:hAnsi="Times New Roman"/>
          <w:sz w:val="24"/>
          <w:szCs w:val="24"/>
        </w:rPr>
        <w:t xml:space="preserve"> </w:t>
      </w:r>
      <w:r w:rsidRPr="000C1713">
        <w:rPr>
          <w:rFonts w:ascii="Times New Roman" w:hAnsi="Times New Roman"/>
          <w:sz w:val="24"/>
          <w:szCs w:val="24"/>
          <w:lang w:eastAsia="lv-LV"/>
        </w:rPr>
        <w:t> kg CO</w:t>
      </w:r>
      <w:r w:rsidRPr="000C1713">
        <w:rPr>
          <w:rFonts w:ascii="Times New Roman" w:hAnsi="Times New Roman"/>
          <w:sz w:val="24"/>
          <w:szCs w:val="24"/>
          <w:vertAlign w:val="subscript"/>
          <w:lang w:eastAsia="lv-LV"/>
        </w:rPr>
        <w:t>2</w:t>
      </w:r>
      <w:r w:rsidRPr="000C1713">
        <w:rPr>
          <w:rFonts w:ascii="Times New Roman" w:hAnsi="Times New Roman"/>
          <w:sz w:val="24"/>
          <w:szCs w:val="24"/>
          <w:lang w:eastAsia="lv-LV"/>
        </w:rPr>
        <w:t xml:space="preserve"> gadā </w:t>
      </w:r>
      <w:r w:rsidRPr="000C1713">
        <w:rPr>
          <w:rFonts w:ascii="Times New Roman" w:hAnsi="Times New Roman"/>
          <w:sz w:val="24"/>
          <w:szCs w:val="24"/>
        </w:rPr>
        <w:t>pēc projekta īstenošanas</w:t>
      </w:r>
      <w:r>
        <w:rPr>
          <w:rFonts w:ascii="Times New Roman" w:hAnsi="Times New Roman"/>
          <w:sz w:val="24"/>
          <w:szCs w:val="24"/>
        </w:rPr>
        <w:t>.</w:t>
      </w:r>
    </w:p>
    <w:p w:rsidR="009D0CFC" w:rsidRPr="009D0CFC" w:rsidRDefault="009D0CFC" w:rsidP="009D0CFC">
      <w:pPr>
        <w:spacing w:after="0" w:line="240" w:lineRule="auto"/>
        <w:ind w:left="360"/>
        <w:jc w:val="both"/>
        <w:rPr>
          <w:rFonts w:ascii="Times New Roman" w:hAnsi="Times New Roman"/>
          <w:sz w:val="24"/>
          <w:szCs w:val="24"/>
        </w:rPr>
      </w:pPr>
      <w:r>
        <w:rPr>
          <w:rFonts w:ascii="Times New Roman" w:hAnsi="Times New Roman"/>
          <w:sz w:val="24"/>
          <w:szCs w:val="24"/>
        </w:rPr>
        <w:t xml:space="preserve">3.1.1. Priekšlikumi ēkas ārējo norobežojošo konstrukciju uzlabošanai: </w:t>
      </w:r>
    </w:p>
    <w:p w:rsidR="00AF5DBB" w:rsidRDefault="000C1713" w:rsidP="009D0CFC">
      <w:pPr>
        <w:spacing w:after="0" w:line="240" w:lineRule="auto"/>
        <w:ind w:left="1276" w:hanging="916"/>
        <w:jc w:val="both"/>
        <w:rPr>
          <w:rFonts w:ascii="Times New Roman" w:hAnsi="Times New Roman" w:cs="Times New Roman"/>
          <w:sz w:val="24"/>
          <w:szCs w:val="24"/>
        </w:rPr>
      </w:pPr>
      <w:r>
        <w:rPr>
          <w:rFonts w:ascii="Times New Roman" w:hAnsi="Times New Roman" w:cs="Times New Roman"/>
          <w:sz w:val="24"/>
          <w:szCs w:val="24"/>
        </w:rPr>
        <w:t xml:space="preserve"> </w:t>
      </w:r>
      <w:r w:rsidR="00AF5DBB">
        <w:rPr>
          <w:rFonts w:ascii="Times New Roman" w:hAnsi="Times New Roman" w:cs="Times New Roman"/>
          <w:sz w:val="24"/>
          <w:szCs w:val="24"/>
        </w:rPr>
        <w:t>3.1.1.</w:t>
      </w:r>
      <w:r w:rsidR="009D0CFC">
        <w:rPr>
          <w:rFonts w:ascii="Times New Roman" w:hAnsi="Times New Roman" w:cs="Times New Roman"/>
          <w:sz w:val="24"/>
          <w:szCs w:val="24"/>
        </w:rPr>
        <w:t>1.</w:t>
      </w:r>
      <w:r w:rsidR="00AF5DBB">
        <w:rPr>
          <w:rFonts w:ascii="Times New Roman" w:hAnsi="Times New Roman" w:cs="Times New Roman"/>
          <w:sz w:val="24"/>
          <w:szCs w:val="24"/>
        </w:rPr>
        <w:t xml:space="preserve"> </w:t>
      </w:r>
      <w:r w:rsidR="00931C9B">
        <w:rPr>
          <w:rFonts w:ascii="Times New Roman" w:hAnsi="Times New Roman" w:cs="Times New Roman"/>
          <w:sz w:val="24"/>
          <w:szCs w:val="24"/>
        </w:rPr>
        <w:t>Savietotā jumta siltināšana</w:t>
      </w:r>
      <w:r w:rsidR="00AF5DBB" w:rsidRPr="00AF5DBB">
        <w:rPr>
          <w:rFonts w:ascii="Times New Roman" w:hAnsi="Times New Roman" w:cs="Times New Roman"/>
          <w:sz w:val="24"/>
          <w:szCs w:val="24"/>
        </w:rPr>
        <w:t xml:space="preserve"> </w:t>
      </w:r>
      <w:proofErr w:type="spellStart"/>
      <w:r w:rsidR="00AF5DBB" w:rsidRPr="00AF5DBB">
        <w:rPr>
          <w:rFonts w:ascii="Times New Roman" w:hAnsi="Times New Roman" w:cs="Times New Roman"/>
          <w:sz w:val="24"/>
          <w:szCs w:val="24"/>
        </w:rPr>
        <w:t>siltināšana</w:t>
      </w:r>
      <w:proofErr w:type="spellEnd"/>
      <w:r w:rsidR="00AF5DBB" w:rsidRPr="00AF5DBB">
        <w:rPr>
          <w:rFonts w:ascii="Times New Roman" w:hAnsi="Times New Roman" w:cs="Times New Roman"/>
          <w:sz w:val="24"/>
          <w:szCs w:val="24"/>
        </w:rPr>
        <w:t xml:space="preserve"> ar </w:t>
      </w:r>
      <w:r w:rsidR="00931C9B">
        <w:rPr>
          <w:rFonts w:ascii="Times New Roman" w:hAnsi="Times New Roman" w:cs="Times New Roman"/>
          <w:sz w:val="24"/>
          <w:szCs w:val="24"/>
        </w:rPr>
        <w:t>25</w:t>
      </w:r>
      <w:r w:rsidR="00AF5DBB" w:rsidRPr="00AF5DBB">
        <w:rPr>
          <w:rFonts w:ascii="Times New Roman" w:hAnsi="Times New Roman" w:cs="Times New Roman"/>
          <w:sz w:val="24"/>
          <w:szCs w:val="24"/>
        </w:rPr>
        <w:t xml:space="preserve">0 mm </w:t>
      </w:r>
      <w:r w:rsidR="00931C9B">
        <w:rPr>
          <w:rFonts w:ascii="Times New Roman" w:hAnsi="Times New Roman" w:cs="Times New Roman"/>
          <w:sz w:val="24"/>
          <w:szCs w:val="24"/>
        </w:rPr>
        <w:t>akmens</w:t>
      </w:r>
      <w:r w:rsidR="00AF5DBB">
        <w:rPr>
          <w:rFonts w:ascii="Times New Roman" w:hAnsi="Times New Roman" w:cs="Times New Roman"/>
          <w:sz w:val="24"/>
          <w:szCs w:val="24"/>
        </w:rPr>
        <w:t xml:space="preserve"> </w:t>
      </w:r>
      <w:r w:rsidR="00AF5DBB" w:rsidRPr="00AF5DBB">
        <w:rPr>
          <w:rFonts w:ascii="Times New Roman" w:hAnsi="Times New Roman" w:cs="Times New Roman"/>
          <w:sz w:val="24"/>
          <w:szCs w:val="24"/>
        </w:rPr>
        <w:t>vati (λ≤0,0</w:t>
      </w:r>
      <w:r w:rsidR="00931C9B">
        <w:rPr>
          <w:rFonts w:ascii="Times New Roman" w:hAnsi="Times New Roman" w:cs="Times New Roman"/>
          <w:sz w:val="24"/>
          <w:szCs w:val="24"/>
        </w:rPr>
        <w:t>37</w:t>
      </w:r>
      <w:r w:rsidR="00AF5DBB" w:rsidRPr="00AF5DBB">
        <w:rPr>
          <w:rFonts w:ascii="Times New Roman" w:hAnsi="Times New Roman" w:cs="Times New Roman"/>
          <w:sz w:val="24"/>
          <w:szCs w:val="24"/>
        </w:rPr>
        <w:t xml:space="preserve"> W/(m*K)); U=0,1</w:t>
      </w:r>
      <w:r w:rsidR="00931C9B">
        <w:rPr>
          <w:rFonts w:ascii="Times New Roman" w:hAnsi="Times New Roman" w:cs="Times New Roman"/>
          <w:sz w:val="24"/>
          <w:szCs w:val="24"/>
        </w:rPr>
        <w:t>3</w:t>
      </w:r>
      <w:r w:rsidR="00AF5DBB">
        <w:rPr>
          <w:rFonts w:ascii="Times New Roman" w:hAnsi="Times New Roman" w:cs="Times New Roman"/>
          <w:sz w:val="24"/>
          <w:szCs w:val="24"/>
        </w:rPr>
        <w:t xml:space="preserve"> </w:t>
      </w:r>
      <w:r w:rsidR="00AF5DBB" w:rsidRPr="00AF5DBB">
        <w:rPr>
          <w:rFonts w:ascii="Times New Roman" w:hAnsi="Times New Roman" w:cs="Times New Roman"/>
          <w:sz w:val="24"/>
          <w:szCs w:val="24"/>
        </w:rPr>
        <w:t>W/(m2*K)</w:t>
      </w:r>
      <w:r w:rsidR="00AF5DBB">
        <w:rPr>
          <w:rFonts w:ascii="Times New Roman" w:hAnsi="Times New Roman" w:cs="Times New Roman"/>
          <w:sz w:val="24"/>
          <w:szCs w:val="24"/>
        </w:rPr>
        <w:t>;</w:t>
      </w:r>
    </w:p>
    <w:p w:rsidR="00984EF2" w:rsidRDefault="00AF5DBB" w:rsidP="007E4222">
      <w:pPr>
        <w:autoSpaceDE w:val="0"/>
        <w:autoSpaceDN w:val="0"/>
        <w:adjustRightInd w:val="0"/>
        <w:spacing w:after="0" w:line="240" w:lineRule="auto"/>
        <w:ind w:left="993" w:hanging="567"/>
        <w:jc w:val="both"/>
        <w:rPr>
          <w:rFonts w:ascii="Times New Roman" w:hAnsi="Times New Roman" w:cs="Times New Roman"/>
          <w:sz w:val="24"/>
          <w:szCs w:val="24"/>
        </w:rPr>
      </w:pPr>
      <w:r>
        <w:rPr>
          <w:rFonts w:ascii="Times New Roman" w:hAnsi="Times New Roman" w:cs="Times New Roman"/>
          <w:sz w:val="24"/>
          <w:szCs w:val="24"/>
        </w:rPr>
        <w:t>3.1.</w:t>
      </w:r>
      <w:r w:rsidR="009D0CFC">
        <w:rPr>
          <w:rFonts w:ascii="Times New Roman" w:hAnsi="Times New Roman" w:cs="Times New Roman"/>
          <w:sz w:val="24"/>
          <w:szCs w:val="24"/>
        </w:rPr>
        <w:t>1.</w:t>
      </w:r>
      <w:r>
        <w:rPr>
          <w:rFonts w:ascii="Times New Roman" w:hAnsi="Times New Roman" w:cs="Times New Roman"/>
          <w:sz w:val="24"/>
          <w:szCs w:val="24"/>
        </w:rPr>
        <w:t xml:space="preserve">2. </w:t>
      </w:r>
      <w:r w:rsidR="007E4222">
        <w:rPr>
          <w:rFonts w:ascii="Times New Roman" w:hAnsi="Times New Roman" w:cs="Times New Roman"/>
          <w:sz w:val="24"/>
          <w:szCs w:val="24"/>
        </w:rPr>
        <w:t>Ārsienu siltināšana ar 200 mm akmens vati</w:t>
      </w:r>
      <w:r w:rsidR="00984EF2">
        <w:rPr>
          <w:rFonts w:ascii="Times New Roman" w:hAnsi="Times New Roman" w:cs="Times New Roman"/>
          <w:sz w:val="24"/>
          <w:szCs w:val="24"/>
        </w:rPr>
        <w:t xml:space="preserve"> </w:t>
      </w:r>
      <w:r w:rsidR="00984EF2" w:rsidRPr="00AF5DBB">
        <w:rPr>
          <w:rFonts w:ascii="Times New Roman" w:hAnsi="Times New Roman" w:cs="Times New Roman"/>
          <w:sz w:val="24"/>
          <w:szCs w:val="24"/>
        </w:rPr>
        <w:t>(λ≤0,0</w:t>
      </w:r>
      <w:r w:rsidR="00984EF2">
        <w:rPr>
          <w:rFonts w:ascii="Times New Roman" w:hAnsi="Times New Roman" w:cs="Times New Roman"/>
          <w:sz w:val="24"/>
          <w:szCs w:val="24"/>
        </w:rPr>
        <w:t>37</w:t>
      </w:r>
      <w:r w:rsidR="00984EF2" w:rsidRPr="00AF5DBB">
        <w:rPr>
          <w:rFonts w:ascii="Times New Roman" w:hAnsi="Times New Roman" w:cs="Times New Roman"/>
          <w:sz w:val="24"/>
          <w:szCs w:val="24"/>
        </w:rPr>
        <w:t xml:space="preserve"> W/(m*K))</w:t>
      </w:r>
      <w:r w:rsidR="00984EF2">
        <w:rPr>
          <w:rFonts w:ascii="Times New Roman" w:hAnsi="Times New Roman" w:cs="Times New Roman"/>
          <w:sz w:val="24"/>
          <w:szCs w:val="24"/>
        </w:rPr>
        <w:t>, logu</w:t>
      </w:r>
      <w:r w:rsidR="00F13A38">
        <w:rPr>
          <w:rFonts w:ascii="Times New Roman" w:hAnsi="Times New Roman" w:cs="Times New Roman"/>
          <w:sz w:val="24"/>
          <w:szCs w:val="24"/>
        </w:rPr>
        <w:t xml:space="preserve"> un </w:t>
      </w:r>
      <w:r w:rsidR="00984EF2">
        <w:rPr>
          <w:rFonts w:ascii="Times New Roman" w:hAnsi="Times New Roman" w:cs="Times New Roman"/>
          <w:sz w:val="24"/>
          <w:szCs w:val="24"/>
        </w:rPr>
        <w:t xml:space="preserve"> </w:t>
      </w:r>
      <w:r w:rsidR="00F13A38">
        <w:rPr>
          <w:rFonts w:ascii="Times New Roman" w:hAnsi="Times New Roman" w:cs="Times New Roman"/>
          <w:sz w:val="24"/>
          <w:szCs w:val="24"/>
        </w:rPr>
        <w:t xml:space="preserve">durvju aiļu </w:t>
      </w:r>
      <w:r w:rsidR="00984EF2">
        <w:rPr>
          <w:rFonts w:ascii="Times New Roman" w:hAnsi="Times New Roman" w:cs="Times New Roman"/>
          <w:sz w:val="24"/>
          <w:szCs w:val="24"/>
        </w:rPr>
        <w:t xml:space="preserve">siltināšana ar 30-50 mm akmens vati; </w:t>
      </w:r>
      <w:r w:rsidR="00984EF2" w:rsidRPr="00AF5DBB">
        <w:rPr>
          <w:rFonts w:ascii="Times New Roman" w:hAnsi="Times New Roman" w:cs="Times New Roman"/>
          <w:sz w:val="24"/>
          <w:szCs w:val="24"/>
        </w:rPr>
        <w:t>U=0,1</w:t>
      </w:r>
      <w:r w:rsidR="00984EF2">
        <w:rPr>
          <w:rFonts w:ascii="Times New Roman" w:hAnsi="Times New Roman" w:cs="Times New Roman"/>
          <w:sz w:val="24"/>
          <w:szCs w:val="24"/>
        </w:rPr>
        <w:t xml:space="preserve">6 </w:t>
      </w:r>
      <w:r w:rsidR="00984EF2" w:rsidRPr="00AF5DBB">
        <w:rPr>
          <w:rFonts w:ascii="Times New Roman" w:hAnsi="Times New Roman" w:cs="Times New Roman"/>
          <w:sz w:val="24"/>
          <w:szCs w:val="24"/>
        </w:rPr>
        <w:t>W/(m2*K)</w:t>
      </w:r>
      <w:r w:rsidR="00984EF2">
        <w:rPr>
          <w:rFonts w:ascii="Times New Roman" w:hAnsi="Times New Roman" w:cs="Times New Roman"/>
          <w:sz w:val="24"/>
          <w:szCs w:val="24"/>
        </w:rPr>
        <w:t>;</w:t>
      </w:r>
    </w:p>
    <w:p w:rsidR="007E4222" w:rsidRDefault="00984EF2" w:rsidP="007E4222">
      <w:pPr>
        <w:autoSpaceDE w:val="0"/>
        <w:autoSpaceDN w:val="0"/>
        <w:adjustRightInd w:val="0"/>
        <w:spacing w:after="0" w:line="240" w:lineRule="auto"/>
        <w:ind w:left="993" w:hanging="567"/>
        <w:jc w:val="both"/>
        <w:rPr>
          <w:rFonts w:ascii="Times New Roman" w:hAnsi="Times New Roman" w:cs="Times New Roman"/>
          <w:sz w:val="24"/>
          <w:szCs w:val="24"/>
        </w:rPr>
      </w:pPr>
      <w:r>
        <w:rPr>
          <w:rFonts w:ascii="Times New Roman" w:hAnsi="Times New Roman" w:cs="Times New Roman"/>
          <w:sz w:val="24"/>
          <w:szCs w:val="24"/>
        </w:rPr>
        <w:lastRenderedPageBreak/>
        <w:t>3.1.</w:t>
      </w:r>
      <w:r w:rsidR="009D0CFC">
        <w:rPr>
          <w:rFonts w:ascii="Times New Roman" w:hAnsi="Times New Roman" w:cs="Times New Roman"/>
          <w:sz w:val="24"/>
          <w:szCs w:val="24"/>
        </w:rPr>
        <w:t>1.</w:t>
      </w:r>
      <w:r>
        <w:rPr>
          <w:rFonts w:ascii="Times New Roman" w:hAnsi="Times New Roman" w:cs="Times New Roman"/>
          <w:sz w:val="24"/>
          <w:szCs w:val="24"/>
        </w:rPr>
        <w:t xml:space="preserve">5. </w:t>
      </w:r>
      <w:r w:rsidR="00F13A38">
        <w:rPr>
          <w:rFonts w:ascii="Times New Roman" w:hAnsi="Times New Roman" w:cs="Times New Roman"/>
          <w:sz w:val="24"/>
          <w:szCs w:val="24"/>
        </w:rPr>
        <w:t>Pamatu un c</w:t>
      </w:r>
      <w:r>
        <w:rPr>
          <w:rFonts w:ascii="Times New Roman" w:hAnsi="Times New Roman" w:cs="Times New Roman"/>
          <w:sz w:val="24"/>
          <w:szCs w:val="24"/>
        </w:rPr>
        <w:t>okola siltināšana ar 1</w:t>
      </w:r>
      <w:r w:rsidR="00F13A38">
        <w:rPr>
          <w:rFonts w:ascii="Times New Roman" w:hAnsi="Times New Roman" w:cs="Times New Roman"/>
          <w:sz w:val="24"/>
          <w:szCs w:val="24"/>
        </w:rPr>
        <w:t>5</w:t>
      </w:r>
      <w:r>
        <w:rPr>
          <w:rFonts w:ascii="Times New Roman" w:hAnsi="Times New Roman" w:cs="Times New Roman"/>
          <w:sz w:val="24"/>
          <w:szCs w:val="24"/>
        </w:rPr>
        <w:t xml:space="preserve">0 mm </w:t>
      </w:r>
      <w:proofErr w:type="spellStart"/>
      <w:r>
        <w:rPr>
          <w:rFonts w:ascii="Times New Roman" w:hAnsi="Times New Roman" w:cs="Times New Roman"/>
          <w:sz w:val="24"/>
          <w:szCs w:val="24"/>
        </w:rPr>
        <w:t>putupolistirolu</w:t>
      </w:r>
      <w:proofErr w:type="spellEnd"/>
      <w:r>
        <w:rPr>
          <w:rFonts w:ascii="Times New Roman" w:hAnsi="Times New Roman" w:cs="Times New Roman"/>
          <w:sz w:val="24"/>
          <w:szCs w:val="24"/>
        </w:rPr>
        <w:t xml:space="preserve"> </w:t>
      </w:r>
      <w:r w:rsidRPr="00AF5DBB">
        <w:rPr>
          <w:rFonts w:ascii="Times New Roman" w:hAnsi="Times New Roman" w:cs="Times New Roman"/>
          <w:sz w:val="24"/>
          <w:szCs w:val="24"/>
        </w:rPr>
        <w:t>(λ≤0,0</w:t>
      </w:r>
      <w:r>
        <w:rPr>
          <w:rFonts w:ascii="Times New Roman" w:hAnsi="Times New Roman" w:cs="Times New Roman"/>
          <w:sz w:val="24"/>
          <w:szCs w:val="24"/>
        </w:rPr>
        <w:t>37</w:t>
      </w:r>
      <w:r w:rsidRPr="00AF5DBB">
        <w:rPr>
          <w:rFonts w:ascii="Times New Roman" w:hAnsi="Times New Roman" w:cs="Times New Roman"/>
          <w:sz w:val="24"/>
          <w:szCs w:val="24"/>
        </w:rPr>
        <w:t xml:space="preserve"> W/(m*K))</w:t>
      </w:r>
      <w:r>
        <w:rPr>
          <w:rFonts w:ascii="Times New Roman" w:hAnsi="Times New Roman" w:cs="Times New Roman"/>
          <w:sz w:val="24"/>
          <w:szCs w:val="24"/>
        </w:rPr>
        <w:t xml:space="preserve">; </w:t>
      </w:r>
      <w:r w:rsidRPr="00AF5DBB">
        <w:rPr>
          <w:rFonts w:ascii="Times New Roman" w:hAnsi="Times New Roman" w:cs="Times New Roman"/>
          <w:sz w:val="24"/>
          <w:szCs w:val="24"/>
        </w:rPr>
        <w:t>U=0,</w:t>
      </w:r>
      <w:r>
        <w:rPr>
          <w:rFonts w:ascii="Times New Roman" w:hAnsi="Times New Roman" w:cs="Times New Roman"/>
          <w:sz w:val="24"/>
          <w:szCs w:val="24"/>
        </w:rPr>
        <w:t>3</w:t>
      </w:r>
      <w:r w:rsidR="00F13A38">
        <w:rPr>
          <w:rFonts w:ascii="Times New Roman" w:hAnsi="Times New Roman" w:cs="Times New Roman"/>
          <w:sz w:val="24"/>
          <w:szCs w:val="24"/>
        </w:rPr>
        <w:t>7</w:t>
      </w:r>
      <w:r>
        <w:rPr>
          <w:rFonts w:ascii="Times New Roman" w:hAnsi="Times New Roman" w:cs="Times New Roman"/>
          <w:sz w:val="24"/>
          <w:szCs w:val="24"/>
        </w:rPr>
        <w:t xml:space="preserve"> </w:t>
      </w:r>
      <w:r w:rsidRPr="00AF5DBB">
        <w:rPr>
          <w:rFonts w:ascii="Times New Roman" w:hAnsi="Times New Roman" w:cs="Times New Roman"/>
          <w:sz w:val="24"/>
          <w:szCs w:val="24"/>
        </w:rPr>
        <w:t>W/(m2*K)</w:t>
      </w:r>
      <w:r>
        <w:rPr>
          <w:rFonts w:ascii="Times New Roman" w:hAnsi="Times New Roman" w:cs="Times New Roman"/>
          <w:sz w:val="24"/>
          <w:szCs w:val="24"/>
        </w:rPr>
        <w:t>;</w:t>
      </w:r>
    </w:p>
    <w:p w:rsidR="000C1713" w:rsidRDefault="00984EF2" w:rsidP="007E4222">
      <w:pPr>
        <w:autoSpaceDE w:val="0"/>
        <w:autoSpaceDN w:val="0"/>
        <w:adjustRightInd w:val="0"/>
        <w:spacing w:after="0" w:line="240" w:lineRule="auto"/>
        <w:ind w:left="993" w:hanging="567"/>
        <w:jc w:val="both"/>
        <w:rPr>
          <w:rFonts w:ascii="Times New Roman" w:hAnsi="Times New Roman" w:cs="Times New Roman"/>
          <w:sz w:val="24"/>
          <w:szCs w:val="24"/>
        </w:rPr>
      </w:pPr>
      <w:r>
        <w:rPr>
          <w:rFonts w:ascii="Times New Roman" w:hAnsi="Times New Roman" w:cs="Times New Roman"/>
          <w:sz w:val="24"/>
          <w:szCs w:val="24"/>
        </w:rPr>
        <w:t>3.1.</w:t>
      </w:r>
      <w:r w:rsidR="009D0CFC">
        <w:rPr>
          <w:rFonts w:ascii="Times New Roman" w:hAnsi="Times New Roman" w:cs="Times New Roman"/>
          <w:sz w:val="24"/>
          <w:szCs w:val="24"/>
        </w:rPr>
        <w:t>1.</w:t>
      </w:r>
      <w:r>
        <w:rPr>
          <w:rFonts w:ascii="Times New Roman" w:hAnsi="Times New Roman" w:cs="Times New Roman"/>
          <w:sz w:val="24"/>
          <w:szCs w:val="24"/>
        </w:rPr>
        <w:t xml:space="preserve">6. </w:t>
      </w:r>
      <w:r w:rsidR="00F13A38">
        <w:rPr>
          <w:rFonts w:ascii="Times New Roman" w:hAnsi="Times New Roman" w:cs="Times New Roman"/>
          <w:sz w:val="24"/>
          <w:szCs w:val="24"/>
        </w:rPr>
        <w:t>1 stāva grīdas demontāža</w:t>
      </w:r>
      <w:r>
        <w:rPr>
          <w:rFonts w:ascii="Times New Roman" w:hAnsi="Times New Roman" w:cs="Times New Roman"/>
          <w:sz w:val="24"/>
          <w:szCs w:val="24"/>
        </w:rPr>
        <w:t xml:space="preserve">, siltināšana ar 150 mm </w:t>
      </w:r>
      <w:proofErr w:type="spellStart"/>
      <w:r>
        <w:rPr>
          <w:rFonts w:ascii="Times New Roman" w:hAnsi="Times New Roman" w:cs="Times New Roman"/>
          <w:sz w:val="24"/>
          <w:szCs w:val="24"/>
        </w:rPr>
        <w:t>putupolistirolu</w:t>
      </w:r>
      <w:proofErr w:type="spellEnd"/>
      <w:r w:rsidR="00F13A38">
        <w:rPr>
          <w:rFonts w:ascii="Times New Roman" w:hAnsi="Times New Roman" w:cs="Times New Roman"/>
          <w:sz w:val="24"/>
          <w:szCs w:val="24"/>
        </w:rPr>
        <w:t xml:space="preserve"> </w:t>
      </w:r>
      <w:r w:rsidR="00F13A38" w:rsidRPr="00AF5DBB">
        <w:rPr>
          <w:rFonts w:ascii="Times New Roman" w:hAnsi="Times New Roman" w:cs="Times New Roman"/>
          <w:sz w:val="24"/>
          <w:szCs w:val="24"/>
        </w:rPr>
        <w:t>(λ≤0,0</w:t>
      </w:r>
      <w:r w:rsidR="00F13A38">
        <w:rPr>
          <w:rFonts w:ascii="Times New Roman" w:hAnsi="Times New Roman" w:cs="Times New Roman"/>
          <w:sz w:val="24"/>
          <w:szCs w:val="24"/>
        </w:rPr>
        <w:t>37</w:t>
      </w:r>
      <w:r w:rsidR="00F13A38" w:rsidRPr="00AF5DBB">
        <w:rPr>
          <w:rFonts w:ascii="Times New Roman" w:hAnsi="Times New Roman" w:cs="Times New Roman"/>
          <w:sz w:val="24"/>
          <w:szCs w:val="24"/>
        </w:rPr>
        <w:t xml:space="preserve"> W/(m*K))</w:t>
      </w:r>
      <w:r>
        <w:rPr>
          <w:rFonts w:ascii="Times New Roman" w:hAnsi="Times New Roman" w:cs="Times New Roman"/>
          <w:sz w:val="24"/>
          <w:szCs w:val="24"/>
        </w:rPr>
        <w:t xml:space="preserve"> un atjaunošana;</w:t>
      </w:r>
      <w:r w:rsidR="000C1713">
        <w:rPr>
          <w:rFonts w:ascii="Times New Roman" w:hAnsi="Times New Roman" w:cs="Times New Roman"/>
          <w:sz w:val="24"/>
          <w:szCs w:val="24"/>
        </w:rPr>
        <w:t xml:space="preserve"> </w:t>
      </w:r>
      <w:r w:rsidR="000C1713" w:rsidRPr="00AF5DBB">
        <w:rPr>
          <w:rFonts w:ascii="Times New Roman" w:hAnsi="Times New Roman" w:cs="Times New Roman"/>
          <w:sz w:val="24"/>
          <w:szCs w:val="24"/>
        </w:rPr>
        <w:t>U=0,</w:t>
      </w:r>
      <w:r w:rsidR="000C1713">
        <w:rPr>
          <w:rFonts w:ascii="Times New Roman" w:hAnsi="Times New Roman" w:cs="Times New Roman"/>
          <w:sz w:val="24"/>
          <w:szCs w:val="24"/>
        </w:rPr>
        <w:t>1</w:t>
      </w:r>
      <w:r w:rsidR="00F13A38">
        <w:rPr>
          <w:rFonts w:ascii="Times New Roman" w:hAnsi="Times New Roman" w:cs="Times New Roman"/>
          <w:sz w:val="24"/>
          <w:szCs w:val="24"/>
        </w:rPr>
        <w:t>5</w:t>
      </w:r>
      <w:r w:rsidR="000C1713">
        <w:rPr>
          <w:rFonts w:ascii="Times New Roman" w:hAnsi="Times New Roman" w:cs="Times New Roman"/>
          <w:sz w:val="24"/>
          <w:szCs w:val="24"/>
        </w:rPr>
        <w:t xml:space="preserve"> </w:t>
      </w:r>
      <w:r w:rsidR="000C1713" w:rsidRPr="00AF5DBB">
        <w:rPr>
          <w:rFonts w:ascii="Times New Roman" w:hAnsi="Times New Roman" w:cs="Times New Roman"/>
          <w:sz w:val="24"/>
          <w:szCs w:val="24"/>
        </w:rPr>
        <w:t>W/(m2*K)</w:t>
      </w:r>
      <w:r w:rsidR="000C1713">
        <w:rPr>
          <w:rFonts w:ascii="Times New Roman" w:hAnsi="Times New Roman" w:cs="Times New Roman"/>
          <w:sz w:val="24"/>
          <w:szCs w:val="24"/>
        </w:rPr>
        <w:t>;</w:t>
      </w:r>
    </w:p>
    <w:p w:rsidR="000C1713" w:rsidRDefault="000C1713" w:rsidP="007E4222">
      <w:pPr>
        <w:autoSpaceDE w:val="0"/>
        <w:autoSpaceDN w:val="0"/>
        <w:adjustRightInd w:val="0"/>
        <w:spacing w:after="0" w:line="240" w:lineRule="auto"/>
        <w:ind w:left="993" w:hanging="567"/>
        <w:jc w:val="both"/>
        <w:rPr>
          <w:rFonts w:ascii="Times New Roman" w:hAnsi="Times New Roman" w:cs="Times New Roman"/>
          <w:sz w:val="24"/>
          <w:szCs w:val="24"/>
        </w:rPr>
      </w:pPr>
      <w:r>
        <w:rPr>
          <w:rFonts w:ascii="Times New Roman" w:hAnsi="Times New Roman" w:cs="Times New Roman"/>
          <w:sz w:val="24"/>
          <w:szCs w:val="24"/>
        </w:rPr>
        <w:t>3.1.</w:t>
      </w:r>
      <w:r w:rsidR="009D0CFC">
        <w:rPr>
          <w:rFonts w:ascii="Times New Roman" w:hAnsi="Times New Roman" w:cs="Times New Roman"/>
          <w:sz w:val="24"/>
          <w:szCs w:val="24"/>
        </w:rPr>
        <w:t>1.</w:t>
      </w:r>
      <w:r>
        <w:rPr>
          <w:rFonts w:ascii="Times New Roman" w:hAnsi="Times New Roman" w:cs="Times New Roman"/>
          <w:sz w:val="24"/>
          <w:szCs w:val="24"/>
        </w:rPr>
        <w:t xml:space="preserve">7. </w:t>
      </w:r>
      <w:proofErr w:type="spellStart"/>
      <w:r>
        <w:rPr>
          <w:rFonts w:ascii="Times New Roman" w:hAnsi="Times New Roman" w:cs="Times New Roman"/>
          <w:sz w:val="24"/>
          <w:szCs w:val="24"/>
        </w:rPr>
        <w:t>Rekuperatīvās</w:t>
      </w:r>
      <w:proofErr w:type="spellEnd"/>
      <w:r>
        <w:rPr>
          <w:rFonts w:ascii="Times New Roman" w:hAnsi="Times New Roman" w:cs="Times New Roman"/>
          <w:sz w:val="24"/>
          <w:szCs w:val="24"/>
        </w:rPr>
        <w:t xml:space="preserve"> ventilācijas sistēmas</w:t>
      </w:r>
      <w:r w:rsidR="00F13A38">
        <w:rPr>
          <w:rFonts w:ascii="Times New Roman" w:hAnsi="Times New Roman" w:cs="Times New Roman"/>
          <w:sz w:val="24"/>
          <w:szCs w:val="24"/>
        </w:rPr>
        <w:t xml:space="preserve"> ar siltuma atgūšanu</w:t>
      </w:r>
      <w:r>
        <w:rPr>
          <w:rFonts w:ascii="Times New Roman" w:hAnsi="Times New Roman" w:cs="Times New Roman"/>
          <w:sz w:val="24"/>
          <w:szCs w:val="24"/>
        </w:rPr>
        <w:t xml:space="preserve"> virs 8</w:t>
      </w:r>
      <w:r w:rsidR="00E956E2">
        <w:rPr>
          <w:rFonts w:ascii="Times New Roman" w:hAnsi="Times New Roman" w:cs="Times New Roman"/>
          <w:sz w:val="24"/>
          <w:szCs w:val="24"/>
        </w:rPr>
        <w:t>0</w:t>
      </w:r>
      <w:bookmarkStart w:id="0" w:name="_GoBack"/>
      <w:bookmarkEnd w:id="0"/>
      <w:r>
        <w:rPr>
          <w:rFonts w:ascii="Times New Roman" w:hAnsi="Times New Roman" w:cs="Times New Roman"/>
          <w:sz w:val="24"/>
          <w:szCs w:val="24"/>
        </w:rPr>
        <w:t>% ierīkošana;</w:t>
      </w:r>
    </w:p>
    <w:p w:rsidR="0007344A" w:rsidRDefault="009D0CFC" w:rsidP="00F35971">
      <w:pPr>
        <w:spacing w:after="0" w:line="240" w:lineRule="auto"/>
        <w:ind w:left="851" w:hanging="491"/>
        <w:jc w:val="both"/>
        <w:rPr>
          <w:rFonts w:ascii="Times New Roman" w:hAnsi="Times New Roman" w:cs="Times New Roman"/>
          <w:sz w:val="24"/>
          <w:szCs w:val="24"/>
        </w:rPr>
      </w:pPr>
      <w:r>
        <w:rPr>
          <w:rFonts w:ascii="Times New Roman" w:hAnsi="Times New Roman" w:cs="Times New Roman"/>
          <w:sz w:val="24"/>
          <w:szCs w:val="24"/>
        </w:rPr>
        <w:t xml:space="preserve">3.2. </w:t>
      </w:r>
      <w:r w:rsidR="00B80859">
        <w:rPr>
          <w:rFonts w:ascii="Times New Roman" w:hAnsi="Times New Roman" w:cs="Times New Roman"/>
          <w:sz w:val="24"/>
          <w:szCs w:val="24"/>
        </w:rPr>
        <w:t xml:space="preserve"> </w:t>
      </w:r>
      <w:r w:rsidR="000C1713" w:rsidRPr="00AF5DBB">
        <w:rPr>
          <w:rFonts w:ascii="Times New Roman" w:hAnsi="Times New Roman" w:cs="Times New Roman"/>
          <w:sz w:val="24"/>
          <w:szCs w:val="24"/>
        </w:rPr>
        <w:t xml:space="preserve">Projektēšanā vadīties no  tehniskās </w:t>
      </w:r>
      <w:r w:rsidR="000C1713">
        <w:rPr>
          <w:rFonts w:ascii="Times New Roman" w:hAnsi="Times New Roman" w:cs="Times New Roman"/>
          <w:sz w:val="24"/>
          <w:szCs w:val="24"/>
        </w:rPr>
        <w:t xml:space="preserve">   </w:t>
      </w:r>
      <w:r w:rsidR="000C1713" w:rsidRPr="00AF5DBB">
        <w:rPr>
          <w:rFonts w:ascii="Times New Roman" w:hAnsi="Times New Roman" w:cs="Times New Roman"/>
          <w:sz w:val="24"/>
          <w:szCs w:val="24"/>
        </w:rPr>
        <w:t xml:space="preserve">apsekošanas atzinumā un šajā darba uzdevumā norādītajiem priekšlikumiem </w:t>
      </w:r>
      <w:r w:rsidR="000C1713">
        <w:rPr>
          <w:rFonts w:ascii="Times New Roman" w:hAnsi="Times New Roman" w:cs="Times New Roman"/>
          <w:sz w:val="24"/>
          <w:szCs w:val="24"/>
        </w:rPr>
        <w:t xml:space="preserve"> </w:t>
      </w:r>
      <w:r w:rsidR="000C1713" w:rsidRPr="00AF5DBB">
        <w:rPr>
          <w:rFonts w:ascii="Times New Roman" w:hAnsi="Times New Roman" w:cs="Times New Roman"/>
          <w:sz w:val="24"/>
          <w:szCs w:val="24"/>
        </w:rPr>
        <w:t>un to detalizējumiem.</w:t>
      </w:r>
    </w:p>
    <w:p w:rsidR="0007344A" w:rsidRPr="00B80859" w:rsidRDefault="00D4351C" w:rsidP="00B80859">
      <w:pPr>
        <w:spacing w:after="0" w:line="24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 </w:t>
      </w:r>
      <w:r w:rsidR="00DB1EAA">
        <w:rPr>
          <w:rFonts w:ascii="Times New Roman" w:hAnsi="Times New Roman" w:cs="Times New Roman"/>
          <w:sz w:val="24"/>
          <w:szCs w:val="24"/>
        </w:rPr>
        <w:t>3.</w:t>
      </w:r>
      <w:r w:rsidR="009D0CFC">
        <w:rPr>
          <w:rFonts w:ascii="Times New Roman" w:hAnsi="Times New Roman" w:cs="Times New Roman"/>
          <w:sz w:val="24"/>
          <w:szCs w:val="24"/>
        </w:rPr>
        <w:t>3</w:t>
      </w:r>
      <w:r w:rsidR="00DB1EAA">
        <w:rPr>
          <w:rFonts w:ascii="Times New Roman" w:hAnsi="Times New Roman" w:cs="Times New Roman"/>
          <w:sz w:val="24"/>
          <w:szCs w:val="24"/>
        </w:rPr>
        <w:t xml:space="preserve">. </w:t>
      </w:r>
      <w:r w:rsidR="00B80859">
        <w:rPr>
          <w:rFonts w:ascii="Times New Roman" w:hAnsi="Times New Roman" w:cs="Times New Roman"/>
          <w:sz w:val="24"/>
          <w:szCs w:val="24"/>
        </w:rPr>
        <w:t xml:space="preserve"> </w:t>
      </w:r>
      <w:r w:rsidR="0007344A" w:rsidRPr="00B80859">
        <w:rPr>
          <w:rFonts w:ascii="Times New Roman" w:hAnsi="Times New Roman"/>
          <w:sz w:val="24"/>
          <w:szCs w:val="24"/>
        </w:rPr>
        <w:t xml:space="preserve">Ņemt vērā </w:t>
      </w:r>
      <w:r w:rsidR="0007344A" w:rsidRPr="00B80859">
        <w:rPr>
          <w:rFonts w:ascii="Times New Roman" w:hAnsi="Times New Roman"/>
          <w:sz w:val="24"/>
          <w:szCs w:val="24"/>
          <w:lang w:eastAsia="lv-LV"/>
        </w:rPr>
        <w:t>Ministru kabineta noteikumus Nr. 152  (Pieņemts 08.03.2016., stājas spēkā 24.03.2016.) “Darbības programmas “Izaugsme un nodarbinātība” 4.2.2. specifiskā atbalsta mērķa “Atbilstoši pašvaldības integrētajām attīstības programmām sekmēt energoefektivitātes paaugstināšanu un atjaunojamo energoresursu izmantošanu pašvaldību ēkās” īstenošanas noteikumi”.</w:t>
      </w:r>
    </w:p>
    <w:p w:rsidR="002660CB" w:rsidRDefault="00B80859" w:rsidP="00F13A38">
      <w:pPr>
        <w:spacing w:after="0" w:line="240" w:lineRule="auto"/>
        <w:ind w:left="851" w:hanging="491"/>
        <w:jc w:val="both"/>
        <w:rPr>
          <w:rFonts w:ascii="Times New Roman" w:hAnsi="Times New Roman" w:cs="Times New Roman"/>
          <w:b/>
          <w:bCs/>
          <w:i/>
          <w:iCs/>
          <w:sz w:val="24"/>
          <w:szCs w:val="24"/>
        </w:rPr>
      </w:pPr>
      <w:r>
        <w:rPr>
          <w:rFonts w:ascii="Times New Roman" w:hAnsi="Times New Roman" w:cs="Times New Roman"/>
          <w:sz w:val="24"/>
          <w:szCs w:val="24"/>
        </w:rPr>
        <w:t xml:space="preserve">3.4. </w:t>
      </w:r>
      <w:r w:rsidR="002660CB">
        <w:rPr>
          <w:rFonts w:ascii="Times New Roman" w:hAnsi="Times New Roman" w:cs="Times New Roman"/>
          <w:sz w:val="24"/>
          <w:szCs w:val="24"/>
        </w:rPr>
        <w:t xml:space="preserve">Pirms </w:t>
      </w:r>
      <w:r w:rsidR="00F13A38">
        <w:rPr>
          <w:rFonts w:ascii="Times New Roman" w:hAnsi="Times New Roman" w:cs="Times New Roman"/>
          <w:sz w:val="24"/>
          <w:szCs w:val="24"/>
        </w:rPr>
        <w:t>ieceres dokumentācijas izstrādes,</w:t>
      </w:r>
      <w:r w:rsidR="002660CB">
        <w:rPr>
          <w:rFonts w:ascii="Times New Roman" w:hAnsi="Times New Roman" w:cs="Times New Roman"/>
          <w:sz w:val="24"/>
          <w:szCs w:val="24"/>
        </w:rPr>
        <w:t xml:space="preserve"> pretendentam  jāiepazīstas ar objektu.</w:t>
      </w:r>
    </w:p>
    <w:p w:rsidR="002660CB" w:rsidRDefault="00F35971" w:rsidP="0007344A">
      <w:pPr>
        <w:pStyle w:val="Pamatteksts"/>
        <w:ind w:left="851" w:hanging="491"/>
        <w:jc w:val="both"/>
        <w:rPr>
          <w:sz w:val="24"/>
          <w:szCs w:val="24"/>
          <w:lang w:eastAsia="lv-LV"/>
        </w:rPr>
      </w:pPr>
      <w:r>
        <w:rPr>
          <w:sz w:val="24"/>
          <w:szCs w:val="24"/>
          <w:lang w:eastAsia="lv-LV"/>
        </w:rPr>
        <w:t>3.</w:t>
      </w:r>
      <w:r w:rsidR="00F13A38">
        <w:rPr>
          <w:sz w:val="24"/>
          <w:szCs w:val="24"/>
          <w:lang w:eastAsia="lv-LV"/>
        </w:rPr>
        <w:t>5</w:t>
      </w:r>
      <w:r>
        <w:rPr>
          <w:sz w:val="24"/>
          <w:szCs w:val="24"/>
          <w:lang w:eastAsia="lv-LV"/>
        </w:rPr>
        <w:t xml:space="preserve">. </w:t>
      </w:r>
      <w:r w:rsidR="002660CB">
        <w:rPr>
          <w:sz w:val="24"/>
          <w:szCs w:val="24"/>
          <w:lang w:eastAsia="lv-LV"/>
        </w:rPr>
        <w:t xml:space="preserve">Darbu izmaksās jāietver visas </w:t>
      </w:r>
      <w:r w:rsidR="00F13A38">
        <w:rPr>
          <w:sz w:val="24"/>
          <w:szCs w:val="24"/>
          <w:lang w:eastAsia="lv-LV"/>
        </w:rPr>
        <w:t>dokumentācijas</w:t>
      </w:r>
      <w:r w:rsidR="002660CB">
        <w:rPr>
          <w:sz w:val="24"/>
          <w:szCs w:val="24"/>
          <w:lang w:eastAsia="lv-LV"/>
        </w:rPr>
        <w:t xml:space="preserve"> izstrādāšanas, un ar to saistītās saskaņošanas valsts noteiktajās, nepieciešamajās instancēs.</w:t>
      </w:r>
    </w:p>
    <w:p w:rsidR="002660CB" w:rsidRDefault="00F35971" w:rsidP="0007344A">
      <w:pPr>
        <w:pStyle w:val="Pamatteksts"/>
        <w:ind w:left="851" w:hanging="491"/>
        <w:jc w:val="both"/>
        <w:rPr>
          <w:sz w:val="24"/>
          <w:szCs w:val="24"/>
          <w:lang w:eastAsia="lv-LV"/>
        </w:rPr>
      </w:pPr>
      <w:r>
        <w:rPr>
          <w:sz w:val="24"/>
          <w:szCs w:val="24"/>
          <w:lang w:eastAsia="lv-LV"/>
        </w:rPr>
        <w:t>3.</w:t>
      </w:r>
      <w:r w:rsidR="00F13A38">
        <w:rPr>
          <w:sz w:val="24"/>
          <w:szCs w:val="24"/>
          <w:lang w:eastAsia="lv-LV"/>
        </w:rPr>
        <w:t>6</w:t>
      </w:r>
      <w:r>
        <w:rPr>
          <w:sz w:val="24"/>
          <w:szCs w:val="24"/>
          <w:lang w:eastAsia="lv-LV"/>
        </w:rPr>
        <w:t xml:space="preserve">. </w:t>
      </w:r>
      <w:r w:rsidR="002660CB">
        <w:rPr>
          <w:sz w:val="24"/>
          <w:szCs w:val="24"/>
          <w:lang w:eastAsia="lv-LV"/>
        </w:rPr>
        <w:t xml:space="preserve">Pretendentam visas </w:t>
      </w:r>
      <w:r w:rsidR="00B8618D">
        <w:rPr>
          <w:sz w:val="24"/>
          <w:szCs w:val="24"/>
          <w:lang w:eastAsia="lv-LV"/>
        </w:rPr>
        <w:t>būv</w:t>
      </w:r>
      <w:r w:rsidR="002660CB">
        <w:rPr>
          <w:sz w:val="24"/>
          <w:szCs w:val="24"/>
          <w:lang w:eastAsia="lv-LV"/>
        </w:rPr>
        <w:t>projekta sadaļas ir jāizstrādā un jāiesniedz valsts valodā, t.sk. elektroniskā formātā. Pretendents ir atbildīgs par pareizu formulu izmantošanu.</w:t>
      </w:r>
    </w:p>
    <w:p w:rsidR="002660CB" w:rsidRDefault="00F35971" w:rsidP="0007344A">
      <w:pPr>
        <w:pStyle w:val="Pamatteksts"/>
        <w:ind w:left="851" w:hanging="491"/>
        <w:jc w:val="both"/>
        <w:rPr>
          <w:sz w:val="24"/>
          <w:szCs w:val="24"/>
          <w:lang w:eastAsia="lv-LV"/>
        </w:rPr>
      </w:pPr>
      <w:r>
        <w:rPr>
          <w:sz w:val="24"/>
          <w:szCs w:val="24"/>
          <w:lang w:eastAsia="lv-LV"/>
        </w:rPr>
        <w:t>3.</w:t>
      </w:r>
      <w:r w:rsidR="00F13A38">
        <w:rPr>
          <w:sz w:val="24"/>
          <w:szCs w:val="24"/>
          <w:lang w:eastAsia="lv-LV"/>
        </w:rPr>
        <w:t>7</w:t>
      </w:r>
      <w:r>
        <w:rPr>
          <w:sz w:val="24"/>
          <w:szCs w:val="24"/>
          <w:lang w:eastAsia="lv-LV"/>
        </w:rPr>
        <w:t xml:space="preserve">. </w:t>
      </w:r>
      <w:r w:rsidR="002660CB">
        <w:rPr>
          <w:sz w:val="24"/>
          <w:szCs w:val="24"/>
          <w:lang w:eastAsia="lv-LV"/>
        </w:rPr>
        <w:t>Papildus izdevumi, pēc nepieciešamās dokumentācijas izstrādes, par tālāku šīs dokumentācijas detalizāciju un darba zīmējumu izstrādāšanu netiek atzīti.</w:t>
      </w:r>
    </w:p>
    <w:p w:rsidR="002660CB" w:rsidRDefault="00F35971" w:rsidP="00F35971">
      <w:pPr>
        <w:pStyle w:val="Pamatteksts"/>
        <w:ind w:left="851" w:hanging="491"/>
        <w:rPr>
          <w:sz w:val="24"/>
          <w:szCs w:val="24"/>
          <w:lang w:eastAsia="lv-LV"/>
        </w:rPr>
      </w:pPr>
      <w:r>
        <w:rPr>
          <w:sz w:val="24"/>
          <w:szCs w:val="24"/>
          <w:lang w:eastAsia="lv-LV"/>
        </w:rPr>
        <w:t>3.</w:t>
      </w:r>
      <w:r w:rsidR="00F13A38">
        <w:rPr>
          <w:sz w:val="24"/>
          <w:szCs w:val="24"/>
          <w:lang w:eastAsia="lv-LV"/>
        </w:rPr>
        <w:t>8</w:t>
      </w:r>
      <w:r>
        <w:rPr>
          <w:sz w:val="24"/>
          <w:szCs w:val="24"/>
          <w:lang w:eastAsia="lv-LV"/>
        </w:rPr>
        <w:t xml:space="preserve">. </w:t>
      </w:r>
      <w:r w:rsidR="002660CB">
        <w:rPr>
          <w:sz w:val="24"/>
          <w:szCs w:val="24"/>
          <w:lang w:eastAsia="lv-LV"/>
        </w:rPr>
        <w:t>Pretendentam pienākums ir laicīgi pārbaudīt visu dokumentācijas pareizību un nesaistes gadījumā nekavējoties paziņot pasūtītājam.</w:t>
      </w:r>
    </w:p>
    <w:p w:rsidR="002660CB" w:rsidRDefault="00F35971" w:rsidP="0007344A">
      <w:pPr>
        <w:pStyle w:val="Pamatteksts"/>
        <w:ind w:left="851" w:hanging="491"/>
        <w:jc w:val="both"/>
        <w:rPr>
          <w:sz w:val="24"/>
          <w:szCs w:val="24"/>
          <w:lang w:eastAsia="lv-LV"/>
        </w:rPr>
      </w:pPr>
      <w:r>
        <w:rPr>
          <w:sz w:val="24"/>
          <w:szCs w:val="24"/>
          <w:lang w:eastAsia="lv-LV"/>
        </w:rPr>
        <w:t>3.</w:t>
      </w:r>
      <w:r w:rsidR="00F13A38">
        <w:rPr>
          <w:sz w:val="24"/>
          <w:szCs w:val="24"/>
          <w:lang w:eastAsia="lv-LV"/>
        </w:rPr>
        <w:t>9</w:t>
      </w:r>
      <w:r>
        <w:rPr>
          <w:sz w:val="24"/>
          <w:szCs w:val="24"/>
          <w:lang w:eastAsia="lv-LV"/>
        </w:rPr>
        <w:t xml:space="preserve">. </w:t>
      </w:r>
      <w:r w:rsidR="002660CB">
        <w:rPr>
          <w:sz w:val="24"/>
          <w:szCs w:val="24"/>
          <w:lang w:eastAsia="lv-LV"/>
        </w:rPr>
        <w:t>Piedāvājuma cenā ir jāņem vērā jebkādi citi projektēšanas darbi, ietverot visus projektēšanas darbus, kuri nav ietverti darba uzdevumā un/vai ir nepieciešami darbu nodrošināšanai. Ja arī kāds darbs nav īpaši uzsvērts, tad pretendentam, ņemot vērā tā profesionālo pieredzi, ir jāievērtē visi projektēšanas darbi, kas vajadzīgi būvobjekta funkcionēšanai, būvniecībai un pilnīgai nodošanai ekspluatācijā. Nekāda papildus maksa par neuzskaitītiem darbiem netiek atzīta.</w:t>
      </w:r>
    </w:p>
    <w:p w:rsidR="002660CB" w:rsidRDefault="00F35971" w:rsidP="00F35971">
      <w:pPr>
        <w:pStyle w:val="Pamatteksts"/>
        <w:ind w:left="851" w:hanging="491"/>
        <w:rPr>
          <w:sz w:val="24"/>
          <w:szCs w:val="24"/>
          <w:lang w:eastAsia="lv-LV"/>
        </w:rPr>
      </w:pPr>
      <w:r>
        <w:rPr>
          <w:sz w:val="24"/>
          <w:szCs w:val="24"/>
          <w:lang w:eastAsia="lv-LV"/>
        </w:rPr>
        <w:t>3.1</w:t>
      </w:r>
      <w:r w:rsidR="00F13A38">
        <w:rPr>
          <w:sz w:val="24"/>
          <w:szCs w:val="24"/>
          <w:lang w:eastAsia="lv-LV"/>
        </w:rPr>
        <w:t>0</w:t>
      </w:r>
      <w:r>
        <w:rPr>
          <w:sz w:val="24"/>
          <w:szCs w:val="24"/>
          <w:lang w:eastAsia="lv-LV"/>
        </w:rPr>
        <w:t xml:space="preserve">. </w:t>
      </w:r>
      <w:r w:rsidR="002660CB">
        <w:rPr>
          <w:sz w:val="24"/>
          <w:szCs w:val="24"/>
          <w:lang w:eastAsia="lv-LV"/>
        </w:rPr>
        <w:t>Pēc piedāvājuma iesniegšanas pretendents nevar atsaukties uz nepilnīgu vai neizprastu darba uzdevumu.</w:t>
      </w:r>
    </w:p>
    <w:p w:rsidR="002660CB" w:rsidRDefault="00F35971" w:rsidP="0007344A">
      <w:pPr>
        <w:pStyle w:val="Pamatteksts"/>
        <w:ind w:left="851" w:hanging="491"/>
        <w:jc w:val="both"/>
        <w:rPr>
          <w:sz w:val="24"/>
          <w:szCs w:val="24"/>
          <w:lang w:eastAsia="lv-LV"/>
        </w:rPr>
      </w:pPr>
      <w:r>
        <w:rPr>
          <w:sz w:val="24"/>
          <w:szCs w:val="24"/>
          <w:lang w:eastAsia="lv-LV"/>
        </w:rPr>
        <w:t>3.1</w:t>
      </w:r>
      <w:r w:rsidR="00F13A38">
        <w:rPr>
          <w:sz w:val="24"/>
          <w:szCs w:val="24"/>
          <w:lang w:eastAsia="lv-LV"/>
        </w:rPr>
        <w:t>1</w:t>
      </w:r>
      <w:r>
        <w:rPr>
          <w:sz w:val="24"/>
          <w:szCs w:val="24"/>
          <w:lang w:eastAsia="lv-LV"/>
        </w:rPr>
        <w:t xml:space="preserve">. </w:t>
      </w:r>
      <w:r w:rsidR="002660CB">
        <w:rPr>
          <w:sz w:val="24"/>
          <w:szCs w:val="24"/>
          <w:lang w:eastAsia="lv-LV"/>
        </w:rPr>
        <w:t>Visa veida informācija un dokumenti izpildītājam jāiesniedz paredzētajos termiņos, tā, lai to iesniegšana nekavētu projekta darbu izpildi paredzētajā termiņā.</w:t>
      </w:r>
    </w:p>
    <w:p w:rsidR="00E161D4" w:rsidRPr="00F35971" w:rsidRDefault="00F35971" w:rsidP="0007344A">
      <w:pPr>
        <w:tabs>
          <w:tab w:val="left" w:pos="1134"/>
        </w:tabs>
        <w:spacing w:after="0"/>
        <w:ind w:left="851" w:hanging="491"/>
        <w:jc w:val="both"/>
        <w:rPr>
          <w:rFonts w:ascii="Times New Roman" w:hAnsi="Times New Roman" w:cs="Times New Roman"/>
          <w:sz w:val="24"/>
          <w:szCs w:val="24"/>
        </w:rPr>
      </w:pPr>
      <w:r>
        <w:rPr>
          <w:rFonts w:ascii="Times New Roman" w:hAnsi="Times New Roman" w:cs="Times New Roman"/>
          <w:sz w:val="24"/>
          <w:szCs w:val="24"/>
        </w:rPr>
        <w:t>3.1</w:t>
      </w:r>
      <w:r w:rsidR="00F13A38">
        <w:rPr>
          <w:rFonts w:ascii="Times New Roman" w:hAnsi="Times New Roman" w:cs="Times New Roman"/>
          <w:sz w:val="24"/>
          <w:szCs w:val="24"/>
        </w:rPr>
        <w:t>2</w:t>
      </w:r>
      <w:r>
        <w:rPr>
          <w:rFonts w:ascii="Times New Roman" w:hAnsi="Times New Roman" w:cs="Times New Roman"/>
          <w:sz w:val="24"/>
          <w:szCs w:val="24"/>
        </w:rPr>
        <w:t xml:space="preserve">. </w:t>
      </w:r>
      <w:r w:rsidR="00E161D4" w:rsidRPr="00F35971">
        <w:rPr>
          <w:rFonts w:ascii="Times New Roman" w:hAnsi="Times New Roman" w:cs="Times New Roman"/>
          <w:sz w:val="24"/>
          <w:szCs w:val="24"/>
        </w:rPr>
        <w:t xml:space="preserve">Projektētājs iesniedz pasūtītājam </w:t>
      </w:r>
      <w:r w:rsidR="00F13A38">
        <w:rPr>
          <w:rFonts w:ascii="Times New Roman" w:hAnsi="Times New Roman" w:cs="Times New Roman"/>
          <w:sz w:val="24"/>
          <w:szCs w:val="24"/>
        </w:rPr>
        <w:t>ieceres dokumentāciju</w:t>
      </w:r>
      <w:r w:rsidR="00E161D4" w:rsidRPr="00F35971">
        <w:rPr>
          <w:rFonts w:ascii="Times New Roman" w:hAnsi="Times New Roman" w:cs="Times New Roman"/>
          <w:sz w:val="24"/>
          <w:szCs w:val="24"/>
        </w:rPr>
        <w:t xml:space="preserve"> 6 (</w:t>
      </w:r>
      <w:r w:rsidR="00942D0C" w:rsidRPr="00F35971">
        <w:rPr>
          <w:rFonts w:ascii="Times New Roman" w:hAnsi="Times New Roman" w:cs="Times New Roman"/>
          <w:sz w:val="24"/>
          <w:szCs w:val="24"/>
        </w:rPr>
        <w:t>sešos</w:t>
      </w:r>
      <w:r w:rsidR="00E161D4" w:rsidRPr="00F35971">
        <w:rPr>
          <w:rFonts w:ascii="Times New Roman" w:hAnsi="Times New Roman" w:cs="Times New Roman"/>
          <w:sz w:val="24"/>
          <w:szCs w:val="24"/>
        </w:rPr>
        <w:t xml:space="preserve">) eksemplāros papīra formātā un 1 (vienā) eksemplārā elektroniski CD </w:t>
      </w:r>
      <w:proofErr w:type="spellStart"/>
      <w:r w:rsidR="00C0791B">
        <w:rPr>
          <w:rFonts w:ascii="Times New Roman" w:hAnsi="Times New Roman" w:cs="Times New Roman"/>
          <w:sz w:val="24"/>
          <w:szCs w:val="24"/>
        </w:rPr>
        <w:t>pdf</w:t>
      </w:r>
      <w:proofErr w:type="spellEnd"/>
      <w:r w:rsidR="00E161D4" w:rsidRPr="00F35971">
        <w:rPr>
          <w:rFonts w:ascii="Times New Roman" w:hAnsi="Times New Roman" w:cs="Times New Roman"/>
          <w:sz w:val="24"/>
          <w:szCs w:val="24"/>
        </w:rPr>
        <w:t xml:space="preserve"> un </w:t>
      </w:r>
      <w:proofErr w:type="spellStart"/>
      <w:r w:rsidR="00C0791B">
        <w:rPr>
          <w:rFonts w:ascii="Times New Roman" w:hAnsi="Times New Roman" w:cs="Times New Roman"/>
          <w:sz w:val="24"/>
          <w:szCs w:val="24"/>
        </w:rPr>
        <w:t>d</w:t>
      </w:r>
      <w:r w:rsidR="00E161D4" w:rsidRPr="00F35971">
        <w:rPr>
          <w:rFonts w:ascii="Times New Roman" w:hAnsi="Times New Roman" w:cs="Times New Roman"/>
          <w:sz w:val="24"/>
          <w:szCs w:val="24"/>
        </w:rPr>
        <w:t>wg</w:t>
      </w:r>
      <w:proofErr w:type="spellEnd"/>
      <w:r w:rsidR="00E161D4" w:rsidRPr="00F35971">
        <w:rPr>
          <w:rFonts w:ascii="Times New Roman" w:hAnsi="Times New Roman" w:cs="Times New Roman"/>
          <w:sz w:val="24"/>
          <w:szCs w:val="24"/>
        </w:rPr>
        <w:t xml:space="preserve"> formātā, kā arī būvdarbu tāmes MS Excel formātā. </w:t>
      </w:r>
    </w:p>
    <w:p w:rsidR="00E161D4" w:rsidRDefault="00F35971" w:rsidP="0007344A">
      <w:pPr>
        <w:tabs>
          <w:tab w:val="left" w:pos="1134"/>
        </w:tabs>
        <w:spacing w:after="0"/>
        <w:ind w:left="851" w:hanging="491"/>
        <w:jc w:val="both"/>
        <w:rPr>
          <w:rFonts w:ascii="Times New Roman" w:hAnsi="Times New Roman" w:cs="Times New Roman"/>
          <w:sz w:val="24"/>
          <w:szCs w:val="24"/>
        </w:rPr>
      </w:pPr>
      <w:r>
        <w:rPr>
          <w:rFonts w:ascii="Times New Roman" w:hAnsi="Times New Roman" w:cs="Times New Roman"/>
          <w:sz w:val="24"/>
          <w:szCs w:val="24"/>
        </w:rPr>
        <w:t>3.1</w:t>
      </w:r>
      <w:r w:rsidR="00F13A38">
        <w:rPr>
          <w:rFonts w:ascii="Times New Roman" w:hAnsi="Times New Roman" w:cs="Times New Roman"/>
          <w:sz w:val="24"/>
          <w:szCs w:val="24"/>
        </w:rPr>
        <w:t>3</w:t>
      </w:r>
      <w:r>
        <w:rPr>
          <w:rFonts w:ascii="Times New Roman" w:hAnsi="Times New Roman" w:cs="Times New Roman"/>
          <w:sz w:val="24"/>
          <w:szCs w:val="24"/>
        </w:rPr>
        <w:t xml:space="preserve">. </w:t>
      </w:r>
      <w:r w:rsidR="00E161D4" w:rsidRPr="00B80859">
        <w:rPr>
          <w:rFonts w:ascii="Times New Roman" w:hAnsi="Times New Roman" w:cs="Times New Roman"/>
          <w:sz w:val="24"/>
          <w:szCs w:val="24"/>
        </w:rPr>
        <w:t xml:space="preserve">Projektētājs iesniedz pasūtītājam </w:t>
      </w:r>
      <w:r w:rsidR="00F13A38">
        <w:rPr>
          <w:rFonts w:ascii="Times New Roman" w:hAnsi="Times New Roman" w:cs="Times New Roman"/>
          <w:sz w:val="24"/>
          <w:szCs w:val="24"/>
        </w:rPr>
        <w:t>ieceres dokumentāciju</w:t>
      </w:r>
      <w:r w:rsidR="00B80859">
        <w:rPr>
          <w:rFonts w:ascii="Times New Roman" w:hAnsi="Times New Roman" w:cs="Times New Roman"/>
          <w:sz w:val="24"/>
          <w:szCs w:val="24"/>
        </w:rPr>
        <w:t xml:space="preserve"> 60 kalendāro dienu laikā pēc līguma noslēgšanas.</w:t>
      </w:r>
    </w:p>
    <w:p w:rsidR="009F5322" w:rsidRDefault="009F5322" w:rsidP="00F35971">
      <w:pPr>
        <w:spacing w:after="0" w:line="240" w:lineRule="auto"/>
        <w:ind w:left="851" w:hanging="491"/>
        <w:jc w:val="both"/>
        <w:rPr>
          <w:rFonts w:ascii="Times New Roman" w:hAnsi="Times New Roman" w:cs="Times New Roman"/>
          <w:sz w:val="24"/>
          <w:szCs w:val="24"/>
        </w:rPr>
      </w:pPr>
    </w:p>
    <w:p w:rsidR="009F5322" w:rsidRDefault="009F5322" w:rsidP="009F5322">
      <w:pPr>
        <w:spacing w:after="0" w:line="240" w:lineRule="auto"/>
        <w:jc w:val="both"/>
        <w:rPr>
          <w:rFonts w:ascii="Times New Roman" w:hAnsi="Times New Roman" w:cs="Times New Roman"/>
          <w:sz w:val="24"/>
          <w:szCs w:val="24"/>
        </w:rPr>
      </w:pPr>
    </w:p>
    <w:p w:rsidR="009F5322" w:rsidRDefault="009F5322" w:rsidP="009F5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Līvānu novada domes izpilddirektors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U.</w:t>
      </w:r>
      <w:r w:rsidR="00806AB7">
        <w:rPr>
          <w:rFonts w:ascii="Times New Roman" w:hAnsi="Times New Roman" w:cs="Times New Roman"/>
          <w:sz w:val="24"/>
          <w:szCs w:val="24"/>
        </w:rPr>
        <w:t xml:space="preserve"> </w:t>
      </w:r>
      <w:r>
        <w:rPr>
          <w:rFonts w:ascii="Times New Roman" w:hAnsi="Times New Roman" w:cs="Times New Roman"/>
          <w:sz w:val="24"/>
          <w:szCs w:val="24"/>
        </w:rPr>
        <w:t>Skreivers</w:t>
      </w:r>
    </w:p>
    <w:p w:rsidR="009F5322" w:rsidRDefault="009F5322" w:rsidP="009F5322">
      <w:pPr>
        <w:spacing w:after="0" w:line="240" w:lineRule="auto"/>
        <w:jc w:val="both"/>
        <w:rPr>
          <w:rFonts w:ascii="Times New Roman" w:hAnsi="Times New Roman" w:cs="Times New Roman"/>
          <w:sz w:val="24"/>
          <w:szCs w:val="24"/>
        </w:rPr>
      </w:pPr>
    </w:p>
    <w:p w:rsidR="009F5322" w:rsidRDefault="009F5322" w:rsidP="009F5322">
      <w:pPr>
        <w:spacing w:after="0" w:line="240" w:lineRule="auto"/>
        <w:jc w:val="both"/>
        <w:rPr>
          <w:rFonts w:ascii="Times New Roman" w:hAnsi="Times New Roman" w:cs="Times New Roman"/>
          <w:sz w:val="24"/>
          <w:szCs w:val="24"/>
        </w:rPr>
      </w:pPr>
    </w:p>
    <w:p w:rsidR="009F5322" w:rsidRDefault="009F5322" w:rsidP="009F5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Līvānu novada domes</w:t>
      </w:r>
    </w:p>
    <w:p w:rsidR="009F5322" w:rsidRDefault="005A41CB" w:rsidP="009F53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Plānošanas un attīstības daļas vadītājas vietniece                                  </w:t>
      </w:r>
      <w:r w:rsidR="009F5322">
        <w:rPr>
          <w:rFonts w:ascii="Times New Roman" w:hAnsi="Times New Roman" w:cs="Times New Roman"/>
          <w:sz w:val="24"/>
          <w:szCs w:val="24"/>
        </w:rPr>
        <w:t xml:space="preserve"> </w:t>
      </w:r>
      <w:r w:rsidR="002660CB">
        <w:rPr>
          <w:rFonts w:ascii="Times New Roman" w:hAnsi="Times New Roman" w:cs="Times New Roman"/>
          <w:sz w:val="24"/>
          <w:szCs w:val="24"/>
        </w:rPr>
        <w:t>I.</w:t>
      </w:r>
      <w:r w:rsidR="00806AB7">
        <w:rPr>
          <w:rFonts w:ascii="Times New Roman" w:hAnsi="Times New Roman" w:cs="Times New Roman"/>
          <w:sz w:val="24"/>
          <w:szCs w:val="24"/>
        </w:rPr>
        <w:t xml:space="preserve"> </w:t>
      </w:r>
      <w:r w:rsidR="002660CB">
        <w:rPr>
          <w:rFonts w:ascii="Times New Roman" w:hAnsi="Times New Roman" w:cs="Times New Roman"/>
          <w:sz w:val="24"/>
          <w:szCs w:val="24"/>
        </w:rPr>
        <w:t>Dobele</w:t>
      </w:r>
    </w:p>
    <w:p w:rsidR="009F5322" w:rsidRDefault="009F5322" w:rsidP="009F5322">
      <w:pPr>
        <w:spacing w:after="0" w:line="240" w:lineRule="auto"/>
        <w:jc w:val="both"/>
        <w:rPr>
          <w:rFonts w:ascii="Times New Roman" w:hAnsi="Times New Roman" w:cs="Times New Roman"/>
          <w:sz w:val="24"/>
          <w:szCs w:val="24"/>
        </w:rPr>
      </w:pPr>
    </w:p>
    <w:p w:rsidR="009F5322" w:rsidRDefault="009F5322" w:rsidP="009F5322">
      <w:pPr>
        <w:spacing w:after="0" w:line="240" w:lineRule="auto"/>
        <w:jc w:val="both"/>
        <w:rPr>
          <w:rFonts w:ascii="Times New Roman" w:hAnsi="Times New Roman" w:cs="Times New Roman"/>
          <w:sz w:val="20"/>
          <w:szCs w:val="24"/>
        </w:rPr>
      </w:pPr>
    </w:p>
    <w:p w:rsidR="009F5322" w:rsidRDefault="00447C51" w:rsidP="009F5322">
      <w:pPr>
        <w:spacing w:after="0" w:line="240" w:lineRule="auto"/>
        <w:jc w:val="both"/>
        <w:rPr>
          <w:rFonts w:ascii="Times New Roman" w:hAnsi="Times New Roman" w:cs="Times New Roman"/>
          <w:sz w:val="20"/>
          <w:szCs w:val="24"/>
        </w:rPr>
      </w:pPr>
      <w:proofErr w:type="spellStart"/>
      <w:r>
        <w:rPr>
          <w:rFonts w:ascii="Times New Roman" w:hAnsi="Times New Roman" w:cs="Times New Roman"/>
          <w:sz w:val="20"/>
          <w:szCs w:val="24"/>
        </w:rPr>
        <w:t>I.Svirskis</w:t>
      </w:r>
      <w:proofErr w:type="spellEnd"/>
    </w:p>
    <w:p w:rsidR="00D4351C" w:rsidRDefault="009F5322" w:rsidP="00E24416">
      <w:pPr>
        <w:spacing w:after="0" w:line="240" w:lineRule="auto"/>
        <w:jc w:val="both"/>
      </w:pPr>
      <w:r>
        <w:rPr>
          <w:rFonts w:ascii="Times New Roman" w:hAnsi="Times New Roman" w:cs="Times New Roman"/>
          <w:sz w:val="20"/>
          <w:szCs w:val="24"/>
        </w:rPr>
        <w:t>6530727</w:t>
      </w:r>
      <w:r w:rsidR="00447C51">
        <w:rPr>
          <w:rFonts w:ascii="Times New Roman" w:hAnsi="Times New Roman" w:cs="Times New Roman"/>
          <w:sz w:val="20"/>
          <w:szCs w:val="24"/>
        </w:rPr>
        <w:t>3</w:t>
      </w:r>
    </w:p>
    <w:sectPr w:rsidR="00D4351C" w:rsidSect="00FE31E7">
      <w:pgSz w:w="11906" w:h="16838"/>
      <w:pgMar w:top="709"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40424"/>
    <w:multiLevelType w:val="hybridMultilevel"/>
    <w:tmpl w:val="6964C1DE"/>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9BB737B"/>
    <w:multiLevelType w:val="hybridMultilevel"/>
    <w:tmpl w:val="91B434EA"/>
    <w:lvl w:ilvl="0" w:tplc="0419000F">
      <w:start w:val="1"/>
      <w:numFmt w:val="decimal"/>
      <w:lvlText w:val="%1."/>
      <w:lvlJc w:val="left"/>
      <w:pPr>
        <w:tabs>
          <w:tab w:val="num" w:pos="644"/>
        </w:tabs>
        <w:ind w:left="644" w:hanging="360"/>
      </w:pPr>
    </w:lvl>
    <w:lvl w:ilvl="1" w:tplc="04190001">
      <w:start w:val="1"/>
      <w:numFmt w:val="bullet"/>
      <w:lvlText w:val=""/>
      <w:lvlJc w:val="left"/>
      <w:pPr>
        <w:tabs>
          <w:tab w:val="num" w:pos="1440"/>
        </w:tabs>
        <w:ind w:left="1440" w:hanging="360"/>
      </w:pPr>
      <w:rPr>
        <w:rFonts w:ascii="Symbol" w:hAnsi="Symbol" w:hint="default"/>
      </w:rPr>
    </w:lvl>
    <w:lvl w:ilvl="2" w:tplc="0426000F">
      <w:start w:val="1"/>
      <w:numFmt w:val="decimal"/>
      <w:lvlText w:val="%3."/>
      <w:lvlJc w:val="left"/>
      <w:pPr>
        <w:tabs>
          <w:tab w:val="num" w:pos="2340"/>
        </w:tabs>
        <w:ind w:left="2340" w:hanging="360"/>
      </w:pPr>
    </w:lvl>
    <w:lvl w:ilvl="3" w:tplc="FD44A054">
      <w:start w:val="9"/>
      <w:numFmt w:val="bullet"/>
      <w:lvlText w:val="-"/>
      <w:lvlJc w:val="left"/>
      <w:pPr>
        <w:ind w:left="2880" w:hanging="360"/>
      </w:pPr>
      <w:rPr>
        <w:rFonts w:ascii="Times New Roman" w:eastAsiaTheme="minorHAnsi" w:hAnsi="Times New Roman" w:cs="Times New Roman"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22D74E17"/>
    <w:multiLevelType w:val="hybridMultilevel"/>
    <w:tmpl w:val="B01215D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C9411B"/>
    <w:multiLevelType w:val="hybridMultilevel"/>
    <w:tmpl w:val="E1728F22"/>
    <w:lvl w:ilvl="0" w:tplc="6FF2387A">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3ACA1E21"/>
    <w:multiLevelType w:val="hybridMultilevel"/>
    <w:tmpl w:val="1AEC147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3B364406"/>
    <w:multiLevelType w:val="multilevel"/>
    <w:tmpl w:val="6DCE08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60E6420"/>
    <w:multiLevelType w:val="multilevel"/>
    <w:tmpl w:val="9E166008"/>
    <w:lvl w:ilvl="0">
      <w:start w:val="6"/>
      <w:numFmt w:val="decimal"/>
      <w:lvlText w:val="%1."/>
      <w:lvlJc w:val="left"/>
      <w:pPr>
        <w:ind w:left="360" w:hanging="360"/>
      </w:pPr>
      <w:rPr>
        <w:b/>
      </w:rPr>
    </w:lvl>
    <w:lvl w:ilvl="1">
      <w:start w:val="1"/>
      <w:numFmt w:val="decimal"/>
      <w:lvlText w:val="%1.%2."/>
      <w:lvlJc w:val="left"/>
      <w:pPr>
        <w:ind w:left="928"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7FAE01D4"/>
    <w:multiLevelType w:val="multilevel"/>
    <w:tmpl w:val="0E96D5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1E1"/>
    <w:rsid w:val="0007344A"/>
    <w:rsid w:val="000C1713"/>
    <w:rsid w:val="001233AD"/>
    <w:rsid w:val="00206BC1"/>
    <w:rsid w:val="00224F73"/>
    <w:rsid w:val="00233CDD"/>
    <w:rsid w:val="002660CB"/>
    <w:rsid w:val="00330DE6"/>
    <w:rsid w:val="00397472"/>
    <w:rsid w:val="003A2435"/>
    <w:rsid w:val="003B769C"/>
    <w:rsid w:val="00447C51"/>
    <w:rsid w:val="005A41CB"/>
    <w:rsid w:val="005B699D"/>
    <w:rsid w:val="005C5F41"/>
    <w:rsid w:val="005C6906"/>
    <w:rsid w:val="005E4BA4"/>
    <w:rsid w:val="0060633B"/>
    <w:rsid w:val="00620133"/>
    <w:rsid w:val="006578FD"/>
    <w:rsid w:val="006B7575"/>
    <w:rsid w:val="00745CDF"/>
    <w:rsid w:val="007E4222"/>
    <w:rsid w:val="007E50EF"/>
    <w:rsid w:val="00806AB7"/>
    <w:rsid w:val="008421E1"/>
    <w:rsid w:val="0084276E"/>
    <w:rsid w:val="00904E8B"/>
    <w:rsid w:val="00931C9B"/>
    <w:rsid w:val="00942D0C"/>
    <w:rsid w:val="00984EF2"/>
    <w:rsid w:val="009D0CFC"/>
    <w:rsid w:val="009D513D"/>
    <w:rsid w:val="009F5322"/>
    <w:rsid w:val="00A03334"/>
    <w:rsid w:val="00A26419"/>
    <w:rsid w:val="00A36EF3"/>
    <w:rsid w:val="00A92B67"/>
    <w:rsid w:val="00AC2AA3"/>
    <w:rsid w:val="00AC36E5"/>
    <w:rsid w:val="00AF5DBB"/>
    <w:rsid w:val="00B0103E"/>
    <w:rsid w:val="00B54FBB"/>
    <w:rsid w:val="00B80859"/>
    <w:rsid w:val="00B8191D"/>
    <w:rsid w:val="00B8618D"/>
    <w:rsid w:val="00BB2F2C"/>
    <w:rsid w:val="00BC3973"/>
    <w:rsid w:val="00C0791B"/>
    <w:rsid w:val="00C2201C"/>
    <w:rsid w:val="00C23F3C"/>
    <w:rsid w:val="00C36AA4"/>
    <w:rsid w:val="00C4490A"/>
    <w:rsid w:val="00C675FA"/>
    <w:rsid w:val="00C97E13"/>
    <w:rsid w:val="00CA475E"/>
    <w:rsid w:val="00CC6B11"/>
    <w:rsid w:val="00CD156C"/>
    <w:rsid w:val="00CD3F66"/>
    <w:rsid w:val="00D1154E"/>
    <w:rsid w:val="00D4351C"/>
    <w:rsid w:val="00DB1EAA"/>
    <w:rsid w:val="00DD0E5B"/>
    <w:rsid w:val="00E109C2"/>
    <w:rsid w:val="00E161D4"/>
    <w:rsid w:val="00E24416"/>
    <w:rsid w:val="00E36CC9"/>
    <w:rsid w:val="00E87091"/>
    <w:rsid w:val="00E956E2"/>
    <w:rsid w:val="00F05B3C"/>
    <w:rsid w:val="00F13A38"/>
    <w:rsid w:val="00F339E5"/>
    <w:rsid w:val="00F35971"/>
    <w:rsid w:val="00F85BCC"/>
    <w:rsid w:val="00FA3B76"/>
    <w:rsid w:val="00FE0F68"/>
    <w:rsid w:val="00FE31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EAE371-B465-4438-A628-1FE58200C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F5322"/>
  </w:style>
  <w:style w:type="paragraph" w:styleId="Virsraksts2">
    <w:name w:val="heading 2"/>
    <w:basedOn w:val="Parasts"/>
    <w:next w:val="Parasts"/>
    <w:link w:val="Virsraksts2Rakstz"/>
    <w:semiHidden/>
    <w:unhideWhenUsed/>
    <w:qFormat/>
    <w:rsid w:val="002660CB"/>
    <w:pPr>
      <w:keepNext/>
      <w:spacing w:before="240" w:after="60" w:line="240" w:lineRule="auto"/>
      <w:outlineLvl w:val="1"/>
    </w:pPr>
    <w:rPr>
      <w:rFonts w:ascii="Arial" w:eastAsia="Times New Roman" w:hAnsi="Arial" w:cs="Arial"/>
      <w:b/>
      <w:bCs/>
      <w:i/>
      <w:iCs/>
      <w:sz w:val="28"/>
      <w:szCs w:val="2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semiHidden/>
    <w:unhideWhenUsed/>
    <w:rsid w:val="009F5322"/>
    <w:rPr>
      <w:color w:val="0000FF" w:themeColor="hyperlink"/>
      <w:u w:val="single"/>
    </w:rPr>
  </w:style>
  <w:style w:type="paragraph" w:styleId="Sarakstarindkopa">
    <w:name w:val="List Paragraph"/>
    <w:basedOn w:val="Parasts"/>
    <w:uiPriority w:val="34"/>
    <w:qFormat/>
    <w:rsid w:val="00C675FA"/>
    <w:pPr>
      <w:ind w:left="720"/>
      <w:contextualSpacing/>
    </w:pPr>
  </w:style>
  <w:style w:type="character" w:customStyle="1" w:styleId="Virsraksts2Rakstz">
    <w:name w:val="Virsraksts 2 Rakstz."/>
    <w:basedOn w:val="Noklusjumarindkopasfonts"/>
    <w:link w:val="Virsraksts2"/>
    <w:semiHidden/>
    <w:rsid w:val="002660CB"/>
    <w:rPr>
      <w:rFonts w:ascii="Arial" w:eastAsia="Times New Roman" w:hAnsi="Arial" w:cs="Arial"/>
      <w:b/>
      <w:bCs/>
      <w:i/>
      <w:iCs/>
      <w:sz w:val="28"/>
      <w:szCs w:val="28"/>
      <w:lang w:eastAsia="lv-LV"/>
    </w:rPr>
  </w:style>
  <w:style w:type="paragraph" w:styleId="Pamatteksts">
    <w:name w:val="Body Text"/>
    <w:basedOn w:val="Parasts"/>
    <w:link w:val="PamattekstsRakstz"/>
    <w:semiHidden/>
    <w:unhideWhenUsed/>
    <w:rsid w:val="002660CB"/>
    <w:pPr>
      <w:spacing w:after="0" w:line="240" w:lineRule="auto"/>
    </w:pPr>
    <w:rPr>
      <w:rFonts w:ascii="Times New Roman" w:eastAsia="Times New Roman" w:hAnsi="Times New Roman" w:cs="Times New Roman"/>
      <w:sz w:val="28"/>
      <w:szCs w:val="20"/>
    </w:rPr>
  </w:style>
  <w:style w:type="character" w:customStyle="1" w:styleId="PamattekstsRakstz">
    <w:name w:val="Pamatteksts Rakstz."/>
    <w:basedOn w:val="Noklusjumarindkopasfonts"/>
    <w:link w:val="Pamatteksts"/>
    <w:semiHidden/>
    <w:rsid w:val="002660CB"/>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422431">
      <w:bodyDiv w:val="1"/>
      <w:marLeft w:val="0"/>
      <w:marRight w:val="0"/>
      <w:marTop w:val="0"/>
      <w:marBottom w:val="0"/>
      <w:divBdr>
        <w:top w:val="none" w:sz="0" w:space="0" w:color="auto"/>
        <w:left w:val="none" w:sz="0" w:space="0" w:color="auto"/>
        <w:bottom w:val="none" w:sz="0" w:space="0" w:color="auto"/>
        <w:right w:val="none" w:sz="0" w:space="0" w:color="auto"/>
      </w:divBdr>
    </w:div>
    <w:div w:id="117454173">
      <w:bodyDiv w:val="1"/>
      <w:marLeft w:val="0"/>
      <w:marRight w:val="0"/>
      <w:marTop w:val="0"/>
      <w:marBottom w:val="0"/>
      <w:divBdr>
        <w:top w:val="none" w:sz="0" w:space="0" w:color="auto"/>
        <w:left w:val="none" w:sz="0" w:space="0" w:color="auto"/>
        <w:bottom w:val="none" w:sz="0" w:space="0" w:color="auto"/>
        <w:right w:val="none" w:sz="0" w:space="0" w:color="auto"/>
      </w:divBdr>
    </w:div>
    <w:div w:id="117456081">
      <w:bodyDiv w:val="1"/>
      <w:marLeft w:val="0"/>
      <w:marRight w:val="0"/>
      <w:marTop w:val="0"/>
      <w:marBottom w:val="0"/>
      <w:divBdr>
        <w:top w:val="none" w:sz="0" w:space="0" w:color="auto"/>
        <w:left w:val="none" w:sz="0" w:space="0" w:color="auto"/>
        <w:bottom w:val="none" w:sz="0" w:space="0" w:color="auto"/>
        <w:right w:val="none" w:sz="0" w:space="0" w:color="auto"/>
      </w:divBdr>
    </w:div>
    <w:div w:id="123944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A6E28-6409-4D67-AC7E-9084DC3C8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Pages>
  <Words>2930</Words>
  <Characters>1671</Characters>
  <Application>Microsoft Office Word</Application>
  <DocSecurity>0</DocSecurity>
  <Lines>13</Lines>
  <Paragraphs>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Intis Svirskis</dc:creator>
  <cp:keywords/>
  <dc:description/>
  <cp:lastModifiedBy>Intis Svirskis</cp:lastModifiedBy>
  <cp:revision>17</cp:revision>
  <dcterms:created xsi:type="dcterms:W3CDTF">2016-05-16T06:15:00Z</dcterms:created>
  <dcterms:modified xsi:type="dcterms:W3CDTF">2016-05-25T14:21:00Z</dcterms:modified>
</cp:coreProperties>
</file>